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397" w:rsidRDefault="00F67397">
      <w:pPr>
        <w:spacing w:line="520" w:lineRule="exact"/>
        <w:jc w:val="center"/>
        <w:rPr>
          <w:rFonts w:ascii="Times New Roman" w:eastAsia="仿宋_GB2312" w:hAnsi="Times New Roman" w:cs="Times New Roman"/>
        </w:rPr>
      </w:pPr>
    </w:p>
    <w:p w:rsidR="00F67397" w:rsidRDefault="00F67397">
      <w:pPr>
        <w:spacing w:line="520" w:lineRule="exact"/>
        <w:jc w:val="center"/>
        <w:rPr>
          <w:rFonts w:ascii="Times New Roman" w:eastAsia="仿宋_GB2312" w:hAnsi="Times New Roman" w:cs="Times New Roman"/>
        </w:rPr>
      </w:pPr>
    </w:p>
    <w:p w:rsidR="00F67397" w:rsidRDefault="00F67397">
      <w:pPr>
        <w:spacing w:line="520" w:lineRule="exact"/>
        <w:jc w:val="center"/>
        <w:rPr>
          <w:rFonts w:ascii="Times New Roman" w:eastAsia="仿宋_GB2312" w:hAnsi="Times New Roman" w:cs="Times New Roman"/>
        </w:rPr>
      </w:pPr>
    </w:p>
    <w:p w:rsidR="00F67397" w:rsidRDefault="00F67397">
      <w:pPr>
        <w:spacing w:line="520" w:lineRule="exact"/>
        <w:jc w:val="center"/>
        <w:rPr>
          <w:rFonts w:ascii="Times New Roman" w:eastAsia="仿宋_GB2312" w:hAnsi="Times New Roman" w:cs="Times New Roman"/>
        </w:rPr>
      </w:pPr>
    </w:p>
    <w:p w:rsidR="00F67397" w:rsidRDefault="00F67397">
      <w:pPr>
        <w:spacing w:line="520" w:lineRule="exact"/>
        <w:jc w:val="center"/>
        <w:rPr>
          <w:rFonts w:ascii="Times New Roman" w:eastAsia="仿宋_GB2312" w:hAnsi="Times New Roman" w:cs="Times New Roman"/>
        </w:rPr>
      </w:pPr>
    </w:p>
    <w:p w:rsidR="00F67397" w:rsidRDefault="00F67397">
      <w:pPr>
        <w:spacing w:line="520" w:lineRule="exact"/>
        <w:jc w:val="center"/>
        <w:rPr>
          <w:rFonts w:ascii="Times New Roman" w:eastAsia="仿宋_GB2312" w:hAnsi="Times New Roman" w:cs="Times New Roman"/>
        </w:rPr>
      </w:pPr>
    </w:p>
    <w:p w:rsidR="00F67397" w:rsidRDefault="00F67397">
      <w:pPr>
        <w:spacing w:line="520" w:lineRule="exact"/>
        <w:jc w:val="center"/>
        <w:rPr>
          <w:rFonts w:ascii="Times New Roman" w:eastAsia="仿宋_GB2312" w:hAnsi="Times New Roman" w:cs="Times New Roman"/>
        </w:rPr>
      </w:pPr>
    </w:p>
    <w:p w:rsidR="00F67397" w:rsidRDefault="00F67397">
      <w:pPr>
        <w:spacing w:line="520" w:lineRule="exact"/>
        <w:jc w:val="center"/>
        <w:rPr>
          <w:rFonts w:ascii="Times New Roman" w:eastAsia="仿宋_GB2312" w:hAnsi="Times New Roman" w:cs="Times New Roman"/>
        </w:rPr>
      </w:pPr>
    </w:p>
    <w:p w:rsidR="00F67397" w:rsidRDefault="00F67397">
      <w:pPr>
        <w:pStyle w:val="a3"/>
        <w:spacing w:line="360" w:lineRule="exact"/>
        <w:rPr>
          <w:rFonts w:ascii="Times New Roman" w:eastAsia="仿宋_GB2312" w:hAnsi="Times New Roman" w:cs="Times New Roman"/>
          <w:sz w:val="10"/>
        </w:rPr>
      </w:pPr>
    </w:p>
    <w:p w:rsidR="00F67397" w:rsidRDefault="00F67397">
      <w:pPr>
        <w:pStyle w:val="a3"/>
        <w:snapToGrid w:val="0"/>
        <w:spacing w:line="240" w:lineRule="atLeast"/>
        <w:rPr>
          <w:rFonts w:ascii="Times New Roman" w:eastAsia="仿宋_GB2312" w:hAnsi="Times New Roman" w:cs="Times New Roman"/>
          <w:sz w:val="10"/>
        </w:rPr>
      </w:pPr>
    </w:p>
    <w:p w:rsidR="00F67397" w:rsidRDefault="00F67397">
      <w:pPr>
        <w:pStyle w:val="1"/>
        <w:autoSpaceDE/>
        <w:autoSpaceDN/>
        <w:spacing w:line="580" w:lineRule="exact"/>
        <w:ind w:left="0" w:rightChars="100" w:right="220"/>
        <w:jc w:val="both"/>
        <w:rPr>
          <w:rFonts w:ascii="方正仿宋_GBK" w:eastAsia="方正仿宋_GBK" w:hAnsi="方正仿宋_GBK" w:cs="方正仿宋_GBK"/>
          <w:sz w:val="32"/>
          <w:szCs w:val="32"/>
        </w:rPr>
      </w:pPr>
    </w:p>
    <w:p w:rsidR="00F67397" w:rsidRDefault="00F67397">
      <w:bookmarkStart w:id="0" w:name="_GoBack"/>
      <w:bookmarkEnd w:id="0"/>
    </w:p>
    <w:p w:rsidR="00F67397" w:rsidRDefault="00BF70B1">
      <w:pPr>
        <w:snapToGrid w:val="0"/>
        <w:jc w:val="center"/>
        <w:rPr>
          <w:rFonts w:ascii="Times New Roman" w:eastAsia="方正小标宋_GBK" w:hAnsi="Times New Roman" w:cs="Times New Roman"/>
          <w:sz w:val="44"/>
          <w:szCs w:val="44"/>
        </w:rPr>
      </w:pPr>
      <w:r>
        <w:rPr>
          <w:rFonts w:ascii="Times New Roman" w:eastAsia="方正小标宋_GBK" w:hAnsi="Times New Roman" w:cs="Times New Roman"/>
          <w:sz w:val="44"/>
          <w:szCs w:val="44"/>
        </w:rPr>
        <w:t>北碚区</w:t>
      </w:r>
      <w:r>
        <w:rPr>
          <w:rFonts w:ascii="Times New Roman" w:eastAsia="方正小标宋_GBK" w:hAnsi="Times New Roman" w:cs="Times New Roman" w:hint="eastAsia"/>
          <w:sz w:val="44"/>
          <w:szCs w:val="44"/>
        </w:rPr>
        <w:t>人民政府</w:t>
      </w:r>
      <w:r>
        <w:rPr>
          <w:rFonts w:ascii="Times New Roman" w:eastAsia="方正小标宋_GBK" w:hAnsi="Times New Roman" w:cs="Times New Roman"/>
          <w:sz w:val="44"/>
          <w:szCs w:val="44"/>
        </w:rPr>
        <w:t>蔡家岗街道办事处</w:t>
      </w:r>
    </w:p>
    <w:p w:rsidR="00F67397" w:rsidRDefault="00BF70B1">
      <w:pPr>
        <w:snapToGrid w:val="0"/>
        <w:ind w:leftChars="-169" w:left="-196" w:rightChars="-68" w:right="-150" w:hangingChars="40" w:hanging="176"/>
        <w:jc w:val="center"/>
        <w:rPr>
          <w:rFonts w:ascii="Times New Roman" w:eastAsia="方正小标宋_GBK" w:hAnsi="Times New Roman" w:cs="Times New Roman"/>
        </w:rPr>
      </w:pPr>
      <w:r>
        <w:rPr>
          <w:rFonts w:ascii="Times New Roman" w:eastAsia="方正小标宋_GBK" w:hAnsi="Times New Roman" w:cs="Times New Roman"/>
          <w:sz w:val="44"/>
          <w:szCs w:val="44"/>
        </w:rPr>
        <w:t>关于认真做好</w:t>
      </w:r>
      <w:r>
        <w:rPr>
          <w:rFonts w:ascii="Times New Roman" w:eastAsia="方正小标宋_GBK" w:hAnsi="Times New Roman" w:cs="Times New Roman"/>
          <w:sz w:val="44"/>
          <w:szCs w:val="44"/>
        </w:rPr>
        <w:t>2022</w:t>
      </w:r>
      <w:r>
        <w:rPr>
          <w:rFonts w:ascii="Times New Roman" w:eastAsia="方正小标宋_GBK" w:hAnsi="Times New Roman" w:cs="Times New Roman"/>
          <w:sz w:val="44"/>
          <w:szCs w:val="44"/>
        </w:rPr>
        <w:t>年夏季无偿献血工作的通知</w:t>
      </w:r>
    </w:p>
    <w:p w:rsidR="00F67397" w:rsidRDefault="00F67397">
      <w:pPr>
        <w:pStyle w:val="a3"/>
        <w:spacing w:line="600" w:lineRule="exact"/>
        <w:ind w:right="125"/>
        <w:jc w:val="both"/>
        <w:rPr>
          <w:rFonts w:ascii="Times New Roman" w:eastAsia="方正小标宋_GBK" w:hAnsi="Times New Roman" w:cs="Times New Roman"/>
        </w:rPr>
      </w:pPr>
    </w:p>
    <w:p w:rsidR="00F67397" w:rsidRDefault="00BF70B1">
      <w:pPr>
        <w:spacing w:line="580" w:lineRule="exac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各企事业单位</w:t>
      </w:r>
      <w:r>
        <w:rPr>
          <w:rFonts w:ascii="Times New Roman" w:hAnsi="Times New Roman" w:cs="Times New Roman" w:hint="eastAsia"/>
          <w:sz w:val="32"/>
          <w:szCs w:val="32"/>
        </w:rPr>
        <w:t>，</w:t>
      </w:r>
      <w:r>
        <w:rPr>
          <w:rFonts w:ascii="Times New Roman" w:hAnsi="Times New Roman" w:cs="Times New Roman"/>
          <w:sz w:val="32"/>
          <w:szCs w:val="32"/>
        </w:rPr>
        <w:t>各社区</w:t>
      </w:r>
      <w:r>
        <w:rPr>
          <w:rFonts w:ascii="Times New Roman" w:hAnsi="Times New Roman" w:cs="Times New Roman" w:hint="eastAsia"/>
          <w:sz w:val="32"/>
          <w:szCs w:val="32"/>
        </w:rPr>
        <w:t>（村），机关</w:t>
      </w:r>
      <w:r>
        <w:rPr>
          <w:rFonts w:ascii="Times New Roman" w:hAnsi="Times New Roman" w:cs="Times New Roman"/>
          <w:sz w:val="32"/>
          <w:szCs w:val="32"/>
        </w:rPr>
        <w:t>各</w:t>
      </w:r>
      <w:r>
        <w:rPr>
          <w:rFonts w:ascii="Times New Roman" w:hAnsi="Times New Roman" w:cs="Times New Roman" w:hint="eastAsia"/>
          <w:sz w:val="32"/>
          <w:szCs w:val="32"/>
        </w:rPr>
        <w:t>科室</w:t>
      </w:r>
      <w:r>
        <w:rPr>
          <w:rFonts w:ascii="Times New Roman" w:hAnsi="Times New Roman" w:cs="Times New Roman"/>
          <w:sz w:val="32"/>
          <w:szCs w:val="32"/>
        </w:rPr>
        <w:t>：</w:t>
      </w:r>
    </w:p>
    <w:p w:rsidR="00F67397" w:rsidRDefault="00BF70B1">
      <w:pPr>
        <w:spacing w:line="580" w:lineRule="exact"/>
        <w:ind w:firstLineChars="200" w:firstLine="640"/>
        <w:rPr>
          <w:rFonts w:ascii="Times New Roman" w:hAnsi="Times New Roman" w:cs="Times New Roman"/>
          <w:spacing w:val="-12"/>
          <w:sz w:val="32"/>
          <w:szCs w:val="32"/>
        </w:rPr>
        <w:sectPr w:rsidR="00F6739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531" w:right="1418" w:bottom="1418" w:left="1588" w:header="851" w:footer="1474" w:gutter="0"/>
          <w:pgNumType w:fmt="decimalFullWidth" w:start="1"/>
          <w:cols w:space="720"/>
          <w:titlePg/>
          <w:docGrid w:type="lines" w:linePitch="631"/>
        </w:sectPr>
      </w:pPr>
      <w:r>
        <w:rPr>
          <w:rFonts w:ascii="Times New Roman" w:hAnsi="Times New Roman" w:cs="Times New Roman"/>
          <w:sz w:val="32"/>
          <w:szCs w:val="32"/>
        </w:rPr>
        <w:t>为进一步贯彻落实《中华人民共和国献血法》《重庆市献血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条例》，保障新冠肺炎疫情常态化防控期间全市临床血液供应。按照《关于做好北碚区</w:t>
      </w:r>
      <w:r>
        <w:rPr>
          <w:rFonts w:ascii="Times New Roman" w:hAnsi="Times New Roman" w:cs="Times New Roman"/>
          <w:sz w:val="32"/>
          <w:szCs w:val="32"/>
        </w:rPr>
        <w:t>2022</w:t>
      </w:r>
      <w:r>
        <w:rPr>
          <w:rFonts w:ascii="Times New Roman" w:hAnsi="Times New Roman" w:cs="Times New Roman"/>
          <w:sz w:val="32"/>
          <w:szCs w:val="32"/>
        </w:rPr>
        <w:t>年夏季团队无偿献血工作的通知》（北碚献血办发〔</w:t>
      </w:r>
      <w:r>
        <w:rPr>
          <w:rFonts w:ascii="Times New Roman" w:hAnsi="Times New Roman" w:cs="Times New Roman"/>
          <w:sz w:val="32"/>
          <w:szCs w:val="32"/>
        </w:rPr>
        <w:t>2022</w:t>
      </w:r>
      <w:r>
        <w:rPr>
          <w:rFonts w:ascii="Times New Roman" w:hAnsi="Times New Roman" w:cs="Times New Roman"/>
          <w:sz w:val="32"/>
          <w:szCs w:val="32"/>
        </w:rPr>
        <w:t>〕</w:t>
      </w:r>
      <w:r>
        <w:rPr>
          <w:rFonts w:ascii="Times New Roman" w:hAnsi="Times New Roman" w:cs="Times New Roman"/>
          <w:sz w:val="32"/>
          <w:szCs w:val="32"/>
        </w:rPr>
        <w:t>1</w:t>
      </w:r>
      <w:r>
        <w:rPr>
          <w:rFonts w:ascii="Times New Roman" w:hAnsi="Times New Roman" w:cs="Times New Roman"/>
          <w:sz w:val="32"/>
          <w:szCs w:val="32"/>
        </w:rPr>
        <w:t>号）要求，</w:t>
      </w:r>
      <w:r>
        <w:rPr>
          <w:rFonts w:ascii="Times New Roman" w:hAnsi="Times New Roman" w:cs="Times New Roman"/>
          <w:spacing w:val="-12"/>
          <w:sz w:val="32"/>
          <w:szCs w:val="32"/>
        </w:rPr>
        <w:t>现开展无偿献血工作，请</w:t>
      </w:r>
      <w:r>
        <w:rPr>
          <w:rFonts w:ascii="Times New Roman" w:hAnsi="Times New Roman" w:cs="Times New Roman"/>
          <w:sz w:val="32"/>
          <w:szCs w:val="32"/>
        </w:rPr>
        <w:t>各单位高度重视，加强对该工作的组织领导，积极做好宣传动员，确保我街道无偿献血任务的完成。</w:t>
      </w:r>
      <w:r>
        <w:rPr>
          <w:rFonts w:ascii="Times New Roman" w:hAnsi="Times New Roman" w:cs="Times New Roman"/>
          <w:spacing w:val="-12"/>
          <w:sz w:val="32"/>
          <w:szCs w:val="32"/>
        </w:rPr>
        <w:t>现将有关事项通知如</w:t>
      </w:r>
    </w:p>
    <w:p w:rsidR="00F67397" w:rsidRDefault="00BF70B1">
      <w:pPr>
        <w:spacing w:line="580" w:lineRule="exact"/>
        <w:ind w:firstLineChars="200" w:firstLine="59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pacing w:val="-12"/>
          <w:sz w:val="32"/>
          <w:szCs w:val="32"/>
        </w:rPr>
        <w:lastRenderedPageBreak/>
        <w:t>下：</w:t>
      </w:r>
    </w:p>
    <w:p w:rsidR="00F67397" w:rsidRDefault="00BF70B1">
      <w:pPr>
        <w:spacing w:line="580" w:lineRule="exact"/>
        <w:ind w:firstLineChars="185" w:firstLine="592"/>
        <w:rPr>
          <w:rFonts w:ascii="Times New Roman" w:eastAsia="方正黑体_GBK" w:hAnsi="Times New Roman" w:cs="Times New Roman"/>
          <w:sz w:val="32"/>
          <w:szCs w:val="32"/>
        </w:rPr>
      </w:pPr>
      <w:r>
        <w:rPr>
          <w:rFonts w:ascii="Times New Roman" w:eastAsia="方正黑体_GBK" w:hAnsi="Times New Roman" w:cs="Times New Roman"/>
          <w:sz w:val="32"/>
          <w:szCs w:val="32"/>
        </w:rPr>
        <w:t>一、献血指标分配</w:t>
      </w:r>
    </w:p>
    <w:p w:rsidR="00F67397" w:rsidRDefault="00BF70B1">
      <w:pPr>
        <w:spacing w:line="580" w:lineRule="exact"/>
        <w:ind w:firstLineChars="200" w:firstLine="6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今年我街道献血指标</w:t>
      </w:r>
      <w:r>
        <w:rPr>
          <w:rFonts w:ascii="Times New Roman" w:hAnsi="Times New Roman" w:cs="Times New Roman"/>
          <w:sz w:val="32"/>
          <w:szCs w:val="32"/>
        </w:rPr>
        <w:t>439</w:t>
      </w:r>
      <w:r>
        <w:rPr>
          <w:rFonts w:ascii="Times New Roman" w:hAnsi="Times New Roman" w:cs="Times New Roman"/>
          <w:sz w:val="32"/>
          <w:szCs w:val="32"/>
        </w:rPr>
        <w:t>人，</w:t>
      </w:r>
      <w:r>
        <w:rPr>
          <w:rFonts w:ascii="Times New Roman" w:hAnsi="Times New Roman" w:cs="Times New Roman"/>
          <w:sz w:val="32"/>
          <w:szCs w:val="32"/>
          <w:lang w:val="en-US"/>
        </w:rPr>
        <w:t>请</w:t>
      </w:r>
      <w:r>
        <w:rPr>
          <w:rFonts w:ascii="Times New Roman" w:hAnsi="Times New Roman" w:cs="Times New Roman"/>
          <w:sz w:val="32"/>
          <w:szCs w:val="32"/>
        </w:rPr>
        <w:t>各单位选派身体健康，年龄</w:t>
      </w:r>
      <w:r>
        <w:rPr>
          <w:rFonts w:ascii="Times New Roman" w:hAnsi="Times New Roman" w:cs="Times New Roman"/>
          <w:sz w:val="32"/>
          <w:szCs w:val="32"/>
        </w:rPr>
        <w:t>18—55</w:t>
      </w:r>
      <w:r>
        <w:rPr>
          <w:rFonts w:ascii="Times New Roman" w:hAnsi="Times New Roman" w:cs="Times New Roman"/>
          <w:sz w:val="32"/>
          <w:szCs w:val="32"/>
        </w:rPr>
        <w:t>周岁（男</w:t>
      </w:r>
      <w:r>
        <w:rPr>
          <w:rFonts w:ascii="Times New Roman" w:hAnsi="Times New Roman" w:cs="Times New Roman"/>
          <w:sz w:val="32"/>
          <w:szCs w:val="32"/>
        </w:rPr>
        <w:t>≥50kg,</w:t>
      </w:r>
      <w:r>
        <w:rPr>
          <w:rFonts w:ascii="Times New Roman" w:hAnsi="Times New Roman" w:cs="Times New Roman"/>
          <w:sz w:val="32"/>
          <w:szCs w:val="32"/>
        </w:rPr>
        <w:t>女</w:t>
      </w:r>
      <w:r>
        <w:rPr>
          <w:rFonts w:ascii="Times New Roman" w:hAnsi="Times New Roman" w:cs="Times New Roman"/>
          <w:sz w:val="32"/>
          <w:szCs w:val="32"/>
        </w:rPr>
        <w:t>≥45kg</w:t>
      </w:r>
      <w:r>
        <w:rPr>
          <w:rFonts w:ascii="Times New Roman" w:hAnsi="Times New Roman" w:cs="Times New Roman"/>
          <w:sz w:val="32"/>
          <w:szCs w:val="32"/>
        </w:rPr>
        <w:t>）的公民参加义务献血。</w:t>
      </w:r>
    </w:p>
    <w:p w:rsidR="00F67397" w:rsidRDefault="00BF70B1">
      <w:pPr>
        <w:spacing w:line="580" w:lineRule="exact"/>
        <w:ind w:firstLineChars="185" w:firstLine="59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方正黑体_GBK" w:hAnsi="Times New Roman" w:cs="Times New Roman"/>
          <w:sz w:val="32"/>
          <w:szCs w:val="32"/>
        </w:rPr>
        <w:t>二、献血时间及地点</w:t>
      </w:r>
    </w:p>
    <w:p w:rsidR="00F67397" w:rsidRDefault="00BF70B1">
      <w:pPr>
        <w:spacing w:line="580" w:lineRule="exact"/>
        <w:ind w:firstLineChars="200" w:firstLine="6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根据区献血办的统一安排，我街道今年将设置三个献血点，具体位置如下：蔡家岗街道办事处对面（中国银行外）、两江名居购物广场（渝</w:t>
      </w:r>
      <w:r w:rsidR="00CD2110" w:rsidRPr="00CD2110">
        <w:rPr>
          <w:rFonts w:ascii="Times New Roman" w:hAnsi="Times New Roman" w:cs="Times New Roman" w:hint="eastAsia"/>
          <w:sz w:val="32"/>
          <w:szCs w:val="32"/>
        </w:rPr>
        <w:t>百</w:t>
      </w:r>
      <w:r>
        <w:rPr>
          <w:rFonts w:ascii="Times New Roman" w:hAnsi="Times New Roman" w:cs="Times New Roman"/>
          <w:sz w:val="32"/>
          <w:szCs w:val="32"/>
        </w:rPr>
        <w:t>家超市外）、</w:t>
      </w:r>
      <w:r>
        <w:rPr>
          <w:rFonts w:ascii="Times New Roman" w:hAnsi="Times New Roman" w:cs="Times New Roman"/>
          <w:sz w:val="32"/>
          <w:szCs w:val="32"/>
          <w:lang w:val="en-US"/>
        </w:rPr>
        <w:t>盈田工谷园区附近</w:t>
      </w:r>
      <w:r>
        <w:rPr>
          <w:rFonts w:ascii="Times New Roman" w:hAnsi="Times New Roman" w:cs="Times New Roman"/>
          <w:sz w:val="32"/>
          <w:szCs w:val="32"/>
        </w:rPr>
        <w:t>。请义务献血的单位和个人于</w:t>
      </w:r>
      <w:r>
        <w:rPr>
          <w:rFonts w:ascii="Times New Roman" w:hAnsi="Times New Roman" w:cs="Times New Roman"/>
          <w:sz w:val="32"/>
          <w:szCs w:val="32"/>
        </w:rPr>
        <w:t>2022</w:t>
      </w:r>
      <w:r>
        <w:rPr>
          <w:rFonts w:ascii="Times New Roman" w:hAnsi="Times New Roman" w:cs="Times New Roman"/>
          <w:sz w:val="32"/>
          <w:szCs w:val="32"/>
        </w:rPr>
        <w:t>年</w:t>
      </w:r>
      <w:r>
        <w:rPr>
          <w:rFonts w:ascii="Times New Roman" w:hAnsi="Times New Roman" w:cs="Times New Roman"/>
          <w:sz w:val="32"/>
          <w:szCs w:val="32"/>
        </w:rPr>
        <w:t>10</w:t>
      </w:r>
      <w:r>
        <w:rPr>
          <w:rFonts w:ascii="Times New Roman" w:hAnsi="Times New Roman" w:cs="Times New Roman"/>
          <w:sz w:val="32"/>
          <w:szCs w:val="32"/>
        </w:rPr>
        <w:t>月</w:t>
      </w:r>
      <w:r>
        <w:rPr>
          <w:rFonts w:ascii="Times New Roman" w:hAnsi="Times New Roman" w:cs="Times New Roman"/>
          <w:sz w:val="32"/>
          <w:szCs w:val="32"/>
        </w:rPr>
        <w:t>11</w:t>
      </w:r>
      <w:r>
        <w:rPr>
          <w:rFonts w:ascii="Times New Roman" w:hAnsi="Times New Roman" w:cs="Times New Roman"/>
          <w:sz w:val="32"/>
          <w:szCs w:val="32"/>
        </w:rPr>
        <w:t>日（星期二）上午</w:t>
      </w:r>
      <w:r>
        <w:rPr>
          <w:rFonts w:ascii="Times New Roman" w:hAnsi="Times New Roman" w:cs="Times New Roman"/>
          <w:sz w:val="32"/>
          <w:szCs w:val="32"/>
        </w:rPr>
        <w:t>8</w:t>
      </w:r>
      <w:r>
        <w:rPr>
          <w:rFonts w:ascii="Times New Roman" w:hAnsi="Times New Roman" w:cs="Times New Roman"/>
          <w:sz w:val="32"/>
          <w:szCs w:val="32"/>
        </w:rPr>
        <w:t>点</w:t>
      </w:r>
      <w:r w:rsidR="00CD2110">
        <w:rPr>
          <w:rFonts w:ascii="Times New Roman" w:hAnsi="Times New Roman" w:cs="Times New Roman" w:hint="eastAsia"/>
          <w:sz w:val="32"/>
          <w:szCs w:val="32"/>
        </w:rPr>
        <w:t>30</w:t>
      </w:r>
      <w:r w:rsidR="00CD2110">
        <w:rPr>
          <w:rFonts w:ascii="Times New Roman" w:hAnsi="Times New Roman" w:cs="Times New Roman" w:hint="eastAsia"/>
          <w:sz w:val="32"/>
          <w:szCs w:val="32"/>
        </w:rPr>
        <w:t>分</w:t>
      </w:r>
      <w:r>
        <w:rPr>
          <w:rFonts w:ascii="Times New Roman" w:hAnsi="Times New Roman" w:cs="Times New Roman"/>
          <w:sz w:val="32"/>
          <w:szCs w:val="32"/>
        </w:rPr>
        <w:t>就近参加献血，请各村、社区、各单位按要求做好人员安排。并于</w:t>
      </w:r>
      <w:r>
        <w:rPr>
          <w:rFonts w:ascii="Times New Roman" w:hAnsi="Times New Roman" w:cs="Times New Roman"/>
          <w:sz w:val="32"/>
          <w:szCs w:val="32"/>
        </w:rPr>
        <w:t>2022</w:t>
      </w:r>
      <w:r>
        <w:rPr>
          <w:rFonts w:ascii="Times New Roman" w:hAnsi="Times New Roman" w:cs="Times New Roman"/>
          <w:sz w:val="32"/>
          <w:szCs w:val="32"/>
        </w:rPr>
        <w:t>年</w:t>
      </w:r>
      <w:r>
        <w:rPr>
          <w:rFonts w:ascii="Times New Roman" w:hAnsi="Times New Roman" w:cs="Times New Roman"/>
          <w:sz w:val="32"/>
          <w:szCs w:val="32"/>
        </w:rPr>
        <w:t>10</w:t>
      </w:r>
      <w:r>
        <w:rPr>
          <w:rFonts w:ascii="Times New Roman" w:hAnsi="Times New Roman" w:cs="Times New Roman"/>
          <w:sz w:val="32"/>
          <w:szCs w:val="32"/>
        </w:rPr>
        <w:t>月</w:t>
      </w:r>
      <w:r>
        <w:rPr>
          <w:rFonts w:ascii="Times New Roman" w:hAnsi="Times New Roman" w:cs="Times New Roman"/>
          <w:sz w:val="32"/>
          <w:szCs w:val="32"/>
        </w:rPr>
        <w:t>8</w:t>
      </w:r>
      <w:r>
        <w:rPr>
          <w:rFonts w:ascii="Times New Roman" w:hAnsi="Times New Roman" w:cs="Times New Roman"/>
          <w:sz w:val="32"/>
          <w:szCs w:val="32"/>
        </w:rPr>
        <w:t>日前将义务献血人员名单报街道民政和社区事务办公室，联系人：刘璐，电话：</w:t>
      </w:r>
      <w:r>
        <w:rPr>
          <w:rFonts w:ascii="Times New Roman" w:hAnsi="Times New Roman" w:cs="Times New Roman"/>
          <w:sz w:val="32"/>
          <w:szCs w:val="32"/>
        </w:rPr>
        <w:t>68323020</w:t>
      </w:r>
      <w:r>
        <w:rPr>
          <w:rFonts w:ascii="Times New Roman" w:hAnsi="Times New Roman" w:cs="Times New Roman"/>
          <w:sz w:val="32"/>
          <w:szCs w:val="32"/>
        </w:rPr>
        <w:t>，</w:t>
      </w:r>
      <w:r>
        <w:rPr>
          <w:rFonts w:ascii="Times New Roman" w:hAnsi="Times New Roman" w:cs="Times New Roman"/>
          <w:sz w:val="32"/>
          <w:szCs w:val="32"/>
        </w:rPr>
        <w:t>15909333459</w:t>
      </w:r>
      <w:r>
        <w:rPr>
          <w:rFonts w:ascii="Times New Roman" w:hAnsi="Times New Roman" w:cs="Times New Roman"/>
          <w:sz w:val="32"/>
          <w:szCs w:val="32"/>
        </w:rPr>
        <w:t>，邮箱：</w:t>
      </w:r>
      <w:r>
        <w:rPr>
          <w:rFonts w:ascii="Times New Roman" w:hAnsi="Times New Roman" w:cs="Times New Roman"/>
          <w:sz w:val="32"/>
          <w:szCs w:val="32"/>
        </w:rPr>
        <w:t>1113152430@qq.com</w:t>
      </w:r>
      <w:r>
        <w:rPr>
          <w:rFonts w:ascii="Times New Roman" w:hAnsi="Times New Roman" w:cs="Times New Roman"/>
          <w:sz w:val="32"/>
          <w:szCs w:val="32"/>
        </w:rPr>
        <w:t>。</w:t>
      </w:r>
    </w:p>
    <w:p w:rsidR="00F67397" w:rsidRDefault="00BF70B1">
      <w:pPr>
        <w:spacing w:line="580" w:lineRule="exact"/>
        <w:ind w:firstLineChars="185" w:firstLine="592"/>
        <w:rPr>
          <w:rFonts w:ascii="Times New Roman" w:eastAsia="方正黑体_GBK" w:hAnsi="Times New Roman" w:cs="Times New Roman"/>
          <w:sz w:val="32"/>
          <w:szCs w:val="32"/>
        </w:rPr>
      </w:pPr>
      <w:r>
        <w:rPr>
          <w:rFonts w:ascii="Times New Roman" w:eastAsia="方正黑体_GBK" w:hAnsi="Times New Roman" w:cs="Times New Roman"/>
          <w:sz w:val="32"/>
          <w:szCs w:val="32"/>
        </w:rPr>
        <w:t>三、献血体检有关事项</w:t>
      </w:r>
    </w:p>
    <w:p w:rsidR="00F67397" w:rsidRDefault="00BF70B1">
      <w:pPr>
        <w:autoSpaceDE/>
        <w:autoSpaceDN/>
        <w:spacing w:line="580" w:lineRule="exact"/>
        <w:ind w:firstLineChars="200" w:firstLine="6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（一）凡参加献血的公民，须持本人有效证件（如：居民身份证、社会保障卡、驾驶证、军（警）官证、士兵证、港澳通行证和台胞证以及护照等）参加现场体检。</w:t>
      </w:r>
    </w:p>
    <w:p w:rsidR="00F67397" w:rsidRDefault="00BF70B1">
      <w:pPr>
        <w:spacing w:line="580" w:lineRule="exact"/>
        <w:ind w:firstLineChars="200" w:firstLine="6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（二）体检采血前</w:t>
      </w:r>
      <w:r>
        <w:rPr>
          <w:rFonts w:ascii="Times New Roman" w:hAnsi="Times New Roman" w:cs="Times New Roman"/>
          <w:sz w:val="32"/>
          <w:szCs w:val="32"/>
        </w:rPr>
        <w:t>24</w:t>
      </w:r>
      <w:r>
        <w:rPr>
          <w:rFonts w:ascii="Times New Roman" w:hAnsi="Times New Roman" w:cs="Times New Roman"/>
          <w:sz w:val="32"/>
          <w:szCs w:val="32"/>
        </w:rPr>
        <w:t>小时宜素食，并禁酒；献血当天早餐和中餐必须进食，但不能进食高脂肪、高蛋白食物（如牛奶和蛋类），避免出现脂血，出现脂血的不计作单位指标。</w:t>
      </w:r>
    </w:p>
    <w:p w:rsidR="00F67397" w:rsidRDefault="00BF70B1">
      <w:pPr>
        <w:spacing w:line="580" w:lineRule="exact"/>
        <w:ind w:firstLineChars="200" w:firstLine="64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>（三）各单位在完成献血任务后，请</w:t>
      </w:r>
      <w:r>
        <w:rPr>
          <w:rFonts w:ascii="Times New Roman" w:hAnsi="Times New Roman" w:cs="Times New Roman"/>
          <w:sz w:val="32"/>
          <w:szCs w:val="32"/>
          <w:lang w:val="en-US"/>
        </w:rPr>
        <w:t>及时在现场找民社办工作人员登记。</w:t>
      </w:r>
    </w:p>
    <w:p w:rsidR="00F67397" w:rsidRDefault="00BF70B1">
      <w:pPr>
        <w:autoSpaceDE/>
        <w:autoSpaceDN/>
        <w:spacing w:line="580" w:lineRule="exact"/>
        <w:ind w:firstLineChars="200" w:firstLine="64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（四）</w:t>
      </w:r>
      <w:r>
        <w:rPr>
          <w:rFonts w:ascii="Times New Roman" w:hAnsi="Times New Roman" w:cs="Times New Roman"/>
          <w:sz w:val="32"/>
          <w:szCs w:val="32"/>
        </w:rPr>
        <w:t>献血前一天须保证充足睡眠，不宜剧烈运动。</w:t>
      </w:r>
    </w:p>
    <w:p w:rsidR="00F67397" w:rsidRDefault="00BF70B1">
      <w:pPr>
        <w:spacing w:line="580" w:lineRule="exact"/>
        <w:ind w:firstLineChars="200" w:firstLine="6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（</w:t>
      </w:r>
      <w:r>
        <w:rPr>
          <w:rFonts w:ascii="Times New Roman" w:hAnsi="Times New Roman" w:cs="Times New Roman"/>
          <w:sz w:val="32"/>
          <w:szCs w:val="32"/>
          <w:lang w:val="en-US"/>
        </w:rPr>
        <w:t>五</w:t>
      </w:r>
      <w:r>
        <w:rPr>
          <w:rFonts w:ascii="Times New Roman" w:hAnsi="Times New Roman" w:cs="Times New Roman"/>
          <w:sz w:val="32"/>
          <w:szCs w:val="32"/>
        </w:rPr>
        <w:t>）献血前一周内，若有感冒、发烧或腹泻等不适，以及女士经期间及前后三天应暂缓献血。</w:t>
      </w:r>
    </w:p>
    <w:p w:rsidR="00F67397" w:rsidRDefault="00BF70B1">
      <w:pPr>
        <w:spacing w:line="580" w:lineRule="exact"/>
        <w:ind w:firstLineChars="200" w:firstLine="6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（</w:t>
      </w:r>
      <w:r>
        <w:rPr>
          <w:rFonts w:ascii="Times New Roman" w:hAnsi="Times New Roman" w:cs="Times New Roman"/>
          <w:sz w:val="32"/>
          <w:szCs w:val="32"/>
          <w:lang w:val="en-US"/>
        </w:rPr>
        <w:t>六</w:t>
      </w:r>
      <w:r>
        <w:rPr>
          <w:rFonts w:ascii="Times New Roman" w:hAnsi="Times New Roman" w:cs="Times New Roman"/>
          <w:sz w:val="32"/>
          <w:szCs w:val="32"/>
        </w:rPr>
        <w:t>）持有《重庆市无偿献血证书》的人员，请一并带上便于工作人员记载。</w:t>
      </w:r>
    </w:p>
    <w:p w:rsidR="00F67397" w:rsidRDefault="00BF70B1">
      <w:pPr>
        <w:spacing w:line="580" w:lineRule="exact"/>
        <w:ind w:firstLineChars="200" w:firstLine="6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（</w:t>
      </w:r>
      <w:r>
        <w:rPr>
          <w:rFonts w:ascii="Times New Roman" w:hAnsi="Times New Roman" w:cs="Times New Roman"/>
          <w:sz w:val="32"/>
          <w:szCs w:val="32"/>
          <w:lang w:val="en-US"/>
        </w:rPr>
        <w:t>七</w:t>
      </w:r>
      <w:r>
        <w:rPr>
          <w:rFonts w:ascii="Times New Roman" w:hAnsi="Times New Roman" w:cs="Times New Roman"/>
          <w:sz w:val="32"/>
          <w:szCs w:val="32"/>
        </w:rPr>
        <w:t>）市血液中心提示：除注射两针剂灭活新冠疫苗</w:t>
      </w:r>
      <w:r>
        <w:rPr>
          <w:rFonts w:ascii="Times New Roman" w:hAnsi="Times New Roman" w:cs="Times New Roman"/>
          <w:sz w:val="32"/>
          <w:szCs w:val="32"/>
        </w:rPr>
        <w:t>2</w:t>
      </w:r>
      <w:r>
        <w:rPr>
          <w:rFonts w:ascii="Times New Roman" w:hAnsi="Times New Roman" w:cs="Times New Roman"/>
          <w:sz w:val="32"/>
          <w:szCs w:val="32"/>
        </w:rPr>
        <w:t>天（</w:t>
      </w:r>
      <w:r>
        <w:rPr>
          <w:rFonts w:ascii="Times New Roman" w:hAnsi="Times New Roman" w:cs="Times New Roman"/>
          <w:sz w:val="32"/>
          <w:szCs w:val="32"/>
        </w:rPr>
        <w:t>48</w:t>
      </w:r>
      <w:r>
        <w:rPr>
          <w:rFonts w:ascii="Times New Roman" w:hAnsi="Times New Roman" w:cs="Times New Roman"/>
          <w:sz w:val="32"/>
          <w:szCs w:val="32"/>
        </w:rPr>
        <w:t>小时）后可献血以外，其它新冠疫苗注射需</w:t>
      </w:r>
      <w:r>
        <w:rPr>
          <w:rFonts w:ascii="Times New Roman" w:hAnsi="Times New Roman" w:cs="Times New Roman"/>
          <w:sz w:val="32"/>
          <w:szCs w:val="32"/>
        </w:rPr>
        <w:t>2</w:t>
      </w:r>
      <w:r>
        <w:rPr>
          <w:rFonts w:ascii="Times New Roman" w:hAnsi="Times New Roman" w:cs="Times New Roman"/>
          <w:sz w:val="32"/>
          <w:szCs w:val="32"/>
        </w:rPr>
        <w:t>周（</w:t>
      </w:r>
      <w:r>
        <w:rPr>
          <w:rFonts w:ascii="Times New Roman" w:hAnsi="Times New Roman" w:cs="Times New Roman"/>
          <w:sz w:val="32"/>
          <w:szCs w:val="32"/>
        </w:rPr>
        <w:t>14</w:t>
      </w:r>
      <w:r>
        <w:rPr>
          <w:rFonts w:ascii="Times New Roman" w:hAnsi="Times New Roman" w:cs="Times New Roman"/>
          <w:sz w:val="32"/>
          <w:szCs w:val="32"/>
        </w:rPr>
        <w:t>天）后可献血。</w:t>
      </w:r>
    </w:p>
    <w:p w:rsidR="00F67397" w:rsidRDefault="00BF70B1">
      <w:pPr>
        <w:spacing w:line="580" w:lineRule="exact"/>
        <w:ind w:firstLineChars="200" w:firstLine="6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（</w:t>
      </w:r>
      <w:r>
        <w:rPr>
          <w:rFonts w:ascii="Times New Roman" w:hAnsi="Times New Roman" w:cs="Times New Roman"/>
          <w:sz w:val="32"/>
          <w:szCs w:val="32"/>
          <w:lang w:val="en-US"/>
        </w:rPr>
        <w:t>八</w:t>
      </w:r>
      <w:r>
        <w:rPr>
          <w:rFonts w:ascii="Times New Roman" w:hAnsi="Times New Roman" w:cs="Times New Roman"/>
          <w:sz w:val="32"/>
          <w:szCs w:val="32"/>
        </w:rPr>
        <w:t>）重庆市献血服务热线：</w:t>
      </w:r>
      <w:r>
        <w:rPr>
          <w:rFonts w:ascii="Times New Roman" w:hAnsi="Times New Roman" w:cs="Times New Roman"/>
          <w:sz w:val="32"/>
          <w:szCs w:val="32"/>
        </w:rPr>
        <w:t>96969</w:t>
      </w:r>
      <w:r>
        <w:rPr>
          <w:rFonts w:ascii="Times New Roman" w:hAnsi="Times New Roman" w:cs="Times New Roman"/>
          <w:sz w:val="32"/>
          <w:szCs w:val="32"/>
        </w:rPr>
        <w:t>。</w:t>
      </w:r>
    </w:p>
    <w:p w:rsidR="00F67397" w:rsidRDefault="00BF70B1">
      <w:pPr>
        <w:spacing w:line="580" w:lineRule="exact"/>
        <w:ind w:firstLineChars="200" w:firstLine="6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（</w:t>
      </w:r>
      <w:r>
        <w:rPr>
          <w:rFonts w:ascii="Times New Roman" w:hAnsi="Times New Roman" w:cs="Times New Roman"/>
          <w:sz w:val="32"/>
          <w:szCs w:val="32"/>
          <w:lang w:val="en-US"/>
        </w:rPr>
        <w:t>九</w:t>
      </w:r>
      <w:r>
        <w:rPr>
          <w:rFonts w:ascii="Times New Roman" w:hAnsi="Times New Roman" w:cs="Times New Roman"/>
          <w:sz w:val="32"/>
          <w:szCs w:val="32"/>
        </w:rPr>
        <w:t>）重庆市血液中心总值班电话：</w:t>
      </w:r>
      <w:r>
        <w:rPr>
          <w:rFonts w:ascii="Times New Roman" w:hAnsi="Times New Roman" w:cs="Times New Roman"/>
          <w:sz w:val="32"/>
          <w:szCs w:val="32"/>
          <w:lang w:val="en-US"/>
        </w:rPr>
        <w:t>63861187</w:t>
      </w:r>
      <w:r>
        <w:rPr>
          <w:rFonts w:ascii="Times New Roman" w:hAnsi="Times New Roman" w:cs="Times New Roman"/>
          <w:sz w:val="32"/>
          <w:szCs w:val="32"/>
        </w:rPr>
        <w:t>。</w:t>
      </w:r>
    </w:p>
    <w:p w:rsidR="00F67397" w:rsidRDefault="00BF70B1">
      <w:pPr>
        <w:spacing w:line="580" w:lineRule="exact"/>
        <w:ind w:firstLineChars="185" w:firstLine="592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四、献血</w:t>
      </w:r>
      <w:r>
        <w:rPr>
          <w:rFonts w:ascii="方正黑体_GBK" w:eastAsia="方正黑体_GBK" w:hAnsi="方正黑体_GBK" w:cs="方正黑体_GBK" w:hint="eastAsia"/>
          <w:sz w:val="32"/>
          <w:szCs w:val="32"/>
          <w:lang w:val="en-US"/>
        </w:rPr>
        <w:t>后注意事项</w:t>
      </w:r>
    </w:p>
    <w:p w:rsidR="00F67397" w:rsidRDefault="00BF70B1">
      <w:pPr>
        <w:spacing w:line="580" w:lineRule="exact"/>
        <w:ind w:firstLineChars="200" w:firstLine="6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（</w:t>
      </w:r>
      <w:r>
        <w:rPr>
          <w:rFonts w:ascii="Times New Roman" w:hAnsi="Times New Roman" w:cs="Times New Roman"/>
          <w:sz w:val="32"/>
          <w:szCs w:val="32"/>
          <w:lang w:val="en-US"/>
        </w:rPr>
        <w:t>一</w:t>
      </w:r>
      <w:r>
        <w:rPr>
          <w:rFonts w:ascii="Times New Roman" w:hAnsi="Times New Roman" w:cs="Times New Roman"/>
          <w:sz w:val="32"/>
          <w:szCs w:val="32"/>
        </w:rPr>
        <w:t>）穿刺点上的敷料应保留至少</w:t>
      </w:r>
      <w:r>
        <w:rPr>
          <w:rFonts w:ascii="Times New Roman" w:hAnsi="Times New Roman" w:cs="Times New Roman"/>
          <w:sz w:val="32"/>
          <w:szCs w:val="32"/>
        </w:rPr>
        <w:t>4</w:t>
      </w:r>
      <w:r>
        <w:rPr>
          <w:rFonts w:ascii="Times New Roman" w:hAnsi="Times New Roman" w:cs="Times New Roman"/>
          <w:sz w:val="32"/>
          <w:szCs w:val="32"/>
        </w:rPr>
        <w:t>小时，注意穿刺针眼处的清洁卫生，洗澡以淋浴为好。</w:t>
      </w:r>
    </w:p>
    <w:p w:rsidR="00F67397" w:rsidRDefault="00BF70B1">
      <w:pPr>
        <w:spacing w:line="580" w:lineRule="exact"/>
        <w:ind w:firstLineChars="200" w:firstLine="64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>（</w:t>
      </w:r>
      <w:r>
        <w:rPr>
          <w:rFonts w:ascii="Times New Roman" w:hAnsi="Times New Roman" w:cs="Times New Roman"/>
          <w:sz w:val="32"/>
          <w:szCs w:val="32"/>
          <w:lang w:val="en-US"/>
        </w:rPr>
        <w:t>二</w:t>
      </w:r>
      <w:r>
        <w:rPr>
          <w:rFonts w:ascii="Times New Roman" w:hAnsi="Times New Roman" w:cs="Times New Roman"/>
          <w:sz w:val="32"/>
          <w:szCs w:val="32"/>
        </w:rPr>
        <w:t>）献血后</w:t>
      </w:r>
      <w:r>
        <w:rPr>
          <w:rFonts w:ascii="Times New Roman" w:hAnsi="Times New Roman" w:cs="Times New Roman"/>
          <w:sz w:val="32"/>
          <w:szCs w:val="32"/>
        </w:rPr>
        <w:t>24</w:t>
      </w:r>
      <w:r>
        <w:rPr>
          <w:rFonts w:ascii="Times New Roman" w:hAnsi="Times New Roman" w:cs="Times New Roman"/>
          <w:sz w:val="32"/>
          <w:szCs w:val="32"/>
        </w:rPr>
        <w:t>小时内不剧烈运动、不高空作业和过度疲劳。多补充水分，食用易消化的食物和水果，避免饮酒，保证充足的睡眠。</w:t>
      </w:r>
    </w:p>
    <w:p w:rsidR="00F67397" w:rsidRDefault="00F67397">
      <w:pPr>
        <w:spacing w:line="580" w:lineRule="exact"/>
        <w:ind w:firstLineChars="200" w:firstLine="640"/>
        <w:rPr>
          <w:rFonts w:ascii="Times New Roman" w:hAnsi="Times New Roman" w:cs="Times New Roman"/>
          <w:sz w:val="32"/>
          <w:szCs w:val="32"/>
        </w:rPr>
      </w:pPr>
    </w:p>
    <w:p w:rsidR="00F67397" w:rsidRDefault="00BF70B1">
      <w:pPr>
        <w:spacing w:line="580" w:lineRule="exact"/>
        <w:ind w:right="64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</w:p>
    <w:p w:rsidR="00F67397" w:rsidRDefault="00BF70B1">
      <w:pPr>
        <w:spacing w:line="580" w:lineRule="exact"/>
        <w:ind w:right="64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>北碚区人民政府蔡家岗街道办事处</w:t>
      </w:r>
    </w:p>
    <w:p w:rsidR="00F67397" w:rsidRDefault="00BF70B1">
      <w:pPr>
        <w:spacing w:line="580" w:lineRule="exact"/>
        <w:ind w:right="640"/>
        <w:jc w:val="center"/>
        <w:rPr>
          <w:rFonts w:ascii="Times New Roman" w:hAnsi="Times New Roman" w:cs="Times New Roman"/>
          <w:sz w:val="32"/>
          <w:szCs w:val="32"/>
          <w:lang w:val="en-US"/>
        </w:rPr>
        <w:sectPr w:rsidR="00F67397">
          <w:footerReference w:type="default" r:id="rId13"/>
          <w:footerReference w:type="first" r:id="rId14"/>
          <w:pgSz w:w="11906" w:h="16838"/>
          <w:pgMar w:top="1531" w:right="1418" w:bottom="1418" w:left="1588" w:header="851" w:footer="1474" w:gutter="0"/>
          <w:pgNumType w:fmt="decimalFullWidth" w:start="2"/>
          <w:cols w:space="720"/>
          <w:titlePg/>
          <w:docGrid w:type="lines" w:linePitch="631"/>
        </w:sect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>
        <w:rPr>
          <w:rFonts w:ascii="Times New Roman" w:hAnsi="Times New Roman" w:cs="Times New Roman" w:hint="eastAsia"/>
          <w:sz w:val="32"/>
          <w:szCs w:val="32"/>
          <w:lang w:val="en-US"/>
        </w:rPr>
        <w:t xml:space="preserve">       </w:t>
      </w:r>
      <w:r>
        <w:rPr>
          <w:rFonts w:ascii="Times New Roman" w:hAnsi="Times New Roman" w:cs="Times New Roman"/>
          <w:sz w:val="32"/>
          <w:szCs w:val="32"/>
        </w:rPr>
        <w:t>2022</w:t>
      </w:r>
      <w:r>
        <w:rPr>
          <w:rFonts w:ascii="Times New Roman" w:hAnsi="Times New Roman" w:cs="Times New Roman"/>
          <w:sz w:val="32"/>
          <w:szCs w:val="32"/>
        </w:rPr>
        <w:t>年</w:t>
      </w:r>
      <w:r>
        <w:rPr>
          <w:rFonts w:ascii="Times New Roman" w:hAnsi="Times New Roman" w:cs="Times New Roman"/>
          <w:sz w:val="32"/>
          <w:szCs w:val="32"/>
        </w:rPr>
        <w:t>9</w:t>
      </w:r>
      <w:r>
        <w:rPr>
          <w:rFonts w:ascii="Times New Roman" w:hAnsi="Times New Roman" w:cs="Times New Roman"/>
          <w:sz w:val="32"/>
          <w:szCs w:val="32"/>
        </w:rPr>
        <w:t>月</w:t>
      </w:r>
      <w:r>
        <w:rPr>
          <w:rFonts w:ascii="Times New Roman" w:hAnsi="Times New Roman" w:cs="Times New Roman" w:hint="eastAsia"/>
          <w:sz w:val="32"/>
          <w:szCs w:val="32"/>
          <w:lang w:val="en-US"/>
        </w:rPr>
        <w:t>30</w:t>
      </w:r>
      <w:r>
        <w:rPr>
          <w:rFonts w:ascii="Times New Roman" w:hAnsi="Times New Roman" w:cs="Times New Roman"/>
          <w:sz w:val="32"/>
          <w:szCs w:val="32"/>
          <w:lang w:val="en-US"/>
        </w:rPr>
        <w:t>日</w:t>
      </w:r>
    </w:p>
    <w:p w:rsidR="00F67397" w:rsidRDefault="00F67397">
      <w:pPr>
        <w:spacing w:line="560" w:lineRule="exact"/>
        <w:rPr>
          <w:rFonts w:ascii="Times New Roman" w:eastAsia="方正黑体_GBK" w:hAnsi="Times New Roman" w:cs="Times New Roman"/>
          <w:sz w:val="32"/>
          <w:szCs w:val="32"/>
          <w:lang w:val="en-US"/>
        </w:rPr>
      </w:pPr>
    </w:p>
    <w:p w:rsidR="00F67397" w:rsidRDefault="00F67397">
      <w:pPr>
        <w:spacing w:line="560" w:lineRule="exact"/>
        <w:rPr>
          <w:rFonts w:ascii="Times New Roman" w:eastAsia="方正黑体_GBK" w:hAnsi="Times New Roman" w:cs="Times New Roman"/>
          <w:sz w:val="32"/>
          <w:szCs w:val="32"/>
          <w:lang w:val="en-US"/>
        </w:rPr>
      </w:pPr>
    </w:p>
    <w:p w:rsidR="00F67397" w:rsidRDefault="00F67397">
      <w:pPr>
        <w:spacing w:line="560" w:lineRule="exact"/>
        <w:rPr>
          <w:rFonts w:ascii="Times New Roman" w:eastAsia="方正黑体_GBK" w:hAnsi="Times New Roman" w:cs="Times New Roman"/>
          <w:sz w:val="32"/>
          <w:szCs w:val="32"/>
          <w:lang w:val="en-US"/>
        </w:rPr>
      </w:pPr>
    </w:p>
    <w:p w:rsidR="00F67397" w:rsidRDefault="00F67397">
      <w:pPr>
        <w:spacing w:line="560" w:lineRule="exact"/>
        <w:rPr>
          <w:rFonts w:ascii="Times New Roman" w:eastAsia="方正黑体_GBK" w:hAnsi="Times New Roman" w:cs="Times New Roman"/>
          <w:sz w:val="32"/>
          <w:szCs w:val="32"/>
          <w:lang w:val="en-US"/>
        </w:rPr>
      </w:pPr>
    </w:p>
    <w:p w:rsidR="00F67397" w:rsidRDefault="00F67397">
      <w:pPr>
        <w:spacing w:line="560" w:lineRule="exact"/>
        <w:rPr>
          <w:rFonts w:ascii="Times New Roman" w:eastAsia="方正黑体_GBK" w:hAnsi="Times New Roman" w:cs="Times New Roman"/>
          <w:sz w:val="32"/>
          <w:szCs w:val="32"/>
          <w:lang w:val="en-US"/>
        </w:rPr>
      </w:pPr>
    </w:p>
    <w:p w:rsidR="00F67397" w:rsidRDefault="00F67397">
      <w:pPr>
        <w:spacing w:line="560" w:lineRule="exact"/>
        <w:rPr>
          <w:rFonts w:ascii="Times New Roman" w:eastAsia="方正黑体_GBK" w:hAnsi="Times New Roman" w:cs="Times New Roman"/>
          <w:sz w:val="32"/>
          <w:szCs w:val="32"/>
          <w:lang w:val="en-US"/>
        </w:rPr>
      </w:pPr>
    </w:p>
    <w:p w:rsidR="00F67397" w:rsidRDefault="00F67397">
      <w:pPr>
        <w:spacing w:line="560" w:lineRule="exact"/>
        <w:rPr>
          <w:rFonts w:ascii="Times New Roman" w:eastAsia="方正黑体_GBK" w:hAnsi="Times New Roman" w:cs="Times New Roman"/>
          <w:sz w:val="32"/>
          <w:szCs w:val="32"/>
          <w:lang w:val="en-US"/>
        </w:rPr>
      </w:pPr>
    </w:p>
    <w:p w:rsidR="00F67397" w:rsidRDefault="00F67397">
      <w:pPr>
        <w:spacing w:line="560" w:lineRule="exact"/>
        <w:rPr>
          <w:rFonts w:ascii="Times New Roman" w:eastAsia="方正黑体_GBK" w:hAnsi="Times New Roman" w:cs="Times New Roman"/>
          <w:sz w:val="32"/>
          <w:szCs w:val="32"/>
          <w:lang w:val="en-US"/>
        </w:rPr>
      </w:pPr>
    </w:p>
    <w:p w:rsidR="00F67397" w:rsidRDefault="00F67397">
      <w:pPr>
        <w:spacing w:line="560" w:lineRule="exact"/>
        <w:rPr>
          <w:rFonts w:ascii="Times New Roman" w:eastAsia="方正黑体_GBK" w:hAnsi="Times New Roman" w:cs="Times New Roman"/>
          <w:sz w:val="32"/>
          <w:szCs w:val="32"/>
          <w:lang w:val="en-US"/>
        </w:rPr>
      </w:pPr>
    </w:p>
    <w:p w:rsidR="00F67397" w:rsidRDefault="00F67397">
      <w:pPr>
        <w:spacing w:line="560" w:lineRule="exact"/>
        <w:rPr>
          <w:rFonts w:ascii="Times New Roman" w:eastAsia="方正黑体_GBK" w:hAnsi="Times New Roman" w:cs="Times New Roman"/>
          <w:sz w:val="32"/>
          <w:szCs w:val="32"/>
          <w:lang w:val="en-US"/>
        </w:rPr>
      </w:pPr>
    </w:p>
    <w:p w:rsidR="00F67397" w:rsidRDefault="00F67397">
      <w:pPr>
        <w:spacing w:line="560" w:lineRule="exact"/>
        <w:rPr>
          <w:rFonts w:ascii="Times New Roman" w:eastAsia="方正黑体_GBK" w:hAnsi="Times New Roman" w:cs="Times New Roman"/>
          <w:sz w:val="32"/>
          <w:szCs w:val="32"/>
          <w:lang w:val="en-US"/>
        </w:rPr>
      </w:pPr>
    </w:p>
    <w:p w:rsidR="00F67397" w:rsidRDefault="00F67397">
      <w:pPr>
        <w:spacing w:line="560" w:lineRule="exact"/>
        <w:rPr>
          <w:rFonts w:ascii="Times New Roman" w:eastAsia="方正黑体_GBK" w:hAnsi="Times New Roman" w:cs="Times New Roman"/>
          <w:sz w:val="32"/>
          <w:szCs w:val="32"/>
          <w:lang w:val="en-US"/>
        </w:rPr>
      </w:pPr>
    </w:p>
    <w:p w:rsidR="00F67397" w:rsidRDefault="00F67397">
      <w:pPr>
        <w:spacing w:line="560" w:lineRule="exact"/>
        <w:rPr>
          <w:rFonts w:ascii="Times New Roman" w:eastAsia="方正黑体_GBK" w:hAnsi="Times New Roman" w:cs="Times New Roman"/>
          <w:sz w:val="32"/>
          <w:szCs w:val="32"/>
          <w:lang w:val="en-US"/>
        </w:rPr>
      </w:pPr>
    </w:p>
    <w:p w:rsidR="00F67397" w:rsidRDefault="00F67397">
      <w:pPr>
        <w:spacing w:line="560" w:lineRule="exact"/>
        <w:rPr>
          <w:rFonts w:ascii="Times New Roman" w:eastAsia="方正黑体_GBK" w:hAnsi="Times New Roman" w:cs="Times New Roman"/>
          <w:sz w:val="32"/>
          <w:szCs w:val="32"/>
          <w:lang w:val="en-US"/>
        </w:rPr>
      </w:pPr>
    </w:p>
    <w:p w:rsidR="00F67397" w:rsidRDefault="00F67397">
      <w:pPr>
        <w:spacing w:line="560" w:lineRule="exact"/>
        <w:rPr>
          <w:rFonts w:ascii="Times New Roman" w:eastAsia="方正黑体_GBK" w:hAnsi="Times New Roman" w:cs="Times New Roman"/>
          <w:sz w:val="32"/>
          <w:szCs w:val="32"/>
          <w:lang w:val="en-US"/>
        </w:rPr>
      </w:pPr>
    </w:p>
    <w:p w:rsidR="00F67397" w:rsidRDefault="00F67397">
      <w:pPr>
        <w:spacing w:line="560" w:lineRule="exact"/>
        <w:rPr>
          <w:rFonts w:ascii="Times New Roman" w:eastAsia="方正黑体_GBK" w:hAnsi="Times New Roman" w:cs="Times New Roman"/>
          <w:sz w:val="32"/>
          <w:szCs w:val="32"/>
          <w:lang w:val="en-US"/>
        </w:rPr>
      </w:pPr>
    </w:p>
    <w:p w:rsidR="00F67397" w:rsidRDefault="00F67397">
      <w:pPr>
        <w:spacing w:line="560" w:lineRule="exact"/>
        <w:rPr>
          <w:rFonts w:ascii="Times New Roman" w:eastAsia="方正黑体_GBK" w:hAnsi="Times New Roman" w:cs="Times New Roman"/>
          <w:sz w:val="32"/>
          <w:szCs w:val="32"/>
          <w:lang w:val="en-US"/>
        </w:rPr>
      </w:pPr>
    </w:p>
    <w:p w:rsidR="00F67397" w:rsidRDefault="00F67397">
      <w:pPr>
        <w:spacing w:line="560" w:lineRule="exact"/>
        <w:rPr>
          <w:rFonts w:ascii="Times New Roman" w:eastAsia="方正黑体_GBK" w:hAnsi="Times New Roman" w:cs="Times New Roman"/>
          <w:sz w:val="32"/>
          <w:szCs w:val="32"/>
          <w:lang w:val="en-US"/>
        </w:rPr>
      </w:pPr>
    </w:p>
    <w:p w:rsidR="00F67397" w:rsidRDefault="00F67397">
      <w:pPr>
        <w:spacing w:line="560" w:lineRule="exact"/>
        <w:rPr>
          <w:rFonts w:ascii="Times New Roman" w:eastAsia="方正黑体_GBK" w:hAnsi="Times New Roman" w:cs="Times New Roman"/>
          <w:sz w:val="32"/>
          <w:szCs w:val="32"/>
          <w:lang w:val="en-US"/>
        </w:rPr>
      </w:pPr>
    </w:p>
    <w:p w:rsidR="00F67397" w:rsidRDefault="00F67397">
      <w:pPr>
        <w:spacing w:line="560" w:lineRule="exact"/>
        <w:rPr>
          <w:rFonts w:ascii="Times New Roman" w:eastAsia="方正黑体_GBK" w:hAnsi="Times New Roman" w:cs="Times New Roman"/>
          <w:sz w:val="32"/>
          <w:szCs w:val="32"/>
          <w:lang w:val="en-US"/>
        </w:rPr>
      </w:pPr>
    </w:p>
    <w:tbl>
      <w:tblPr>
        <w:tblpPr w:leftFromText="180" w:rightFromText="180" w:vertAnchor="text" w:horzAnchor="page" w:tblpX="1714" w:tblpY="901"/>
        <w:tblW w:w="8522" w:type="dxa"/>
        <w:tblBorders>
          <w:top w:val="single" w:sz="12" w:space="0" w:color="auto"/>
          <w:bottom w:val="single" w:sz="12" w:space="0" w:color="auto"/>
        </w:tblBorders>
        <w:tblLayout w:type="fixed"/>
        <w:tblLook w:val="04A0"/>
      </w:tblPr>
      <w:tblGrid>
        <w:gridCol w:w="8522"/>
      </w:tblGrid>
      <w:tr w:rsidR="00F67397">
        <w:trPr>
          <w:trHeight w:val="462"/>
        </w:trPr>
        <w:tc>
          <w:tcPr>
            <w:tcW w:w="8522" w:type="dxa"/>
            <w:vAlign w:val="center"/>
          </w:tcPr>
          <w:p w:rsidR="00F67397" w:rsidRDefault="00BF70B1">
            <w:pPr>
              <w:pStyle w:val="a4"/>
              <w:tabs>
                <w:tab w:val="left" w:pos="9030"/>
              </w:tabs>
              <w:autoSpaceDE/>
              <w:autoSpaceDN/>
              <w:spacing w:line="580" w:lineRule="exact"/>
              <w:ind w:right="-81"/>
              <w:jc w:val="both"/>
              <w:rPr>
                <w:rFonts w:ascii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hAnsi="方正仿宋_GBK" w:cs="方正仿宋_GBK" w:hint="eastAsia"/>
                <w:sz w:val="28"/>
                <w:szCs w:val="28"/>
              </w:rPr>
              <w:t xml:space="preserve">北碚区蔡家岗街道党政办公室        </w:t>
            </w:r>
            <w:r>
              <w:rPr>
                <w:rFonts w:ascii="方正仿宋_GBK" w:hAnsi="方正仿宋_GBK" w:cs="方正仿宋_GBK" w:hint="eastAsia"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方正仿宋_GBK" w:hAnsi="方正仿宋_GBK" w:cs="方正仿宋_GBK" w:hint="eastAsia"/>
                <w:sz w:val="28"/>
                <w:szCs w:val="28"/>
              </w:rPr>
              <w:t xml:space="preserve"> 202</w:t>
            </w:r>
            <w:r>
              <w:rPr>
                <w:rFonts w:ascii="方正仿宋_GBK" w:hAnsi="方正仿宋_GBK" w:cs="方正仿宋_GBK" w:hint="eastAsia"/>
                <w:sz w:val="28"/>
                <w:szCs w:val="28"/>
                <w:lang w:val="en-US"/>
              </w:rPr>
              <w:t>2</w:t>
            </w:r>
            <w:r>
              <w:rPr>
                <w:rFonts w:ascii="方正仿宋_GBK" w:hAnsi="方正仿宋_GBK" w:cs="方正仿宋_GBK" w:hint="eastAsia"/>
                <w:sz w:val="28"/>
                <w:szCs w:val="28"/>
              </w:rPr>
              <w:t>年</w:t>
            </w:r>
            <w:r>
              <w:rPr>
                <w:rFonts w:ascii="方正仿宋_GBK" w:hAnsi="方正仿宋_GBK" w:cs="方正仿宋_GBK" w:hint="eastAsia"/>
                <w:sz w:val="28"/>
                <w:szCs w:val="28"/>
                <w:lang w:val="en-US"/>
              </w:rPr>
              <w:t>9</w:t>
            </w:r>
            <w:r>
              <w:rPr>
                <w:rFonts w:ascii="方正仿宋_GBK" w:hAnsi="方正仿宋_GBK" w:cs="方正仿宋_GBK" w:hint="eastAsia"/>
                <w:sz w:val="28"/>
                <w:szCs w:val="28"/>
              </w:rPr>
              <w:t>月</w:t>
            </w:r>
            <w:r>
              <w:rPr>
                <w:rFonts w:ascii="方正仿宋_GBK" w:hAnsi="方正仿宋_GBK" w:cs="方正仿宋_GBK" w:hint="eastAsia"/>
                <w:sz w:val="28"/>
                <w:szCs w:val="28"/>
                <w:lang w:val="en-US"/>
              </w:rPr>
              <w:t>30</w:t>
            </w:r>
            <w:r>
              <w:rPr>
                <w:rFonts w:ascii="方正仿宋_GBK" w:hAnsi="方正仿宋_GBK" w:cs="方正仿宋_GBK" w:hint="eastAsia"/>
                <w:sz w:val="28"/>
                <w:szCs w:val="28"/>
              </w:rPr>
              <w:t>日印发</w:t>
            </w:r>
          </w:p>
        </w:tc>
      </w:tr>
    </w:tbl>
    <w:p w:rsidR="00F67397" w:rsidRDefault="00F67397">
      <w:pPr>
        <w:pStyle w:val="a5"/>
        <w:spacing w:line="580" w:lineRule="exact"/>
        <w:jc w:val="both"/>
        <w:rPr>
          <w:sz w:val="32"/>
          <w:szCs w:val="32"/>
          <w:lang w:val="en-US"/>
        </w:rPr>
      </w:pPr>
    </w:p>
    <w:sectPr w:rsidR="00F67397" w:rsidSect="00F67397">
      <w:footerReference w:type="default" r:id="rId15"/>
      <w:pgSz w:w="11910" w:h="16840"/>
      <w:pgMar w:top="2098" w:right="1474" w:bottom="1701" w:left="1474" w:header="0" w:footer="0" w:gutter="0"/>
      <w:pgNumType w:fmt="decimalFullWidth"/>
      <w:cols w:space="720" w:equalWidth="0">
        <w:col w:w="907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7397" w:rsidRDefault="00F67397" w:rsidP="00F67397">
      <w:r>
        <w:separator/>
      </w:r>
    </w:p>
  </w:endnote>
  <w:endnote w:type="continuationSeparator" w:id="0">
    <w:p w:rsidR="00F67397" w:rsidRDefault="00F67397" w:rsidP="00F673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altName w:val="微软雅黑"/>
    <w:charset w:val="86"/>
    <w:family w:val="script"/>
    <w:pitch w:val="default"/>
    <w:sig w:usb0="00000000" w:usb1="080E0000" w:usb2="00000000" w:usb3="00000000" w:csb0="00040000" w:csb1="00000000"/>
    <w:embedRegular r:id="rId1" w:subsetted="1" w:fontKey="{59F2C62E-B9AE-41EC-9400-33CCCE1A6DBE}"/>
  </w:font>
  <w:font w:name="方正小标宋_GBK">
    <w:altName w:val="微软雅黑"/>
    <w:charset w:val="86"/>
    <w:family w:val="script"/>
    <w:pitch w:val="default"/>
    <w:sig w:usb0="00000000" w:usb1="080E0000" w:usb2="00000000" w:usb3="00000000" w:csb0="00040000" w:csb1="00000000"/>
    <w:embedRegular r:id="rId2" w:subsetted="1" w:fontKey="{341A568B-0610-48AB-834C-9C1CB233E445}"/>
  </w:font>
  <w:font w:name="方正黑体_GBK">
    <w:altName w:val="微软雅黑"/>
    <w:charset w:val="86"/>
    <w:family w:val="auto"/>
    <w:pitch w:val="default"/>
    <w:sig w:usb0="00000000" w:usb1="080E0000" w:usb2="00000000" w:usb3="00000000" w:csb0="00040000" w:csb1="00000000"/>
    <w:embedRegular r:id="rId3" w:subsetted="1" w:fontKey="{AB010A66-CCF1-47C9-81FE-F516B330A6A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C358B6B-5951-4724-8215-1CB9D139F2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4A6DC6-1C7E-4801-A44A-CD215C06BFF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397" w:rsidRDefault="006E46CC">
    <w:pPr>
      <w:pStyle w:val="a5"/>
    </w:pPr>
    <w:r w:rsidRPr="006E46C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208pt;margin-top:0;width:2in;height:2in;z-index:251659264;mso-wrap-style:none;mso-position-horizontal:right;mso-position-horizontal-relative:margin;mso-width-relative:page;mso-height-relative:page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o&#10;aYJL0wAAAAUBAAAPAAAAAAAAAAEAIAAAACIAAABkcnMvZG93bnJldi54bWxQSwECFAAUAAAACACH&#10;TuJA+jUQibcBAABVAwAADgAAAAAAAAABACAAAAAiAQAAZHJzL2Uyb0RvYy54bWxQSwUGAAAAAAYA&#10;BgBZAQAASwUAAAAA&#10;" filled="f" stroked="f" strokeweight="1.25pt">
          <v:textbox style="mso-fit-shape-to-text:t" inset="0,0,0,0">
            <w:txbxContent>
              <w:p w:rsidR="00F67397" w:rsidRDefault="006E46CC">
                <w:pPr>
                  <w:pStyle w:val="a5"/>
                </w:pPr>
                <w:r>
                  <w:rPr>
                    <w:rFonts w:hint="eastAsia"/>
                  </w:rPr>
                  <w:fldChar w:fldCharType="begin"/>
                </w:r>
                <w:r w:rsidR="00BF70B1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BF70B1">
                  <w:t>- 2 -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397" w:rsidRDefault="006E46CC">
    <w:pPr>
      <w:pStyle w:val="a5"/>
      <w:ind w:right="360" w:firstLine="360"/>
    </w:pPr>
    <w:r w:rsidRPr="006E46C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left:0;text-align:left;margin-left:208pt;margin-top:0;width:2in;height:2in;z-index:251660288;mso-wrap-style:none;mso-position-horizontal:right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R1yZaEwIAABMEAAAOAAAAAAAAAAEA&#10;IAAAAB8BAABkcnMvZTJvRG9jLnhtbFBLBQYAAAAABgAGAFkBAACkBQAAAAA=&#10;" filled="f" stroked="f" strokeweight=".5pt">
          <v:textbox style="mso-fit-shape-to-text:t" inset="0,0,0,0">
            <w:txbxContent>
              <w:p w:rsidR="00F67397" w:rsidRDefault="006E46CC">
                <w:pPr>
                  <w:pStyle w:val="a5"/>
                </w:pPr>
                <w:r>
                  <w:rPr>
                    <w:rFonts w:hint="eastAsia"/>
                  </w:rPr>
                  <w:fldChar w:fldCharType="begin"/>
                </w:r>
                <w:r w:rsidR="00BF70B1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BF70B1">
                  <w:rPr>
                    <w:rFonts w:hint="eastAsia"/>
                  </w:rPr>
                  <w:t>- 1 -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397" w:rsidRDefault="006E46CC">
    <w:pPr>
      <w:pStyle w:val="a5"/>
    </w:pPr>
    <w:r w:rsidRPr="006E46C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08pt;margin-top:0;width:2in;height:2in;z-index:251661312;mso-wrap-style:none;mso-position-horizontal:right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NTVs2AVAgAAEwQAAA4AAAAAAAAA&#10;AQAgAAAAHwEAAGRycy9lMm9Eb2MueG1sUEsFBgAAAAAGAAYAWQEAAKYFAAAAAA==&#10;" filled="f" stroked="f" strokeweight=".5pt">
          <v:textbox style="mso-fit-shape-to-text:t" inset="0,0,0,0">
            <w:txbxContent>
              <w:p w:rsidR="00F67397" w:rsidRDefault="006E46CC">
                <w:pPr>
                  <w:pStyle w:val="a5"/>
                  <w:rPr>
                    <w:sz w:val="20"/>
                    <w:szCs w:val="20"/>
                  </w:rPr>
                </w:pPr>
                <w:r>
                  <w:rPr>
                    <w:rFonts w:hint="eastAsia"/>
                  </w:rPr>
                  <w:fldChar w:fldCharType="begin"/>
                </w:r>
                <w:r w:rsidR="00BF70B1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CD2110">
                  <w:rPr>
                    <w:rFonts w:hint="eastAsia"/>
                    <w:noProof/>
                  </w:rPr>
                  <w:t>１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397" w:rsidRDefault="006E46CC">
    <w:pPr>
      <w:pStyle w:val="a5"/>
      <w:ind w:right="360" w:firstLine="360"/>
    </w:pPr>
    <w:r w:rsidRPr="006E46C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left:0;text-align:left;margin-left:208pt;margin-top:0;width:2in;height:2in;z-index:251662336;mso-wrap-style:none;mso-position-horizontal:right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ObJgcoSAgAAEwQAAA4AAAAAAAAAAQAg&#10;AAAAHwEAAGRycy9lMm9Eb2MueG1sUEsFBgAAAAAGAAYAWQEAAKMFAAAAAA==&#10;" filled="f" stroked="f" strokeweight=".5pt">
          <v:textbox style="mso-fit-shape-to-text:t" inset="0,0,0,0">
            <w:txbxContent>
              <w:p w:rsidR="00F67397" w:rsidRDefault="006E46CC">
                <w:pPr>
                  <w:pStyle w:val="a5"/>
                </w:pPr>
                <w:r>
                  <w:rPr>
                    <w:rFonts w:hint="eastAsia"/>
                  </w:rPr>
                  <w:fldChar w:fldCharType="begin"/>
                </w:r>
                <w:r w:rsidR="00BF70B1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CD2110">
                  <w:rPr>
                    <w:rFonts w:hint="eastAsia"/>
                    <w:noProof/>
                  </w:rPr>
                  <w:t>３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397" w:rsidRDefault="006E46CC">
    <w:pPr>
      <w:pStyle w:val="a5"/>
    </w:pPr>
    <w:r w:rsidRPr="006E46C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08pt;margin-top:0;width:2in;height:2in;z-index:251663360;mso-wrap-style:none;mso-position-horizontal:right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CPLFPAVAgAAEwQAAA4AAAAAAAAA&#10;AQAgAAAAHwEAAGRycy9lMm9Eb2MueG1sUEsFBgAAAAAGAAYAWQEAAKYFAAAAAA==&#10;" filled="f" stroked="f" strokeweight=".5pt">
          <v:textbox style="mso-fit-shape-to-text:t" inset="0,0,0,0">
            <w:txbxContent>
              <w:p w:rsidR="00F67397" w:rsidRDefault="006E46CC">
                <w:pPr>
                  <w:pStyle w:val="a5"/>
                </w:pPr>
                <w:r>
                  <w:rPr>
                    <w:rFonts w:hint="eastAsia"/>
                  </w:rPr>
                  <w:fldChar w:fldCharType="begin"/>
                </w:r>
                <w:r w:rsidR="00BF70B1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CD2110">
                  <w:rPr>
                    <w:rFonts w:hint="eastAsia"/>
                    <w:noProof/>
                  </w:rPr>
                  <w:t>２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397" w:rsidRDefault="006E46CC">
    <w:pPr>
      <w:pStyle w:val="a3"/>
      <w:spacing w:line="14" w:lineRule="auto"/>
      <w:rPr>
        <w:sz w:val="2"/>
      </w:rPr>
    </w:pPr>
    <w:r w:rsidRPr="006E46CC">
      <w:rPr>
        <w:sz w:val="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08pt;margin-top:0;width:2in;height:2in;z-index:251664384;mso-wrap-style:none;mso-position-horizontal:right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I3F45UVAgAAFQQAAA4AAAAAAAAA&#10;AQAgAAAAHwEAAGRycy9lMm9Eb2MueG1sUEsFBgAAAAAGAAYAWQEAAKYFAAAAAA==&#10;" filled="f" stroked="f" strokeweight=".5pt">
          <v:textbox style="mso-fit-shape-to-text:t" inset="0,0,0,0">
            <w:txbxContent>
              <w:p w:rsidR="00F67397" w:rsidRDefault="006E46CC">
                <w:pPr>
                  <w:pStyle w:val="a5"/>
                </w:pPr>
                <w:r>
                  <w:rPr>
                    <w:rFonts w:hint="eastAsia"/>
                  </w:rPr>
                  <w:fldChar w:fldCharType="begin"/>
                </w:r>
                <w:r w:rsidR="00BF70B1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CD2110">
                  <w:rPr>
                    <w:rFonts w:hint="eastAsia"/>
                    <w:noProof/>
                  </w:rPr>
                  <w:t>４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7397" w:rsidRDefault="00F67397" w:rsidP="00F67397">
      <w:r>
        <w:separator/>
      </w:r>
    </w:p>
  </w:footnote>
  <w:footnote w:type="continuationSeparator" w:id="0">
    <w:p w:rsidR="00F67397" w:rsidRDefault="00F67397" w:rsidP="00F673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397" w:rsidRDefault="00F67397">
    <w:pPr>
      <w:pStyle w:val="a6"/>
      <w:pBdr>
        <w:bottom w:val="none" w:sz="0" w:space="1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397" w:rsidRDefault="00F67397">
    <w:pPr>
      <w:pStyle w:val="a6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397" w:rsidRDefault="00F67397">
    <w:pPr>
      <w:pStyle w:val="a6"/>
      <w:pBdr>
        <w:bottom w:val="none" w:sz="0" w:space="1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proofState w:spelling="clean"/>
  <w:defaultTabStop w:val="720"/>
  <w:drawingGridHorizontalSpacing w:val="110"/>
  <w:displayHorizontalDrawingGridEvery w:val="0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balanceSingleByteDoubleByteWidth/>
    <w:ulTrailSpace/>
    <w:doNotExpandShiftReturn/>
    <w:doNotWrapTextWithPunct/>
    <w:doNotUseEastAsianBreakRules/>
    <w:useFELayout/>
    <w:doNotUseIndentAsNumberingTabStop/>
    <w:useAltKinsokuLineBreakRules/>
  </w:compat>
  <w:rsids>
    <w:rsidRoot w:val="00F67397"/>
    <w:rsid w:val="006E46CC"/>
    <w:rsid w:val="00BF70B1"/>
    <w:rsid w:val="00CD2110"/>
    <w:rsid w:val="00F67397"/>
    <w:rsid w:val="00F96AD0"/>
    <w:rsid w:val="025325EE"/>
    <w:rsid w:val="046076DD"/>
    <w:rsid w:val="047215AB"/>
    <w:rsid w:val="0B2A76B9"/>
    <w:rsid w:val="0C367C2D"/>
    <w:rsid w:val="0CFD611C"/>
    <w:rsid w:val="0D6B1B03"/>
    <w:rsid w:val="10233659"/>
    <w:rsid w:val="10E35C45"/>
    <w:rsid w:val="116203F9"/>
    <w:rsid w:val="12BA67FD"/>
    <w:rsid w:val="13217841"/>
    <w:rsid w:val="1510572D"/>
    <w:rsid w:val="16304071"/>
    <w:rsid w:val="170474A8"/>
    <w:rsid w:val="171967C7"/>
    <w:rsid w:val="18AE1C73"/>
    <w:rsid w:val="1FF34595"/>
    <w:rsid w:val="248F4123"/>
    <w:rsid w:val="258629C0"/>
    <w:rsid w:val="28F63809"/>
    <w:rsid w:val="2A0C75FF"/>
    <w:rsid w:val="2CB95FA3"/>
    <w:rsid w:val="2CC61DD9"/>
    <w:rsid w:val="32A17DA4"/>
    <w:rsid w:val="34D92F1D"/>
    <w:rsid w:val="37625D81"/>
    <w:rsid w:val="37A71562"/>
    <w:rsid w:val="3DB450F9"/>
    <w:rsid w:val="3FC0324D"/>
    <w:rsid w:val="40CB0798"/>
    <w:rsid w:val="43B969DF"/>
    <w:rsid w:val="453F5C1D"/>
    <w:rsid w:val="4754111C"/>
    <w:rsid w:val="4C0D2280"/>
    <w:rsid w:val="4C0D5F81"/>
    <w:rsid w:val="53C918EA"/>
    <w:rsid w:val="53ED168E"/>
    <w:rsid w:val="53F15A81"/>
    <w:rsid w:val="557C5CC3"/>
    <w:rsid w:val="55E61CF3"/>
    <w:rsid w:val="56545582"/>
    <w:rsid w:val="58C9312F"/>
    <w:rsid w:val="58ED6829"/>
    <w:rsid w:val="59153BDD"/>
    <w:rsid w:val="5B2F5E61"/>
    <w:rsid w:val="60EB1695"/>
    <w:rsid w:val="612B6CBD"/>
    <w:rsid w:val="615F59B4"/>
    <w:rsid w:val="65BD576B"/>
    <w:rsid w:val="66F12692"/>
    <w:rsid w:val="676A746E"/>
    <w:rsid w:val="6E0A390B"/>
    <w:rsid w:val="6E40606F"/>
    <w:rsid w:val="705D7620"/>
    <w:rsid w:val="710E31E6"/>
    <w:rsid w:val="75176110"/>
    <w:rsid w:val="753F5930"/>
    <w:rsid w:val="754C4E3F"/>
    <w:rsid w:val="7D4E6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BodyText"/>
    <w:uiPriority w:val="1"/>
    <w:qFormat/>
    <w:rsid w:val="00F67397"/>
    <w:pPr>
      <w:widowControl w:val="0"/>
      <w:autoSpaceDE w:val="0"/>
      <w:autoSpaceDN w:val="0"/>
    </w:pPr>
    <w:rPr>
      <w:rFonts w:ascii="方正仿宋_GBK" w:eastAsia="方正仿宋_GBK" w:hAnsi="方正仿宋_GBK" w:cs="方正仿宋_GBK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rsid w:val="00F67397"/>
    <w:pPr>
      <w:ind w:left="446" w:right="614"/>
      <w:jc w:val="center"/>
      <w:outlineLvl w:val="0"/>
    </w:pPr>
    <w:rPr>
      <w:rFonts w:ascii="方正小标宋_GBK" w:eastAsia="方正小标宋_GBK" w:hAnsi="方正小标宋_GBK" w:cs="方正小标宋_GBK"/>
      <w:sz w:val="44"/>
      <w:szCs w:val="44"/>
    </w:rPr>
  </w:style>
  <w:style w:type="paragraph" w:styleId="3">
    <w:name w:val="heading 3"/>
    <w:basedOn w:val="a"/>
    <w:next w:val="a"/>
    <w:qFormat/>
    <w:rsid w:val="00F67397"/>
    <w:pPr>
      <w:keepNext/>
      <w:outlineLvl w:val="2"/>
    </w:pPr>
    <w:rPr>
      <w:rFonts w:ascii="Times New Roman" w:hAnsi="Times New Roman"/>
      <w:b/>
      <w:bCs/>
      <w:sz w:val="21"/>
    </w:rPr>
  </w:style>
  <w:style w:type="paragraph" w:styleId="4">
    <w:name w:val="heading 4"/>
    <w:basedOn w:val="a"/>
    <w:next w:val="a"/>
    <w:qFormat/>
    <w:rsid w:val="00F67397"/>
    <w:pPr>
      <w:keepNext/>
      <w:keepLines/>
      <w:widowControl/>
      <w:adjustRightInd w:val="0"/>
      <w:snapToGrid w:val="0"/>
      <w:spacing w:before="260" w:after="260" w:line="594" w:lineRule="exact"/>
      <w:outlineLvl w:val="3"/>
    </w:pPr>
    <w:rPr>
      <w:rFonts w:ascii="Times New Roman" w:eastAsia="方正黑体_GBK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">
    <w:name w:val="BodyText"/>
    <w:basedOn w:val="a"/>
    <w:next w:val="a"/>
    <w:qFormat/>
    <w:rsid w:val="00F67397"/>
    <w:pPr>
      <w:spacing w:after="120"/>
      <w:jc w:val="both"/>
      <w:textAlignment w:val="baseline"/>
    </w:pPr>
  </w:style>
  <w:style w:type="paragraph" w:styleId="a3">
    <w:name w:val="Body Text"/>
    <w:basedOn w:val="a"/>
    <w:next w:val="a"/>
    <w:uiPriority w:val="1"/>
    <w:qFormat/>
    <w:rsid w:val="00F67397"/>
    <w:rPr>
      <w:sz w:val="32"/>
      <w:szCs w:val="32"/>
    </w:rPr>
  </w:style>
  <w:style w:type="paragraph" w:styleId="a4">
    <w:name w:val="Plain Text"/>
    <w:basedOn w:val="a"/>
    <w:qFormat/>
    <w:rsid w:val="00F67397"/>
    <w:rPr>
      <w:rFonts w:ascii="宋体" w:hAnsi="Courier New" w:cs="Courier New"/>
      <w:szCs w:val="21"/>
    </w:rPr>
  </w:style>
  <w:style w:type="paragraph" w:styleId="a5">
    <w:name w:val="footer"/>
    <w:basedOn w:val="a"/>
    <w:next w:val="51"/>
    <w:qFormat/>
    <w:rsid w:val="00F6739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customStyle="1" w:styleId="51">
    <w:name w:val="索引 51"/>
    <w:basedOn w:val="a"/>
    <w:next w:val="a"/>
    <w:qFormat/>
    <w:rsid w:val="00F67397"/>
    <w:pPr>
      <w:ind w:left="1680"/>
    </w:pPr>
  </w:style>
  <w:style w:type="paragraph" w:styleId="a6">
    <w:name w:val="header"/>
    <w:basedOn w:val="a"/>
    <w:qFormat/>
    <w:rsid w:val="00F673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rsid w:val="00F67397"/>
    <w:rPr>
      <w:sz w:val="24"/>
    </w:rPr>
  </w:style>
  <w:style w:type="character" w:styleId="a8">
    <w:name w:val="page number"/>
    <w:basedOn w:val="a0"/>
    <w:qFormat/>
    <w:rsid w:val="00F67397"/>
  </w:style>
  <w:style w:type="table" w:styleId="a9">
    <w:name w:val="Table Grid"/>
    <w:basedOn w:val="a1"/>
    <w:qFormat/>
    <w:rsid w:val="00F6739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F6739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  <w:rsid w:val="00F67397"/>
    <w:pPr>
      <w:ind w:left="103" w:hanging="481"/>
    </w:pPr>
  </w:style>
  <w:style w:type="paragraph" w:customStyle="1" w:styleId="TableParagraph">
    <w:name w:val="Table Paragraph"/>
    <w:basedOn w:val="a"/>
    <w:uiPriority w:val="1"/>
    <w:qFormat/>
    <w:rsid w:val="00F67397"/>
  </w:style>
  <w:style w:type="paragraph" w:customStyle="1" w:styleId="Default">
    <w:name w:val="Default"/>
    <w:basedOn w:val="a"/>
    <w:qFormat/>
    <w:rsid w:val="00F67397"/>
    <w:pPr>
      <w:adjustRightInd w:val="0"/>
    </w:pPr>
    <w:rPr>
      <w:rFonts w:ascii="仿宋_GB2312" w:eastAsia="仿宋_GB2312" w:hAnsi="Calibri"/>
      <w:color w:val="000000"/>
      <w:sz w:val="24"/>
    </w:rPr>
  </w:style>
  <w:style w:type="paragraph" w:customStyle="1" w:styleId="10">
    <w:name w:val="列出段落1"/>
    <w:basedOn w:val="a"/>
    <w:uiPriority w:val="34"/>
    <w:qFormat/>
    <w:rsid w:val="00F67397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990</Words>
  <Characters>207</Characters>
  <Application>Microsoft Office Word</Application>
  <DocSecurity>0</DocSecurity>
  <Lines>1</Lines>
  <Paragraphs>2</Paragraphs>
  <ScaleCrop>false</ScaleCrop>
  <Company/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重庆市公安局北碚区分局</dc:title>
  <dc:creator>Administrator</dc:creator>
  <cp:lastModifiedBy>Administrator</cp:lastModifiedBy>
  <cp:revision>4</cp:revision>
  <cp:lastPrinted>2022-09-26T09:27:00Z</cp:lastPrinted>
  <dcterms:created xsi:type="dcterms:W3CDTF">2021-02-08T01:31:00Z</dcterms:created>
  <dcterms:modified xsi:type="dcterms:W3CDTF">2022-12-13T02:24:00Z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2021-02-05T00:00:00Z</vt:filetime>
  </property>
  <property fmtid="{D5CDD505-2E9C-101B-9397-08002B2CF9AE}" pid="3" name="Creator">
    <vt:lpwstr>WPS Office</vt:lpwstr>
  </property>
  <property fmtid="{D5CDD505-2E9C-101B-9397-08002B2CF9AE}" pid="4" name="LastSaved">
    <vt:filetime>2021-02-08T00:00:00Z</vt:filetime>
  </property>
  <property fmtid="{D5CDD505-2E9C-101B-9397-08002B2CF9AE}" pid="5" name="KSOSaveFontToCloudKey">
    <vt:lpwstr>404262504_embed</vt:lpwstr>
  </property>
  <property fmtid="{D5CDD505-2E9C-101B-9397-08002B2CF9AE}" pid="6" name="KSOProductBuildVer">
    <vt:lpwstr>2052-10.1.0.7698</vt:lpwstr>
  </property>
</Properties>
</file>