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AB" w:rsidRDefault="007B3BAB">
      <w:pPr>
        <w:pStyle w:val="DefaultText"/>
        <w:snapToGrid w:val="0"/>
        <w:spacing w:line="360" w:lineRule="auto"/>
        <w:jc w:val="center"/>
        <w:rPr>
          <w:rFonts w:ascii="仿宋" w:eastAsia="仿宋" w:hAnsi="仿宋" w:cs="仿宋"/>
          <w:b/>
          <w:sz w:val="28"/>
          <w:szCs w:val="28"/>
        </w:rPr>
      </w:pPr>
    </w:p>
    <w:p w:rsidR="007B3BAB" w:rsidRDefault="007B3BAB">
      <w:pPr>
        <w:pStyle w:val="DefaultText"/>
        <w:snapToGrid w:val="0"/>
        <w:spacing w:line="360" w:lineRule="auto"/>
        <w:jc w:val="center"/>
        <w:rPr>
          <w:rFonts w:ascii="仿宋" w:eastAsia="仿宋" w:hAnsi="仿宋" w:cs="仿宋"/>
          <w:b/>
          <w:sz w:val="28"/>
          <w:szCs w:val="28"/>
        </w:rPr>
      </w:pPr>
    </w:p>
    <w:p w:rsidR="007B3BAB" w:rsidRDefault="007B3BAB">
      <w:pPr>
        <w:pStyle w:val="DefaultText"/>
        <w:snapToGrid w:val="0"/>
        <w:spacing w:line="360" w:lineRule="auto"/>
        <w:jc w:val="center"/>
        <w:rPr>
          <w:rFonts w:ascii="仿宋" w:eastAsia="仿宋" w:hAnsi="仿宋" w:cs="仿宋"/>
          <w:b/>
          <w:sz w:val="28"/>
          <w:szCs w:val="28"/>
        </w:rPr>
      </w:pPr>
    </w:p>
    <w:p w:rsidR="007B3BAB" w:rsidRDefault="007B3BAB">
      <w:pPr>
        <w:pStyle w:val="DefaultText"/>
        <w:snapToGrid w:val="0"/>
        <w:spacing w:line="360" w:lineRule="auto"/>
        <w:jc w:val="center"/>
        <w:rPr>
          <w:rFonts w:ascii="仿宋" w:eastAsia="仿宋" w:hAnsi="仿宋" w:cs="仿宋"/>
          <w:b/>
          <w:sz w:val="28"/>
          <w:szCs w:val="28"/>
        </w:rPr>
      </w:pPr>
    </w:p>
    <w:p w:rsidR="007B3BAB" w:rsidRDefault="001B7756">
      <w:pPr>
        <w:pStyle w:val="DefaultText"/>
        <w:snapToGrid w:val="0"/>
        <w:spacing w:line="360" w:lineRule="auto"/>
        <w:jc w:val="center"/>
        <w:rPr>
          <w:rFonts w:ascii="黑体" w:eastAsia="黑体" w:hAnsi="黑体" w:cs="黑体"/>
          <w:b/>
          <w:sz w:val="36"/>
          <w:szCs w:val="36"/>
        </w:rPr>
      </w:pPr>
      <w:r>
        <w:rPr>
          <w:rFonts w:ascii="黑体" w:eastAsia="黑体" w:hAnsi="黑体" w:cs="仿宋_GB2312" w:hint="eastAsia"/>
          <w:b/>
          <w:sz w:val="36"/>
          <w:szCs w:val="36"/>
        </w:rPr>
        <w:t>北碚区2019年度</w:t>
      </w:r>
      <w:r>
        <w:rPr>
          <w:rFonts w:ascii="黑体" w:eastAsia="黑体" w:hAnsi="黑体" w:cs="黑体" w:hint="eastAsia"/>
          <w:b/>
          <w:sz w:val="36"/>
          <w:szCs w:val="36"/>
        </w:rPr>
        <w:t>公厕运行维护项目</w:t>
      </w:r>
    </w:p>
    <w:p w:rsidR="007B3BAB" w:rsidRDefault="001B7756">
      <w:pPr>
        <w:pStyle w:val="DefaultText"/>
        <w:snapToGrid w:val="0"/>
        <w:spacing w:line="360" w:lineRule="auto"/>
        <w:jc w:val="center"/>
        <w:rPr>
          <w:rFonts w:ascii="黑体" w:eastAsia="黑体" w:hAnsi="黑体" w:cs="黑体"/>
          <w:b/>
          <w:sz w:val="36"/>
          <w:szCs w:val="36"/>
        </w:rPr>
      </w:pPr>
      <w:r>
        <w:rPr>
          <w:rFonts w:ascii="黑体" w:eastAsia="黑体" w:hAnsi="黑体" w:cs="黑体" w:hint="eastAsia"/>
          <w:b/>
          <w:sz w:val="36"/>
          <w:szCs w:val="36"/>
        </w:rPr>
        <w:t>绩效评价报告</w:t>
      </w:r>
    </w:p>
    <w:p w:rsidR="007B3BAB" w:rsidRDefault="001B7756">
      <w:pPr>
        <w:pStyle w:val="DefaultText"/>
        <w:snapToGrid w:val="0"/>
        <w:spacing w:line="30" w:lineRule="atLeast"/>
        <w:jc w:val="center"/>
        <w:rPr>
          <w:rFonts w:ascii="仿宋" w:eastAsia="仿宋" w:hAnsi="仿宋" w:cs="仿宋"/>
          <w:sz w:val="28"/>
          <w:szCs w:val="28"/>
        </w:rPr>
      </w:pPr>
      <w:r>
        <w:rPr>
          <w:rFonts w:ascii="仿宋" w:eastAsia="仿宋" w:hAnsi="仿宋" w:cs="仿宋" w:hint="eastAsia"/>
          <w:sz w:val="28"/>
          <w:szCs w:val="28"/>
        </w:rPr>
        <w:t>天健渝</w:t>
      </w:r>
      <w:proofErr w:type="gramStart"/>
      <w:r>
        <w:rPr>
          <w:rFonts w:ascii="仿宋" w:eastAsia="仿宋" w:hAnsi="仿宋" w:cs="仿宋" w:hint="eastAsia"/>
          <w:sz w:val="28"/>
          <w:szCs w:val="28"/>
        </w:rPr>
        <w:t>咨</w:t>
      </w:r>
      <w:proofErr w:type="gramEnd"/>
      <w:r>
        <w:rPr>
          <w:rFonts w:ascii="仿宋" w:eastAsia="仿宋" w:hAnsi="仿宋" w:cs="仿宋" w:hint="eastAsia"/>
          <w:sz w:val="28"/>
          <w:szCs w:val="28"/>
        </w:rPr>
        <w:t>〔2020〕154 号</w:t>
      </w:r>
    </w:p>
    <w:p w:rsidR="007B3BAB" w:rsidRDefault="007B3BAB">
      <w:pPr>
        <w:snapToGrid w:val="0"/>
        <w:spacing w:line="30" w:lineRule="atLeast"/>
        <w:rPr>
          <w:rFonts w:ascii="仿宋" w:eastAsia="仿宋" w:hAnsi="仿宋" w:cs="仿宋"/>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rPr>
          <w:rFonts w:ascii="仿宋" w:eastAsia="仿宋" w:hAnsi="仿宋" w:cs="仿宋"/>
          <w:b/>
          <w:sz w:val="28"/>
          <w:szCs w:val="28"/>
        </w:rPr>
      </w:pPr>
    </w:p>
    <w:p w:rsidR="007B3BAB" w:rsidRDefault="007B3BAB">
      <w:pPr>
        <w:snapToGrid w:val="0"/>
        <w:spacing w:line="30" w:lineRule="atLeast"/>
        <w:jc w:val="center"/>
        <w:rPr>
          <w:rFonts w:ascii="仿宋" w:eastAsia="仿宋" w:hAnsi="仿宋" w:cs="仿宋"/>
          <w:b/>
          <w:sz w:val="28"/>
          <w:szCs w:val="28"/>
        </w:rPr>
      </w:pPr>
    </w:p>
    <w:p w:rsidR="007B3BAB" w:rsidRDefault="001B7756">
      <w:pPr>
        <w:snapToGrid w:val="0"/>
        <w:spacing w:line="30" w:lineRule="atLeas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编制单位：天健会计师事务所（特殊普通合伙）重庆分所</w:t>
      </w:r>
    </w:p>
    <w:p w:rsidR="007B3BAB" w:rsidRDefault="001B7756">
      <w:pPr>
        <w:snapToGrid w:val="0"/>
        <w:spacing w:line="30" w:lineRule="atLeas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二〇二〇年七月</w:t>
      </w:r>
    </w:p>
    <w:p w:rsidR="007B3BAB" w:rsidRDefault="007B3BAB">
      <w:pPr>
        <w:pStyle w:val="1"/>
        <w:tabs>
          <w:tab w:val="right" w:leader="hyphen" w:pos="8306"/>
        </w:tabs>
        <w:jc w:val="center"/>
        <w:rPr>
          <w:rFonts w:ascii="仿宋" w:eastAsia="仿宋" w:hAnsi="仿宋" w:cs="仿宋"/>
          <w:b/>
          <w:sz w:val="28"/>
          <w:szCs w:val="28"/>
        </w:rPr>
        <w:sectPr w:rsidR="007B3B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408"/>
        </w:sectPr>
      </w:pPr>
    </w:p>
    <w:sdt>
      <w:sdtPr>
        <w:rPr>
          <w:rFonts w:ascii="宋体" w:eastAsia="宋体" w:hAnsi="宋体"/>
          <w:kern w:val="0"/>
          <w:sz w:val="21"/>
          <w:szCs w:val="20"/>
        </w:rPr>
        <w:id w:val="147477993"/>
        <w:docPartObj>
          <w:docPartGallery w:val="Table of Contents"/>
          <w:docPartUnique/>
        </w:docPartObj>
      </w:sdtPr>
      <w:sdtEndPr>
        <w:rPr>
          <w:rFonts w:ascii="仿宋" w:eastAsia="仿宋" w:hAnsi="仿宋" w:cs="仿宋" w:hint="eastAsia"/>
          <w:sz w:val="24"/>
          <w:szCs w:val="28"/>
        </w:rPr>
      </w:sdtEndPr>
      <w:sdtContent>
        <w:p w:rsidR="007B3BAB" w:rsidRDefault="001B7756">
          <w:pPr>
            <w:jc w:val="center"/>
          </w:pPr>
          <w:r>
            <w:rPr>
              <w:rFonts w:ascii="宋体" w:eastAsia="宋体" w:hAnsi="宋体"/>
              <w:b/>
              <w:bCs/>
              <w:sz w:val="36"/>
              <w:szCs w:val="44"/>
            </w:rPr>
            <w:t>目</w:t>
          </w:r>
          <w:r>
            <w:rPr>
              <w:rFonts w:ascii="宋体" w:eastAsia="宋体" w:hAnsi="宋体" w:hint="eastAsia"/>
              <w:b/>
              <w:bCs/>
              <w:sz w:val="36"/>
              <w:szCs w:val="44"/>
            </w:rPr>
            <w:t xml:space="preserve">  </w:t>
          </w:r>
          <w:r>
            <w:rPr>
              <w:rFonts w:ascii="宋体" w:eastAsia="宋体" w:hAnsi="宋体"/>
              <w:b/>
              <w:bCs/>
              <w:sz w:val="36"/>
              <w:szCs w:val="44"/>
            </w:rPr>
            <w:t>录</w:t>
          </w:r>
        </w:p>
        <w:p w:rsidR="007B3BAB" w:rsidRDefault="006F2709">
          <w:pPr>
            <w:pStyle w:val="1"/>
            <w:tabs>
              <w:tab w:val="right" w:leader="dot" w:pos="8296"/>
            </w:tabs>
            <w:rPr>
              <w:rFonts w:asciiTheme="minorHAnsi" w:eastAsiaTheme="minorEastAsia" w:hAnsiTheme="minorHAnsi" w:cstheme="minorBidi"/>
              <w:noProof/>
              <w:sz w:val="28"/>
              <w:szCs w:val="28"/>
            </w:rPr>
          </w:pPr>
          <w:r w:rsidRPr="006F2709">
            <w:rPr>
              <w:rFonts w:ascii="仿宋" w:eastAsia="仿宋" w:hAnsi="仿宋" w:cs="仿宋" w:hint="eastAsia"/>
              <w:sz w:val="28"/>
              <w:szCs w:val="28"/>
            </w:rPr>
            <w:fldChar w:fldCharType="begin"/>
          </w:r>
          <w:r w:rsidR="001B7756">
            <w:rPr>
              <w:rFonts w:ascii="仿宋" w:eastAsia="仿宋" w:hAnsi="仿宋" w:cs="仿宋" w:hint="eastAsia"/>
              <w:sz w:val="28"/>
              <w:szCs w:val="28"/>
            </w:rPr>
            <w:instrText xml:space="preserve">TOC \o "1-3" \h \u </w:instrText>
          </w:r>
          <w:r w:rsidRPr="006F2709">
            <w:rPr>
              <w:rFonts w:ascii="仿宋" w:eastAsia="仿宋" w:hAnsi="仿宋" w:cs="仿宋" w:hint="eastAsia"/>
              <w:sz w:val="28"/>
              <w:szCs w:val="28"/>
            </w:rPr>
            <w:fldChar w:fldCharType="separate"/>
          </w:r>
          <w:hyperlink w:anchor="_Toc49273018" w:history="1">
            <w:r w:rsidR="001B7756">
              <w:rPr>
                <w:rStyle w:val="ab"/>
                <w:rFonts w:ascii="仿宋" w:eastAsia="仿宋" w:hAnsi="仿宋" w:cs="仿宋" w:hint="eastAsia"/>
                <w:bCs/>
                <w:noProof/>
                <w:sz w:val="28"/>
                <w:szCs w:val="28"/>
              </w:rPr>
              <w:t>一、基本情况</w:t>
            </w:r>
            <w:r w:rsidR="001B7756">
              <w:rPr>
                <w:noProof/>
                <w:sz w:val="28"/>
                <w:szCs w:val="28"/>
              </w:rPr>
              <w:tab/>
            </w:r>
            <w:r>
              <w:rPr>
                <w:noProof/>
                <w:sz w:val="28"/>
                <w:szCs w:val="28"/>
              </w:rPr>
              <w:fldChar w:fldCharType="begin"/>
            </w:r>
            <w:r w:rsidR="001B7756">
              <w:rPr>
                <w:noProof/>
                <w:sz w:val="28"/>
                <w:szCs w:val="28"/>
              </w:rPr>
              <w:instrText xml:space="preserve"> PAGEREF _Toc49273018 \h </w:instrText>
            </w:r>
            <w:r>
              <w:rPr>
                <w:noProof/>
                <w:sz w:val="28"/>
                <w:szCs w:val="28"/>
              </w:rPr>
            </w:r>
            <w:r>
              <w:rPr>
                <w:noProof/>
                <w:sz w:val="28"/>
                <w:szCs w:val="28"/>
              </w:rPr>
              <w:fldChar w:fldCharType="separate"/>
            </w:r>
            <w:r w:rsidR="0085154C">
              <w:rPr>
                <w:noProof/>
                <w:sz w:val="28"/>
                <w:szCs w:val="28"/>
              </w:rPr>
              <w:t>3</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19" w:history="1">
            <w:r w:rsidR="001B7756">
              <w:rPr>
                <w:rStyle w:val="ab"/>
                <w:rFonts w:ascii="仿宋" w:eastAsia="仿宋" w:hAnsi="仿宋" w:cs="仿宋" w:hint="eastAsia"/>
                <w:bCs/>
                <w:noProof/>
                <w:sz w:val="28"/>
                <w:szCs w:val="28"/>
              </w:rPr>
              <w:t>（一）项目概况</w:t>
            </w:r>
            <w:r w:rsidR="001B7756">
              <w:rPr>
                <w:noProof/>
                <w:sz w:val="28"/>
                <w:szCs w:val="28"/>
              </w:rPr>
              <w:tab/>
            </w:r>
            <w:r>
              <w:rPr>
                <w:noProof/>
                <w:sz w:val="28"/>
                <w:szCs w:val="28"/>
              </w:rPr>
              <w:fldChar w:fldCharType="begin"/>
            </w:r>
            <w:r w:rsidR="001B7756">
              <w:rPr>
                <w:noProof/>
                <w:sz w:val="28"/>
                <w:szCs w:val="28"/>
              </w:rPr>
              <w:instrText xml:space="preserve"> PAGEREF _Toc49273019 \h </w:instrText>
            </w:r>
            <w:r>
              <w:rPr>
                <w:noProof/>
                <w:sz w:val="28"/>
                <w:szCs w:val="28"/>
              </w:rPr>
            </w:r>
            <w:r>
              <w:rPr>
                <w:noProof/>
                <w:sz w:val="28"/>
                <w:szCs w:val="28"/>
              </w:rPr>
              <w:fldChar w:fldCharType="separate"/>
            </w:r>
            <w:r w:rsidR="0085154C">
              <w:rPr>
                <w:noProof/>
                <w:sz w:val="28"/>
                <w:szCs w:val="28"/>
              </w:rPr>
              <w:t>3</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20" w:history="1">
            <w:r w:rsidR="001B7756">
              <w:rPr>
                <w:rStyle w:val="ab"/>
                <w:rFonts w:ascii="仿宋" w:eastAsia="仿宋" w:hAnsi="仿宋" w:cs="仿宋"/>
                <w:bCs/>
                <w:noProof/>
                <w:sz w:val="28"/>
                <w:szCs w:val="28"/>
              </w:rPr>
              <w:t>1</w:t>
            </w:r>
            <w:r w:rsidR="001B7756">
              <w:rPr>
                <w:rStyle w:val="ab"/>
                <w:rFonts w:ascii="仿宋" w:eastAsia="仿宋" w:hAnsi="仿宋" w:cs="仿宋" w:hint="eastAsia"/>
                <w:bCs/>
                <w:noProof/>
                <w:sz w:val="28"/>
                <w:szCs w:val="28"/>
              </w:rPr>
              <w:t>．项目背景</w:t>
            </w:r>
            <w:r w:rsidR="001B7756">
              <w:rPr>
                <w:noProof/>
                <w:sz w:val="28"/>
                <w:szCs w:val="28"/>
              </w:rPr>
              <w:tab/>
            </w:r>
            <w:r>
              <w:rPr>
                <w:noProof/>
                <w:sz w:val="28"/>
                <w:szCs w:val="28"/>
              </w:rPr>
              <w:fldChar w:fldCharType="begin"/>
            </w:r>
            <w:r w:rsidR="001B7756">
              <w:rPr>
                <w:noProof/>
                <w:sz w:val="28"/>
                <w:szCs w:val="28"/>
              </w:rPr>
              <w:instrText xml:space="preserve"> PAGEREF _Toc49273020 \h </w:instrText>
            </w:r>
            <w:r>
              <w:rPr>
                <w:noProof/>
                <w:sz w:val="28"/>
                <w:szCs w:val="28"/>
              </w:rPr>
            </w:r>
            <w:r>
              <w:rPr>
                <w:noProof/>
                <w:sz w:val="28"/>
                <w:szCs w:val="28"/>
              </w:rPr>
              <w:fldChar w:fldCharType="separate"/>
            </w:r>
            <w:r w:rsidR="0085154C">
              <w:rPr>
                <w:noProof/>
                <w:sz w:val="28"/>
                <w:szCs w:val="28"/>
              </w:rPr>
              <w:t>3</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21" w:history="1">
            <w:r w:rsidR="001B7756">
              <w:rPr>
                <w:rStyle w:val="ab"/>
                <w:rFonts w:ascii="仿宋" w:eastAsia="仿宋" w:hAnsi="仿宋" w:cs="仿宋"/>
                <w:bCs/>
                <w:noProof/>
                <w:sz w:val="28"/>
                <w:szCs w:val="28"/>
              </w:rPr>
              <w:t>2</w:t>
            </w:r>
            <w:r w:rsidR="001B7756">
              <w:rPr>
                <w:rStyle w:val="ab"/>
                <w:rFonts w:ascii="仿宋" w:eastAsia="仿宋" w:hAnsi="仿宋" w:cs="仿宋" w:hint="eastAsia"/>
                <w:bCs/>
                <w:noProof/>
                <w:sz w:val="28"/>
                <w:szCs w:val="28"/>
              </w:rPr>
              <w:t>．项目内容</w:t>
            </w:r>
            <w:r w:rsidR="001B7756">
              <w:rPr>
                <w:noProof/>
                <w:sz w:val="28"/>
                <w:szCs w:val="28"/>
              </w:rPr>
              <w:tab/>
            </w:r>
            <w:r>
              <w:rPr>
                <w:noProof/>
                <w:sz w:val="28"/>
                <w:szCs w:val="28"/>
              </w:rPr>
              <w:fldChar w:fldCharType="begin"/>
            </w:r>
            <w:r w:rsidR="001B7756">
              <w:rPr>
                <w:noProof/>
                <w:sz w:val="28"/>
                <w:szCs w:val="28"/>
              </w:rPr>
              <w:instrText xml:space="preserve"> PAGEREF _Toc49273021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22" w:history="1">
            <w:r w:rsidR="001B7756">
              <w:rPr>
                <w:rStyle w:val="ab"/>
                <w:rFonts w:ascii="仿宋" w:eastAsia="仿宋" w:hAnsi="仿宋" w:cs="仿宋"/>
                <w:noProof/>
                <w:sz w:val="28"/>
                <w:szCs w:val="28"/>
              </w:rPr>
              <w:t>3</w:t>
            </w:r>
            <w:r w:rsidR="001B7756">
              <w:rPr>
                <w:rStyle w:val="ab"/>
                <w:rFonts w:ascii="仿宋" w:eastAsia="仿宋" w:hAnsi="仿宋" w:cs="仿宋" w:hint="eastAsia"/>
                <w:noProof/>
                <w:sz w:val="28"/>
                <w:szCs w:val="28"/>
              </w:rPr>
              <w:t>．项目实施情况</w:t>
            </w:r>
            <w:r w:rsidR="001B7756">
              <w:rPr>
                <w:noProof/>
                <w:sz w:val="28"/>
                <w:szCs w:val="28"/>
              </w:rPr>
              <w:tab/>
            </w:r>
            <w:r>
              <w:rPr>
                <w:noProof/>
                <w:sz w:val="28"/>
                <w:szCs w:val="28"/>
              </w:rPr>
              <w:fldChar w:fldCharType="begin"/>
            </w:r>
            <w:r w:rsidR="001B7756">
              <w:rPr>
                <w:noProof/>
                <w:sz w:val="28"/>
                <w:szCs w:val="28"/>
              </w:rPr>
              <w:instrText xml:space="preserve"> PAGEREF _Toc49273022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23" w:history="1">
            <w:r w:rsidR="001B7756">
              <w:rPr>
                <w:rStyle w:val="ab"/>
                <w:rFonts w:ascii="仿宋" w:eastAsia="仿宋" w:hAnsi="仿宋" w:cs="仿宋"/>
                <w:bCs/>
                <w:noProof/>
                <w:sz w:val="28"/>
                <w:szCs w:val="28"/>
              </w:rPr>
              <w:t>4</w:t>
            </w:r>
            <w:r w:rsidR="001B7756">
              <w:rPr>
                <w:rStyle w:val="ab"/>
                <w:rFonts w:ascii="仿宋" w:eastAsia="仿宋" w:hAnsi="仿宋" w:cs="仿宋" w:hint="eastAsia"/>
                <w:bCs/>
                <w:noProof/>
                <w:sz w:val="28"/>
                <w:szCs w:val="28"/>
              </w:rPr>
              <w:t>．资金投入及使用情况</w:t>
            </w:r>
            <w:r w:rsidR="001B7756">
              <w:rPr>
                <w:noProof/>
                <w:sz w:val="28"/>
                <w:szCs w:val="28"/>
              </w:rPr>
              <w:tab/>
            </w:r>
            <w:r>
              <w:rPr>
                <w:noProof/>
                <w:sz w:val="28"/>
                <w:szCs w:val="28"/>
              </w:rPr>
              <w:fldChar w:fldCharType="begin"/>
            </w:r>
            <w:r w:rsidR="001B7756">
              <w:rPr>
                <w:noProof/>
                <w:sz w:val="28"/>
                <w:szCs w:val="28"/>
              </w:rPr>
              <w:instrText xml:space="preserve"> PAGEREF _Toc49273023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24" w:history="1">
            <w:r w:rsidR="001B7756">
              <w:rPr>
                <w:rStyle w:val="ab"/>
                <w:rFonts w:ascii="仿宋" w:eastAsia="仿宋" w:hAnsi="仿宋" w:cs="仿宋" w:hint="eastAsia"/>
                <w:bCs/>
                <w:noProof/>
                <w:sz w:val="28"/>
                <w:szCs w:val="28"/>
              </w:rPr>
              <w:t>（二）项目绩效目标</w:t>
            </w:r>
            <w:r w:rsidR="001B7756">
              <w:rPr>
                <w:noProof/>
                <w:sz w:val="28"/>
                <w:szCs w:val="28"/>
              </w:rPr>
              <w:tab/>
            </w:r>
            <w:r>
              <w:rPr>
                <w:noProof/>
                <w:sz w:val="28"/>
                <w:szCs w:val="28"/>
              </w:rPr>
              <w:fldChar w:fldCharType="begin"/>
            </w:r>
            <w:r w:rsidR="001B7756">
              <w:rPr>
                <w:noProof/>
                <w:sz w:val="28"/>
                <w:szCs w:val="28"/>
              </w:rPr>
              <w:instrText xml:space="preserve"> PAGEREF _Toc49273024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25" w:history="1">
            <w:r w:rsidR="001B7756">
              <w:rPr>
                <w:rStyle w:val="ab"/>
                <w:rFonts w:ascii="仿宋" w:eastAsia="仿宋" w:hAnsi="仿宋" w:cs="仿宋" w:hint="eastAsia"/>
                <w:bCs/>
                <w:noProof/>
                <w:sz w:val="28"/>
                <w:szCs w:val="28"/>
              </w:rPr>
              <w:t>二、绩效评价工作开展情况</w:t>
            </w:r>
            <w:r w:rsidR="001B7756">
              <w:rPr>
                <w:noProof/>
                <w:sz w:val="28"/>
                <w:szCs w:val="28"/>
              </w:rPr>
              <w:tab/>
            </w:r>
            <w:r>
              <w:rPr>
                <w:noProof/>
                <w:sz w:val="28"/>
                <w:szCs w:val="28"/>
              </w:rPr>
              <w:fldChar w:fldCharType="begin"/>
            </w:r>
            <w:r w:rsidR="001B7756">
              <w:rPr>
                <w:noProof/>
                <w:sz w:val="28"/>
                <w:szCs w:val="28"/>
              </w:rPr>
              <w:instrText xml:space="preserve"> PAGEREF _Toc49273025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26" w:history="1">
            <w:r w:rsidR="001B7756">
              <w:rPr>
                <w:rStyle w:val="ab"/>
                <w:rFonts w:ascii="仿宋" w:eastAsia="仿宋" w:hAnsi="仿宋" w:cs="仿宋" w:hint="eastAsia"/>
                <w:bCs/>
                <w:noProof/>
                <w:sz w:val="28"/>
                <w:szCs w:val="28"/>
              </w:rPr>
              <w:t>（一）绩效评价目的</w:t>
            </w:r>
            <w:r w:rsidR="001B7756">
              <w:rPr>
                <w:noProof/>
                <w:sz w:val="28"/>
                <w:szCs w:val="28"/>
              </w:rPr>
              <w:tab/>
            </w:r>
            <w:r>
              <w:rPr>
                <w:noProof/>
                <w:sz w:val="28"/>
                <w:szCs w:val="28"/>
              </w:rPr>
              <w:fldChar w:fldCharType="begin"/>
            </w:r>
            <w:r w:rsidR="001B7756">
              <w:rPr>
                <w:noProof/>
                <w:sz w:val="28"/>
                <w:szCs w:val="28"/>
              </w:rPr>
              <w:instrText xml:space="preserve"> PAGEREF _Toc49273026 \h </w:instrText>
            </w:r>
            <w:r>
              <w:rPr>
                <w:noProof/>
                <w:sz w:val="28"/>
                <w:szCs w:val="28"/>
              </w:rPr>
            </w:r>
            <w:r>
              <w:rPr>
                <w:noProof/>
                <w:sz w:val="28"/>
                <w:szCs w:val="28"/>
              </w:rPr>
              <w:fldChar w:fldCharType="separate"/>
            </w:r>
            <w:r w:rsidR="0085154C">
              <w:rPr>
                <w:noProof/>
                <w:sz w:val="28"/>
                <w:szCs w:val="28"/>
              </w:rPr>
              <w:t>4</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27" w:history="1">
            <w:r w:rsidR="001B7756">
              <w:rPr>
                <w:rStyle w:val="ab"/>
                <w:rFonts w:hint="eastAsia"/>
                <w:bCs/>
                <w:noProof/>
                <w:sz w:val="28"/>
                <w:szCs w:val="28"/>
              </w:rPr>
              <w:t>（二）绩效评价依据</w:t>
            </w:r>
            <w:r w:rsidR="001B7756">
              <w:rPr>
                <w:noProof/>
                <w:sz w:val="28"/>
                <w:szCs w:val="28"/>
              </w:rPr>
              <w:tab/>
            </w:r>
            <w:r>
              <w:rPr>
                <w:noProof/>
                <w:sz w:val="28"/>
                <w:szCs w:val="28"/>
              </w:rPr>
              <w:fldChar w:fldCharType="begin"/>
            </w:r>
            <w:r w:rsidR="001B7756">
              <w:rPr>
                <w:noProof/>
                <w:sz w:val="28"/>
                <w:szCs w:val="28"/>
              </w:rPr>
              <w:instrText xml:space="preserve"> PAGEREF _Toc49273027 \h </w:instrText>
            </w:r>
            <w:r>
              <w:rPr>
                <w:noProof/>
                <w:sz w:val="28"/>
                <w:szCs w:val="28"/>
              </w:rPr>
            </w:r>
            <w:r>
              <w:rPr>
                <w:noProof/>
                <w:sz w:val="28"/>
                <w:szCs w:val="28"/>
              </w:rPr>
              <w:fldChar w:fldCharType="separate"/>
            </w:r>
            <w:r w:rsidR="0085154C">
              <w:rPr>
                <w:noProof/>
                <w:sz w:val="28"/>
                <w:szCs w:val="28"/>
              </w:rPr>
              <w:t>5</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28" w:history="1">
            <w:r w:rsidR="001B7756">
              <w:rPr>
                <w:rStyle w:val="ab"/>
                <w:rFonts w:ascii="仿宋" w:eastAsia="仿宋" w:hAnsi="仿宋" w:cs="仿宋" w:hint="eastAsia"/>
                <w:bCs/>
                <w:noProof/>
                <w:sz w:val="28"/>
                <w:szCs w:val="28"/>
              </w:rPr>
              <w:t>（三）绩效评价主体</w:t>
            </w:r>
            <w:r w:rsidR="001B7756">
              <w:rPr>
                <w:noProof/>
                <w:sz w:val="28"/>
                <w:szCs w:val="28"/>
              </w:rPr>
              <w:tab/>
            </w:r>
            <w:r>
              <w:rPr>
                <w:noProof/>
                <w:sz w:val="28"/>
                <w:szCs w:val="28"/>
              </w:rPr>
              <w:fldChar w:fldCharType="begin"/>
            </w:r>
            <w:r w:rsidR="001B7756">
              <w:rPr>
                <w:noProof/>
                <w:sz w:val="28"/>
                <w:szCs w:val="28"/>
              </w:rPr>
              <w:instrText xml:space="preserve"> PAGEREF _Toc49273028 \h </w:instrText>
            </w:r>
            <w:r>
              <w:rPr>
                <w:noProof/>
                <w:sz w:val="28"/>
                <w:szCs w:val="28"/>
              </w:rPr>
            </w:r>
            <w:r>
              <w:rPr>
                <w:noProof/>
                <w:sz w:val="28"/>
                <w:szCs w:val="28"/>
              </w:rPr>
              <w:fldChar w:fldCharType="separate"/>
            </w:r>
            <w:r w:rsidR="0085154C">
              <w:rPr>
                <w:noProof/>
                <w:sz w:val="28"/>
                <w:szCs w:val="28"/>
              </w:rPr>
              <w:t>5</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29" w:history="1">
            <w:r w:rsidR="001B7756">
              <w:rPr>
                <w:rStyle w:val="ab"/>
                <w:rFonts w:ascii="仿宋" w:eastAsia="仿宋" w:hAnsi="仿宋" w:cs="仿宋" w:hint="eastAsia"/>
                <w:bCs/>
                <w:noProof/>
                <w:sz w:val="28"/>
                <w:szCs w:val="28"/>
              </w:rPr>
              <w:t>（四）绩效评价原则</w:t>
            </w:r>
            <w:r w:rsidR="001B7756">
              <w:rPr>
                <w:noProof/>
                <w:sz w:val="28"/>
                <w:szCs w:val="28"/>
              </w:rPr>
              <w:tab/>
            </w:r>
            <w:r>
              <w:rPr>
                <w:noProof/>
                <w:sz w:val="28"/>
                <w:szCs w:val="28"/>
              </w:rPr>
              <w:fldChar w:fldCharType="begin"/>
            </w:r>
            <w:r w:rsidR="001B7756">
              <w:rPr>
                <w:noProof/>
                <w:sz w:val="28"/>
                <w:szCs w:val="28"/>
              </w:rPr>
              <w:instrText xml:space="preserve"> PAGEREF _Toc49273029 \h </w:instrText>
            </w:r>
            <w:r>
              <w:rPr>
                <w:noProof/>
                <w:sz w:val="28"/>
                <w:szCs w:val="28"/>
              </w:rPr>
            </w:r>
            <w:r>
              <w:rPr>
                <w:noProof/>
                <w:sz w:val="28"/>
                <w:szCs w:val="28"/>
              </w:rPr>
              <w:fldChar w:fldCharType="separate"/>
            </w:r>
            <w:r w:rsidR="0085154C">
              <w:rPr>
                <w:noProof/>
                <w:sz w:val="28"/>
                <w:szCs w:val="28"/>
              </w:rPr>
              <w:t>6</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30" w:history="1">
            <w:r w:rsidR="001B7756">
              <w:rPr>
                <w:rStyle w:val="ab"/>
                <w:rFonts w:ascii="仿宋" w:eastAsia="仿宋" w:hAnsi="仿宋" w:cs="仿宋" w:hint="eastAsia"/>
                <w:bCs/>
                <w:noProof/>
                <w:sz w:val="28"/>
                <w:szCs w:val="28"/>
              </w:rPr>
              <w:t>（五）评价方法</w:t>
            </w:r>
            <w:r w:rsidR="001B7756">
              <w:rPr>
                <w:noProof/>
                <w:sz w:val="28"/>
                <w:szCs w:val="28"/>
              </w:rPr>
              <w:tab/>
            </w:r>
            <w:r>
              <w:rPr>
                <w:noProof/>
                <w:sz w:val="28"/>
                <w:szCs w:val="28"/>
              </w:rPr>
              <w:fldChar w:fldCharType="begin"/>
            </w:r>
            <w:r w:rsidR="001B7756">
              <w:rPr>
                <w:noProof/>
                <w:sz w:val="28"/>
                <w:szCs w:val="28"/>
              </w:rPr>
              <w:instrText xml:space="preserve"> PAGEREF _Toc49273030 \h </w:instrText>
            </w:r>
            <w:r>
              <w:rPr>
                <w:noProof/>
                <w:sz w:val="28"/>
                <w:szCs w:val="28"/>
              </w:rPr>
            </w:r>
            <w:r>
              <w:rPr>
                <w:noProof/>
                <w:sz w:val="28"/>
                <w:szCs w:val="28"/>
              </w:rPr>
              <w:fldChar w:fldCharType="separate"/>
            </w:r>
            <w:r w:rsidR="0085154C">
              <w:rPr>
                <w:noProof/>
                <w:sz w:val="28"/>
                <w:szCs w:val="28"/>
              </w:rPr>
              <w:t>6</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31" w:history="1">
            <w:r w:rsidR="001B7756">
              <w:rPr>
                <w:rStyle w:val="ab"/>
                <w:rFonts w:ascii="仿宋" w:eastAsia="仿宋" w:hAnsi="仿宋" w:cs="仿宋" w:hint="eastAsia"/>
                <w:bCs/>
                <w:noProof/>
                <w:sz w:val="28"/>
                <w:szCs w:val="28"/>
              </w:rPr>
              <w:t>（六）评价指标</w:t>
            </w:r>
            <w:r w:rsidR="001B7756">
              <w:rPr>
                <w:noProof/>
                <w:sz w:val="28"/>
                <w:szCs w:val="28"/>
              </w:rPr>
              <w:tab/>
            </w:r>
            <w:r>
              <w:rPr>
                <w:noProof/>
                <w:sz w:val="28"/>
                <w:szCs w:val="28"/>
              </w:rPr>
              <w:fldChar w:fldCharType="begin"/>
            </w:r>
            <w:r w:rsidR="001B7756">
              <w:rPr>
                <w:noProof/>
                <w:sz w:val="28"/>
                <w:szCs w:val="28"/>
              </w:rPr>
              <w:instrText xml:space="preserve"> PAGEREF _Toc49273031 \h </w:instrText>
            </w:r>
            <w:r>
              <w:rPr>
                <w:noProof/>
                <w:sz w:val="28"/>
                <w:szCs w:val="28"/>
              </w:rPr>
            </w:r>
            <w:r>
              <w:rPr>
                <w:noProof/>
                <w:sz w:val="28"/>
                <w:szCs w:val="28"/>
              </w:rPr>
              <w:fldChar w:fldCharType="separate"/>
            </w:r>
            <w:r w:rsidR="0085154C">
              <w:rPr>
                <w:noProof/>
                <w:sz w:val="28"/>
                <w:szCs w:val="28"/>
              </w:rPr>
              <w:t>6</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32" w:history="1">
            <w:r w:rsidR="001B7756">
              <w:rPr>
                <w:rStyle w:val="ab"/>
                <w:rFonts w:ascii="仿宋" w:eastAsia="仿宋" w:hAnsi="仿宋" w:cs="仿宋"/>
                <w:bCs/>
                <w:noProof/>
                <w:sz w:val="28"/>
                <w:szCs w:val="28"/>
              </w:rPr>
              <w:t>1</w:t>
            </w:r>
            <w:r w:rsidR="001B7756">
              <w:rPr>
                <w:rStyle w:val="ab"/>
                <w:rFonts w:ascii="仿宋" w:eastAsia="仿宋" w:hAnsi="仿宋" w:cs="仿宋" w:hint="eastAsia"/>
                <w:bCs/>
                <w:noProof/>
                <w:sz w:val="28"/>
                <w:szCs w:val="28"/>
              </w:rPr>
              <w:t>．整体框架</w:t>
            </w:r>
            <w:r w:rsidR="001B7756">
              <w:rPr>
                <w:noProof/>
                <w:sz w:val="28"/>
                <w:szCs w:val="28"/>
              </w:rPr>
              <w:tab/>
            </w:r>
            <w:r>
              <w:rPr>
                <w:noProof/>
                <w:sz w:val="28"/>
                <w:szCs w:val="28"/>
              </w:rPr>
              <w:fldChar w:fldCharType="begin"/>
            </w:r>
            <w:r w:rsidR="001B7756">
              <w:rPr>
                <w:noProof/>
                <w:sz w:val="28"/>
                <w:szCs w:val="28"/>
              </w:rPr>
              <w:instrText xml:space="preserve"> PAGEREF _Toc49273032 \h </w:instrText>
            </w:r>
            <w:r>
              <w:rPr>
                <w:noProof/>
                <w:sz w:val="28"/>
                <w:szCs w:val="28"/>
              </w:rPr>
            </w:r>
            <w:r>
              <w:rPr>
                <w:noProof/>
                <w:sz w:val="28"/>
                <w:szCs w:val="28"/>
              </w:rPr>
              <w:fldChar w:fldCharType="separate"/>
            </w:r>
            <w:r w:rsidR="0085154C">
              <w:rPr>
                <w:noProof/>
                <w:sz w:val="28"/>
                <w:szCs w:val="28"/>
              </w:rPr>
              <w:t>6</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33" w:history="1">
            <w:r w:rsidR="001B7756">
              <w:rPr>
                <w:rStyle w:val="ab"/>
                <w:rFonts w:ascii="仿宋" w:eastAsia="仿宋" w:hAnsi="仿宋" w:cs="仿宋"/>
                <w:bCs/>
                <w:noProof/>
                <w:sz w:val="28"/>
                <w:szCs w:val="28"/>
              </w:rPr>
              <w:t>2</w:t>
            </w:r>
            <w:r w:rsidR="001B7756">
              <w:rPr>
                <w:rStyle w:val="ab"/>
                <w:rFonts w:ascii="仿宋" w:eastAsia="仿宋" w:hAnsi="仿宋" w:cs="仿宋" w:hint="eastAsia"/>
                <w:bCs/>
                <w:noProof/>
                <w:sz w:val="28"/>
                <w:szCs w:val="28"/>
              </w:rPr>
              <w:t>．记分原则</w:t>
            </w:r>
            <w:r w:rsidR="001B7756">
              <w:rPr>
                <w:noProof/>
                <w:sz w:val="28"/>
                <w:szCs w:val="28"/>
              </w:rPr>
              <w:tab/>
            </w:r>
            <w:r>
              <w:rPr>
                <w:noProof/>
                <w:sz w:val="28"/>
                <w:szCs w:val="28"/>
              </w:rPr>
              <w:fldChar w:fldCharType="begin"/>
            </w:r>
            <w:r w:rsidR="001B7756">
              <w:rPr>
                <w:noProof/>
                <w:sz w:val="28"/>
                <w:szCs w:val="28"/>
              </w:rPr>
              <w:instrText xml:space="preserve"> PAGEREF _Toc49273033 \h </w:instrText>
            </w:r>
            <w:r>
              <w:rPr>
                <w:noProof/>
                <w:sz w:val="28"/>
                <w:szCs w:val="28"/>
              </w:rPr>
            </w:r>
            <w:r>
              <w:rPr>
                <w:noProof/>
                <w:sz w:val="28"/>
                <w:szCs w:val="28"/>
              </w:rPr>
              <w:fldChar w:fldCharType="separate"/>
            </w:r>
            <w:r w:rsidR="0085154C">
              <w:rPr>
                <w:noProof/>
                <w:sz w:val="28"/>
                <w:szCs w:val="28"/>
              </w:rPr>
              <w:t>7</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34" w:history="1">
            <w:r w:rsidR="001B7756">
              <w:rPr>
                <w:rStyle w:val="ab"/>
                <w:rFonts w:ascii="仿宋" w:eastAsia="仿宋" w:hAnsi="仿宋" w:cs="仿宋"/>
                <w:bCs/>
                <w:noProof/>
                <w:sz w:val="28"/>
                <w:szCs w:val="28"/>
              </w:rPr>
              <w:t>3</w:t>
            </w:r>
            <w:r w:rsidR="001B7756">
              <w:rPr>
                <w:rStyle w:val="ab"/>
                <w:rFonts w:ascii="仿宋" w:eastAsia="仿宋" w:hAnsi="仿宋" w:cs="仿宋" w:hint="eastAsia"/>
                <w:bCs/>
                <w:noProof/>
                <w:sz w:val="28"/>
                <w:szCs w:val="28"/>
              </w:rPr>
              <w:t>．结果判定</w:t>
            </w:r>
            <w:r w:rsidR="001B7756">
              <w:rPr>
                <w:noProof/>
                <w:sz w:val="28"/>
                <w:szCs w:val="28"/>
              </w:rPr>
              <w:tab/>
            </w:r>
            <w:r>
              <w:rPr>
                <w:noProof/>
                <w:sz w:val="28"/>
                <w:szCs w:val="28"/>
              </w:rPr>
              <w:fldChar w:fldCharType="begin"/>
            </w:r>
            <w:r w:rsidR="001B7756">
              <w:rPr>
                <w:noProof/>
                <w:sz w:val="28"/>
                <w:szCs w:val="28"/>
              </w:rPr>
              <w:instrText xml:space="preserve"> PAGEREF _Toc49273034 \h </w:instrText>
            </w:r>
            <w:r>
              <w:rPr>
                <w:noProof/>
                <w:sz w:val="28"/>
                <w:szCs w:val="28"/>
              </w:rPr>
            </w:r>
            <w:r>
              <w:rPr>
                <w:noProof/>
                <w:sz w:val="28"/>
                <w:szCs w:val="28"/>
              </w:rPr>
              <w:fldChar w:fldCharType="separate"/>
            </w:r>
            <w:r w:rsidR="0085154C">
              <w:rPr>
                <w:noProof/>
                <w:sz w:val="28"/>
                <w:szCs w:val="28"/>
              </w:rPr>
              <w:t>7</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35" w:history="1">
            <w:r w:rsidR="001B7756">
              <w:rPr>
                <w:rStyle w:val="ab"/>
                <w:rFonts w:ascii="仿宋" w:eastAsia="仿宋" w:hAnsi="仿宋" w:cs="仿宋" w:hint="eastAsia"/>
                <w:bCs/>
                <w:noProof/>
                <w:sz w:val="28"/>
                <w:szCs w:val="28"/>
              </w:rPr>
              <w:t>（七）评价过程</w:t>
            </w:r>
            <w:r w:rsidR="001B7756">
              <w:rPr>
                <w:noProof/>
                <w:sz w:val="28"/>
                <w:szCs w:val="28"/>
              </w:rPr>
              <w:tab/>
            </w:r>
            <w:r>
              <w:rPr>
                <w:noProof/>
                <w:sz w:val="28"/>
                <w:szCs w:val="28"/>
              </w:rPr>
              <w:fldChar w:fldCharType="begin"/>
            </w:r>
            <w:r w:rsidR="001B7756">
              <w:rPr>
                <w:noProof/>
                <w:sz w:val="28"/>
                <w:szCs w:val="28"/>
              </w:rPr>
              <w:instrText xml:space="preserve"> PAGEREF _Toc49273035 \h </w:instrText>
            </w:r>
            <w:r>
              <w:rPr>
                <w:noProof/>
                <w:sz w:val="28"/>
                <w:szCs w:val="28"/>
              </w:rPr>
            </w:r>
            <w:r>
              <w:rPr>
                <w:noProof/>
                <w:sz w:val="28"/>
                <w:szCs w:val="28"/>
              </w:rPr>
              <w:fldChar w:fldCharType="separate"/>
            </w:r>
            <w:r w:rsidR="0085154C">
              <w:rPr>
                <w:noProof/>
                <w:sz w:val="28"/>
                <w:szCs w:val="28"/>
              </w:rPr>
              <w:t>7</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36" w:history="1">
            <w:r w:rsidR="001B7756">
              <w:rPr>
                <w:rStyle w:val="ab"/>
                <w:rFonts w:ascii="仿宋" w:eastAsia="仿宋" w:hAnsi="仿宋" w:cs="仿宋" w:hint="eastAsia"/>
                <w:bCs/>
                <w:noProof/>
                <w:sz w:val="28"/>
                <w:szCs w:val="28"/>
              </w:rPr>
              <w:t>三、综合评价情况及评价结论</w:t>
            </w:r>
            <w:r w:rsidR="001B7756">
              <w:rPr>
                <w:noProof/>
                <w:sz w:val="28"/>
                <w:szCs w:val="28"/>
              </w:rPr>
              <w:tab/>
            </w:r>
            <w:r>
              <w:rPr>
                <w:noProof/>
                <w:sz w:val="28"/>
                <w:szCs w:val="28"/>
              </w:rPr>
              <w:fldChar w:fldCharType="begin"/>
            </w:r>
            <w:r w:rsidR="001B7756">
              <w:rPr>
                <w:noProof/>
                <w:sz w:val="28"/>
                <w:szCs w:val="28"/>
              </w:rPr>
              <w:instrText xml:space="preserve"> PAGEREF _Toc49273036 \h </w:instrText>
            </w:r>
            <w:r>
              <w:rPr>
                <w:noProof/>
                <w:sz w:val="28"/>
                <w:szCs w:val="28"/>
              </w:rPr>
            </w:r>
            <w:r>
              <w:rPr>
                <w:noProof/>
                <w:sz w:val="28"/>
                <w:szCs w:val="28"/>
              </w:rPr>
              <w:fldChar w:fldCharType="separate"/>
            </w:r>
            <w:r w:rsidR="0085154C">
              <w:rPr>
                <w:noProof/>
                <w:sz w:val="28"/>
                <w:szCs w:val="28"/>
              </w:rPr>
              <w:t>8</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37" w:history="1">
            <w:r w:rsidR="001B7756">
              <w:rPr>
                <w:rStyle w:val="ab"/>
                <w:rFonts w:ascii="仿宋" w:eastAsia="仿宋" w:hAnsi="仿宋" w:cs="仿宋" w:hint="eastAsia"/>
                <w:bCs/>
                <w:noProof/>
                <w:sz w:val="28"/>
                <w:szCs w:val="28"/>
              </w:rPr>
              <w:t>四、绩效评价指标分析</w:t>
            </w:r>
            <w:r w:rsidR="001B7756">
              <w:rPr>
                <w:noProof/>
                <w:sz w:val="28"/>
                <w:szCs w:val="28"/>
              </w:rPr>
              <w:tab/>
            </w:r>
            <w:r>
              <w:rPr>
                <w:noProof/>
                <w:sz w:val="28"/>
                <w:szCs w:val="28"/>
              </w:rPr>
              <w:fldChar w:fldCharType="begin"/>
            </w:r>
            <w:r w:rsidR="001B7756">
              <w:rPr>
                <w:noProof/>
                <w:sz w:val="28"/>
                <w:szCs w:val="28"/>
              </w:rPr>
              <w:instrText xml:space="preserve"> PAGEREF _Toc49273037 \h </w:instrText>
            </w:r>
            <w:r>
              <w:rPr>
                <w:noProof/>
                <w:sz w:val="28"/>
                <w:szCs w:val="28"/>
              </w:rPr>
            </w:r>
            <w:r>
              <w:rPr>
                <w:noProof/>
                <w:sz w:val="28"/>
                <w:szCs w:val="28"/>
              </w:rPr>
              <w:fldChar w:fldCharType="separate"/>
            </w:r>
            <w:r w:rsidR="0085154C">
              <w:rPr>
                <w:noProof/>
                <w:sz w:val="28"/>
                <w:szCs w:val="28"/>
              </w:rPr>
              <w:t>8</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38" w:history="1">
            <w:r w:rsidR="001B7756">
              <w:rPr>
                <w:rStyle w:val="ab"/>
                <w:rFonts w:ascii="仿宋" w:eastAsia="仿宋" w:hAnsi="仿宋" w:cs="仿宋" w:hint="eastAsia"/>
                <w:bCs/>
                <w:noProof/>
                <w:sz w:val="28"/>
                <w:szCs w:val="28"/>
              </w:rPr>
              <w:t>（一）项目决策情况</w:t>
            </w:r>
            <w:r w:rsidR="001B7756">
              <w:rPr>
                <w:noProof/>
                <w:sz w:val="28"/>
                <w:szCs w:val="28"/>
              </w:rPr>
              <w:tab/>
            </w:r>
            <w:r>
              <w:rPr>
                <w:noProof/>
                <w:sz w:val="28"/>
                <w:szCs w:val="28"/>
              </w:rPr>
              <w:fldChar w:fldCharType="begin"/>
            </w:r>
            <w:r w:rsidR="001B7756">
              <w:rPr>
                <w:noProof/>
                <w:sz w:val="28"/>
                <w:szCs w:val="28"/>
              </w:rPr>
              <w:instrText xml:space="preserve"> PAGEREF _Toc49273038 \h </w:instrText>
            </w:r>
            <w:r>
              <w:rPr>
                <w:noProof/>
                <w:sz w:val="28"/>
                <w:szCs w:val="28"/>
              </w:rPr>
            </w:r>
            <w:r>
              <w:rPr>
                <w:noProof/>
                <w:sz w:val="28"/>
                <w:szCs w:val="28"/>
              </w:rPr>
              <w:fldChar w:fldCharType="separate"/>
            </w:r>
            <w:r w:rsidR="0085154C">
              <w:rPr>
                <w:noProof/>
                <w:sz w:val="28"/>
                <w:szCs w:val="28"/>
              </w:rPr>
              <w:t>8</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39" w:history="1">
            <w:r w:rsidR="001B7756">
              <w:rPr>
                <w:rStyle w:val="ab"/>
                <w:rFonts w:ascii="仿宋" w:eastAsia="仿宋" w:hAnsi="仿宋" w:cs="仿宋"/>
                <w:bCs/>
                <w:noProof/>
                <w:sz w:val="28"/>
                <w:szCs w:val="28"/>
              </w:rPr>
              <w:t>1</w:t>
            </w:r>
            <w:r w:rsidR="001B7756">
              <w:rPr>
                <w:rStyle w:val="ab"/>
                <w:rFonts w:ascii="仿宋" w:eastAsia="仿宋" w:hAnsi="仿宋" w:cs="仿宋" w:hint="eastAsia"/>
                <w:bCs/>
                <w:noProof/>
                <w:sz w:val="28"/>
                <w:szCs w:val="28"/>
              </w:rPr>
              <w:t>．项目立项</w:t>
            </w:r>
            <w:r w:rsidR="001B7756">
              <w:rPr>
                <w:noProof/>
                <w:sz w:val="28"/>
                <w:szCs w:val="28"/>
              </w:rPr>
              <w:tab/>
            </w:r>
            <w:r>
              <w:rPr>
                <w:noProof/>
                <w:sz w:val="28"/>
                <w:szCs w:val="28"/>
              </w:rPr>
              <w:fldChar w:fldCharType="begin"/>
            </w:r>
            <w:r w:rsidR="001B7756">
              <w:rPr>
                <w:noProof/>
                <w:sz w:val="28"/>
                <w:szCs w:val="28"/>
              </w:rPr>
              <w:instrText xml:space="preserve"> PAGEREF _Toc49273039 \h </w:instrText>
            </w:r>
            <w:r>
              <w:rPr>
                <w:noProof/>
                <w:sz w:val="28"/>
                <w:szCs w:val="28"/>
              </w:rPr>
            </w:r>
            <w:r>
              <w:rPr>
                <w:noProof/>
                <w:sz w:val="28"/>
                <w:szCs w:val="28"/>
              </w:rPr>
              <w:fldChar w:fldCharType="separate"/>
            </w:r>
            <w:r w:rsidR="0085154C">
              <w:rPr>
                <w:noProof/>
                <w:sz w:val="28"/>
                <w:szCs w:val="28"/>
              </w:rPr>
              <w:t>8</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0" w:history="1">
            <w:r w:rsidR="001B7756">
              <w:rPr>
                <w:rStyle w:val="ab"/>
                <w:rFonts w:ascii="仿宋" w:eastAsia="仿宋" w:hAnsi="仿宋" w:cs="仿宋"/>
                <w:noProof/>
                <w:sz w:val="28"/>
                <w:szCs w:val="28"/>
              </w:rPr>
              <w:t>2</w:t>
            </w:r>
            <w:r w:rsidR="001B7756">
              <w:rPr>
                <w:rStyle w:val="ab"/>
                <w:rFonts w:ascii="仿宋" w:eastAsia="仿宋" w:hAnsi="仿宋" w:cs="仿宋" w:hint="eastAsia"/>
                <w:noProof/>
                <w:sz w:val="28"/>
                <w:szCs w:val="28"/>
              </w:rPr>
              <w:t>．绩效目标</w:t>
            </w:r>
            <w:r w:rsidR="001B7756">
              <w:rPr>
                <w:noProof/>
                <w:sz w:val="28"/>
                <w:szCs w:val="28"/>
              </w:rPr>
              <w:tab/>
            </w:r>
            <w:r>
              <w:rPr>
                <w:noProof/>
                <w:sz w:val="28"/>
                <w:szCs w:val="28"/>
              </w:rPr>
              <w:fldChar w:fldCharType="begin"/>
            </w:r>
            <w:r w:rsidR="001B7756">
              <w:rPr>
                <w:noProof/>
                <w:sz w:val="28"/>
                <w:szCs w:val="28"/>
              </w:rPr>
              <w:instrText xml:space="preserve"> PAGEREF _Toc49273040 \h </w:instrText>
            </w:r>
            <w:r>
              <w:rPr>
                <w:noProof/>
                <w:sz w:val="28"/>
                <w:szCs w:val="28"/>
              </w:rPr>
            </w:r>
            <w:r>
              <w:rPr>
                <w:noProof/>
                <w:sz w:val="28"/>
                <w:szCs w:val="28"/>
              </w:rPr>
              <w:fldChar w:fldCharType="separate"/>
            </w:r>
            <w:r w:rsidR="0085154C">
              <w:rPr>
                <w:noProof/>
                <w:sz w:val="28"/>
                <w:szCs w:val="28"/>
              </w:rPr>
              <w:t>8</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1" w:history="1">
            <w:r w:rsidR="001B7756">
              <w:rPr>
                <w:rStyle w:val="ab"/>
                <w:rFonts w:ascii="仿宋" w:eastAsia="仿宋" w:hAnsi="仿宋" w:cs="仿宋"/>
                <w:noProof/>
                <w:sz w:val="28"/>
                <w:szCs w:val="28"/>
              </w:rPr>
              <w:t>3</w:t>
            </w:r>
            <w:r w:rsidR="001B7756">
              <w:rPr>
                <w:rStyle w:val="ab"/>
                <w:rFonts w:ascii="仿宋" w:eastAsia="仿宋" w:hAnsi="仿宋" w:cs="仿宋" w:hint="eastAsia"/>
                <w:noProof/>
                <w:sz w:val="28"/>
                <w:szCs w:val="28"/>
              </w:rPr>
              <w:t>．资金投入</w:t>
            </w:r>
            <w:r w:rsidR="001B7756">
              <w:rPr>
                <w:noProof/>
                <w:sz w:val="28"/>
                <w:szCs w:val="28"/>
              </w:rPr>
              <w:tab/>
            </w:r>
            <w:r>
              <w:rPr>
                <w:noProof/>
                <w:sz w:val="28"/>
                <w:szCs w:val="28"/>
              </w:rPr>
              <w:fldChar w:fldCharType="begin"/>
            </w:r>
            <w:r w:rsidR="001B7756">
              <w:rPr>
                <w:noProof/>
                <w:sz w:val="28"/>
                <w:szCs w:val="28"/>
              </w:rPr>
              <w:instrText xml:space="preserve"> PAGEREF _Toc49273041 \h </w:instrText>
            </w:r>
            <w:r>
              <w:rPr>
                <w:noProof/>
                <w:sz w:val="28"/>
                <w:szCs w:val="28"/>
              </w:rPr>
            </w:r>
            <w:r>
              <w:rPr>
                <w:noProof/>
                <w:sz w:val="28"/>
                <w:szCs w:val="28"/>
              </w:rPr>
              <w:fldChar w:fldCharType="separate"/>
            </w:r>
            <w:r w:rsidR="0085154C">
              <w:rPr>
                <w:noProof/>
                <w:sz w:val="28"/>
                <w:szCs w:val="28"/>
              </w:rPr>
              <w:t>9</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42" w:history="1">
            <w:r w:rsidR="001B7756">
              <w:rPr>
                <w:rStyle w:val="ab"/>
                <w:rFonts w:ascii="仿宋" w:eastAsia="仿宋" w:hAnsi="仿宋" w:cs="仿宋" w:hint="eastAsia"/>
                <w:bCs/>
                <w:noProof/>
                <w:sz w:val="28"/>
                <w:szCs w:val="28"/>
              </w:rPr>
              <w:t>（二）项目过程情况</w:t>
            </w:r>
            <w:r w:rsidR="001B7756">
              <w:rPr>
                <w:noProof/>
                <w:sz w:val="28"/>
                <w:szCs w:val="28"/>
              </w:rPr>
              <w:tab/>
            </w:r>
            <w:r>
              <w:rPr>
                <w:noProof/>
                <w:sz w:val="28"/>
                <w:szCs w:val="28"/>
              </w:rPr>
              <w:fldChar w:fldCharType="begin"/>
            </w:r>
            <w:r w:rsidR="001B7756">
              <w:rPr>
                <w:noProof/>
                <w:sz w:val="28"/>
                <w:szCs w:val="28"/>
              </w:rPr>
              <w:instrText xml:space="preserve"> PAGEREF _Toc49273042 \h </w:instrText>
            </w:r>
            <w:r>
              <w:rPr>
                <w:noProof/>
                <w:sz w:val="28"/>
                <w:szCs w:val="28"/>
              </w:rPr>
            </w:r>
            <w:r>
              <w:rPr>
                <w:noProof/>
                <w:sz w:val="28"/>
                <w:szCs w:val="28"/>
              </w:rPr>
              <w:fldChar w:fldCharType="separate"/>
            </w:r>
            <w:r w:rsidR="0085154C">
              <w:rPr>
                <w:noProof/>
                <w:sz w:val="28"/>
                <w:szCs w:val="28"/>
              </w:rPr>
              <w:t>9</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3" w:history="1">
            <w:r w:rsidR="001B7756">
              <w:rPr>
                <w:rStyle w:val="ab"/>
                <w:rFonts w:ascii="仿宋" w:eastAsia="仿宋" w:hAnsi="仿宋" w:cs="仿宋"/>
                <w:noProof/>
                <w:sz w:val="28"/>
                <w:szCs w:val="28"/>
              </w:rPr>
              <w:t>1</w:t>
            </w:r>
            <w:r w:rsidR="001B7756">
              <w:rPr>
                <w:rStyle w:val="ab"/>
                <w:rFonts w:ascii="仿宋" w:eastAsia="仿宋" w:hAnsi="仿宋" w:cs="仿宋" w:hint="eastAsia"/>
                <w:noProof/>
                <w:sz w:val="28"/>
                <w:szCs w:val="28"/>
              </w:rPr>
              <w:t>．资金管理</w:t>
            </w:r>
            <w:r w:rsidR="001B7756">
              <w:rPr>
                <w:noProof/>
                <w:sz w:val="28"/>
                <w:szCs w:val="28"/>
              </w:rPr>
              <w:tab/>
            </w:r>
            <w:r>
              <w:rPr>
                <w:noProof/>
                <w:sz w:val="28"/>
                <w:szCs w:val="28"/>
              </w:rPr>
              <w:fldChar w:fldCharType="begin"/>
            </w:r>
            <w:r w:rsidR="001B7756">
              <w:rPr>
                <w:noProof/>
                <w:sz w:val="28"/>
                <w:szCs w:val="28"/>
              </w:rPr>
              <w:instrText xml:space="preserve"> PAGEREF _Toc49273043 \h </w:instrText>
            </w:r>
            <w:r>
              <w:rPr>
                <w:noProof/>
                <w:sz w:val="28"/>
                <w:szCs w:val="28"/>
              </w:rPr>
            </w:r>
            <w:r>
              <w:rPr>
                <w:noProof/>
                <w:sz w:val="28"/>
                <w:szCs w:val="28"/>
              </w:rPr>
              <w:fldChar w:fldCharType="separate"/>
            </w:r>
            <w:r w:rsidR="0085154C">
              <w:rPr>
                <w:noProof/>
                <w:sz w:val="28"/>
                <w:szCs w:val="28"/>
              </w:rPr>
              <w:t>9</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4" w:history="1">
            <w:r w:rsidR="001B7756">
              <w:rPr>
                <w:rStyle w:val="ab"/>
                <w:rFonts w:ascii="仿宋" w:eastAsia="仿宋" w:hAnsi="仿宋" w:cs="仿宋"/>
                <w:noProof/>
                <w:sz w:val="28"/>
                <w:szCs w:val="28"/>
              </w:rPr>
              <w:t>2</w:t>
            </w:r>
            <w:r w:rsidR="001B7756">
              <w:rPr>
                <w:rStyle w:val="ab"/>
                <w:rFonts w:ascii="仿宋" w:eastAsia="仿宋" w:hAnsi="仿宋" w:cs="仿宋" w:hint="eastAsia"/>
                <w:noProof/>
                <w:sz w:val="28"/>
                <w:szCs w:val="28"/>
              </w:rPr>
              <w:t>．组织实施</w:t>
            </w:r>
            <w:r w:rsidR="001B7756">
              <w:rPr>
                <w:noProof/>
                <w:sz w:val="28"/>
                <w:szCs w:val="28"/>
              </w:rPr>
              <w:tab/>
            </w:r>
            <w:r>
              <w:rPr>
                <w:noProof/>
                <w:sz w:val="28"/>
                <w:szCs w:val="28"/>
              </w:rPr>
              <w:fldChar w:fldCharType="begin"/>
            </w:r>
            <w:r w:rsidR="001B7756">
              <w:rPr>
                <w:noProof/>
                <w:sz w:val="28"/>
                <w:szCs w:val="28"/>
              </w:rPr>
              <w:instrText xml:space="preserve"> PAGEREF _Toc49273044 \h </w:instrText>
            </w:r>
            <w:r>
              <w:rPr>
                <w:noProof/>
                <w:sz w:val="28"/>
                <w:szCs w:val="28"/>
              </w:rPr>
            </w:r>
            <w:r>
              <w:rPr>
                <w:noProof/>
                <w:sz w:val="28"/>
                <w:szCs w:val="28"/>
              </w:rPr>
              <w:fldChar w:fldCharType="separate"/>
            </w:r>
            <w:r w:rsidR="0085154C">
              <w:rPr>
                <w:noProof/>
                <w:sz w:val="28"/>
                <w:szCs w:val="28"/>
              </w:rPr>
              <w:t>9</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45" w:history="1">
            <w:r w:rsidR="001B7756">
              <w:rPr>
                <w:rStyle w:val="ab"/>
                <w:rFonts w:ascii="仿宋" w:eastAsia="仿宋" w:hAnsi="仿宋" w:cs="仿宋" w:hint="eastAsia"/>
                <w:bCs/>
                <w:noProof/>
                <w:sz w:val="28"/>
                <w:szCs w:val="28"/>
              </w:rPr>
              <w:t>（三）项目产出情况</w:t>
            </w:r>
            <w:r w:rsidR="001B7756">
              <w:rPr>
                <w:noProof/>
                <w:sz w:val="28"/>
                <w:szCs w:val="28"/>
              </w:rPr>
              <w:tab/>
            </w:r>
            <w:r>
              <w:rPr>
                <w:noProof/>
                <w:sz w:val="28"/>
                <w:szCs w:val="28"/>
              </w:rPr>
              <w:fldChar w:fldCharType="begin"/>
            </w:r>
            <w:r w:rsidR="001B7756">
              <w:rPr>
                <w:noProof/>
                <w:sz w:val="28"/>
                <w:szCs w:val="28"/>
              </w:rPr>
              <w:instrText xml:space="preserve"> PAGEREF _Toc49273045 \h </w:instrText>
            </w:r>
            <w:r>
              <w:rPr>
                <w:noProof/>
                <w:sz w:val="28"/>
                <w:szCs w:val="28"/>
              </w:rPr>
            </w:r>
            <w:r>
              <w:rPr>
                <w:noProof/>
                <w:sz w:val="28"/>
                <w:szCs w:val="28"/>
              </w:rPr>
              <w:fldChar w:fldCharType="separate"/>
            </w:r>
            <w:r w:rsidR="0085154C">
              <w:rPr>
                <w:noProof/>
                <w:sz w:val="28"/>
                <w:szCs w:val="28"/>
              </w:rPr>
              <w:t>10</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46" w:history="1">
            <w:r w:rsidR="001B7756">
              <w:rPr>
                <w:rStyle w:val="ab"/>
                <w:rFonts w:ascii="仿宋" w:eastAsia="仿宋" w:hAnsi="仿宋" w:cs="仿宋" w:hint="eastAsia"/>
                <w:bCs/>
                <w:noProof/>
                <w:sz w:val="28"/>
                <w:szCs w:val="28"/>
              </w:rPr>
              <w:t>（四）项目效益情况</w:t>
            </w:r>
            <w:r w:rsidR="001B7756">
              <w:rPr>
                <w:noProof/>
                <w:sz w:val="28"/>
                <w:szCs w:val="28"/>
              </w:rPr>
              <w:tab/>
            </w:r>
            <w:r>
              <w:rPr>
                <w:noProof/>
                <w:sz w:val="28"/>
                <w:szCs w:val="28"/>
              </w:rPr>
              <w:fldChar w:fldCharType="begin"/>
            </w:r>
            <w:r w:rsidR="001B7756">
              <w:rPr>
                <w:noProof/>
                <w:sz w:val="28"/>
                <w:szCs w:val="28"/>
              </w:rPr>
              <w:instrText xml:space="preserve"> PAGEREF _Toc49273046 \h </w:instrText>
            </w:r>
            <w:r>
              <w:rPr>
                <w:noProof/>
                <w:sz w:val="28"/>
                <w:szCs w:val="28"/>
              </w:rPr>
            </w:r>
            <w:r>
              <w:rPr>
                <w:noProof/>
                <w:sz w:val="28"/>
                <w:szCs w:val="28"/>
              </w:rPr>
              <w:fldChar w:fldCharType="separate"/>
            </w:r>
            <w:r w:rsidR="0085154C">
              <w:rPr>
                <w:noProof/>
                <w:sz w:val="28"/>
                <w:szCs w:val="28"/>
              </w:rPr>
              <w:t>10</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7" w:history="1">
            <w:r w:rsidR="001B7756">
              <w:rPr>
                <w:rStyle w:val="ab"/>
                <w:rFonts w:ascii="仿宋" w:eastAsia="仿宋" w:hAnsi="仿宋" w:cs="仿宋"/>
                <w:noProof/>
                <w:sz w:val="28"/>
                <w:szCs w:val="28"/>
              </w:rPr>
              <w:t>1</w:t>
            </w:r>
            <w:r w:rsidR="001B7756">
              <w:rPr>
                <w:rStyle w:val="ab"/>
                <w:rFonts w:ascii="仿宋" w:eastAsia="仿宋" w:hAnsi="仿宋" w:cs="仿宋" w:hint="eastAsia"/>
                <w:noProof/>
                <w:sz w:val="28"/>
                <w:szCs w:val="28"/>
              </w:rPr>
              <w:t>．项目效益</w:t>
            </w:r>
            <w:r w:rsidR="001B7756">
              <w:rPr>
                <w:noProof/>
                <w:sz w:val="28"/>
                <w:szCs w:val="28"/>
              </w:rPr>
              <w:tab/>
            </w:r>
            <w:r>
              <w:rPr>
                <w:noProof/>
                <w:sz w:val="28"/>
                <w:szCs w:val="28"/>
              </w:rPr>
              <w:fldChar w:fldCharType="begin"/>
            </w:r>
            <w:r w:rsidR="001B7756">
              <w:rPr>
                <w:noProof/>
                <w:sz w:val="28"/>
                <w:szCs w:val="28"/>
              </w:rPr>
              <w:instrText xml:space="preserve"> PAGEREF _Toc49273047 \h </w:instrText>
            </w:r>
            <w:r>
              <w:rPr>
                <w:noProof/>
                <w:sz w:val="28"/>
                <w:szCs w:val="28"/>
              </w:rPr>
            </w:r>
            <w:r>
              <w:rPr>
                <w:noProof/>
                <w:sz w:val="28"/>
                <w:szCs w:val="28"/>
              </w:rPr>
              <w:fldChar w:fldCharType="separate"/>
            </w:r>
            <w:r w:rsidR="0085154C">
              <w:rPr>
                <w:noProof/>
                <w:sz w:val="28"/>
                <w:szCs w:val="28"/>
              </w:rPr>
              <w:t>10</w:t>
            </w:r>
            <w:r>
              <w:rPr>
                <w:noProof/>
                <w:sz w:val="28"/>
                <w:szCs w:val="28"/>
              </w:rPr>
              <w:fldChar w:fldCharType="end"/>
            </w:r>
          </w:hyperlink>
        </w:p>
        <w:p w:rsidR="007B3BAB" w:rsidRDefault="006F2709">
          <w:pPr>
            <w:pStyle w:val="3"/>
            <w:tabs>
              <w:tab w:val="right" w:leader="dot" w:pos="8296"/>
            </w:tabs>
            <w:ind w:left="1200"/>
            <w:rPr>
              <w:rFonts w:asciiTheme="minorHAnsi" w:eastAsiaTheme="minorEastAsia" w:hAnsiTheme="minorHAnsi" w:cstheme="minorBidi"/>
              <w:noProof/>
              <w:sz w:val="28"/>
              <w:szCs w:val="28"/>
            </w:rPr>
          </w:pPr>
          <w:hyperlink w:anchor="_Toc49273048" w:history="1">
            <w:r w:rsidR="001B7756">
              <w:rPr>
                <w:rStyle w:val="ab"/>
                <w:rFonts w:ascii="仿宋" w:eastAsia="仿宋" w:hAnsi="仿宋" w:cs="仿宋"/>
                <w:bCs/>
                <w:noProof/>
                <w:sz w:val="28"/>
                <w:szCs w:val="28"/>
              </w:rPr>
              <w:t>2</w:t>
            </w:r>
            <w:r w:rsidR="001B7756">
              <w:rPr>
                <w:rStyle w:val="ab"/>
                <w:rFonts w:ascii="仿宋" w:eastAsia="仿宋" w:hAnsi="仿宋" w:cs="仿宋" w:hint="eastAsia"/>
                <w:bCs/>
                <w:noProof/>
                <w:sz w:val="28"/>
                <w:szCs w:val="28"/>
              </w:rPr>
              <w:t>．社会满意度</w:t>
            </w:r>
            <w:r w:rsidR="001B7756">
              <w:rPr>
                <w:noProof/>
                <w:sz w:val="28"/>
                <w:szCs w:val="28"/>
              </w:rPr>
              <w:tab/>
            </w:r>
            <w:r>
              <w:rPr>
                <w:noProof/>
                <w:sz w:val="28"/>
                <w:szCs w:val="28"/>
              </w:rPr>
              <w:fldChar w:fldCharType="begin"/>
            </w:r>
            <w:r w:rsidR="001B7756">
              <w:rPr>
                <w:noProof/>
                <w:sz w:val="28"/>
                <w:szCs w:val="28"/>
              </w:rPr>
              <w:instrText xml:space="preserve"> PAGEREF _Toc49273048 \h </w:instrText>
            </w:r>
            <w:r>
              <w:rPr>
                <w:noProof/>
                <w:sz w:val="28"/>
                <w:szCs w:val="28"/>
              </w:rPr>
            </w:r>
            <w:r>
              <w:rPr>
                <w:noProof/>
                <w:sz w:val="28"/>
                <w:szCs w:val="28"/>
              </w:rPr>
              <w:fldChar w:fldCharType="separate"/>
            </w:r>
            <w:r w:rsidR="0085154C">
              <w:rPr>
                <w:noProof/>
                <w:sz w:val="28"/>
                <w:szCs w:val="28"/>
              </w:rPr>
              <w:t>10</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49" w:history="1">
            <w:r w:rsidR="001B7756">
              <w:rPr>
                <w:rStyle w:val="ab"/>
                <w:rFonts w:ascii="仿宋" w:eastAsia="仿宋" w:hAnsi="仿宋" w:cs="仿宋" w:hint="eastAsia"/>
                <w:bCs/>
                <w:noProof/>
                <w:sz w:val="28"/>
                <w:szCs w:val="28"/>
              </w:rPr>
              <w:t>五、存在的问题</w:t>
            </w:r>
            <w:r w:rsidR="001B7756">
              <w:rPr>
                <w:noProof/>
                <w:sz w:val="28"/>
                <w:szCs w:val="28"/>
              </w:rPr>
              <w:tab/>
            </w:r>
            <w:r>
              <w:rPr>
                <w:noProof/>
                <w:sz w:val="28"/>
                <w:szCs w:val="28"/>
              </w:rPr>
              <w:fldChar w:fldCharType="begin"/>
            </w:r>
            <w:r w:rsidR="001B7756">
              <w:rPr>
                <w:noProof/>
                <w:sz w:val="28"/>
                <w:szCs w:val="28"/>
              </w:rPr>
              <w:instrText xml:space="preserve"> PAGEREF _Toc49273049 \h </w:instrText>
            </w:r>
            <w:r>
              <w:rPr>
                <w:noProof/>
                <w:sz w:val="28"/>
                <w:szCs w:val="28"/>
              </w:rPr>
            </w:r>
            <w:r>
              <w:rPr>
                <w:noProof/>
                <w:sz w:val="28"/>
                <w:szCs w:val="28"/>
              </w:rPr>
              <w:fldChar w:fldCharType="separate"/>
            </w:r>
            <w:r w:rsidR="0085154C">
              <w:rPr>
                <w:noProof/>
                <w:sz w:val="28"/>
                <w:szCs w:val="28"/>
              </w:rPr>
              <w:t>11</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0" w:history="1">
            <w:r w:rsidR="001B7756">
              <w:rPr>
                <w:rStyle w:val="ab"/>
                <w:rFonts w:ascii="仿宋" w:eastAsia="仿宋" w:hAnsi="仿宋" w:cs="仿宋" w:hint="eastAsia"/>
                <w:bCs/>
                <w:noProof/>
                <w:sz w:val="28"/>
                <w:szCs w:val="28"/>
              </w:rPr>
              <w:t>（一）预算编制欠严谨，存在预算外支出的情况</w:t>
            </w:r>
            <w:r w:rsidR="001B7756">
              <w:rPr>
                <w:noProof/>
                <w:sz w:val="28"/>
                <w:szCs w:val="28"/>
              </w:rPr>
              <w:tab/>
            </w:r>
            <w:r>
              <w:rPr>
                <w:noProof/>
                <w:sz w:val="28"/>
                <w:szCs w:val="28"/>
              </w:rPr>
              <w:fldChar w:fldCharType="begin"/>
            </w:r>
            <w:r w:rsidR="001B7756">
              <w:rPr>
                <w:noProof/>
                <w:sz w:val="28"/>
                <w:szCs w:val="28"/>
              </w:rPr>
              <w:instrText xml:space="preserve"> PAGEREF _Toc49273050 \h </w:instrText>
            </w:r>
            <w:r>
              <w:rPr>
                <w:noProof/>
                <w:sz w:val="28"/>
                <w:szCs w:val="28"/>
              </w:rPr>
            </w:r>
            <w:r>
              <w:rPr>
                <w:noProof/>
                <w:sz w:val="28"/>
                <w:szCs w:val="28"/>
              </w:rPr>
              <w:fldChar w:fldCharType="separate"/>
            </w:r>
            <w:r w:rsidR="0085154C">
              <w:rPr>
                <w:noProof/>
                <w:sz w:val="28"/>
                <w:szCs w:val="28"/>
              </w:rPr>
              <w:t>11</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1" w:history="1">
            <w:r w:rsidR="001B7756">
              <w:rPr>
                <w:rStyle w:val="ab"/>
                <w:rFonts w:ascii="仿宋" w:eastAsia="仿宋" w:hAnsi="仿宋" w:cs="仿宋" w:hint="eastAsia"/>
                <w:bCs/>
                <w:noProof/>
                <w:sz w:val="28"/>
                <w:szCs w:val="28"/>
              </w:rPr>
              <w:t>（二）项目档案未及时归档</w:t>
            </w:r>
            <w:r w:rsidR="001B7756">
              <w:rPr>
                <w:noProof/>
                <w:sz w:val="28"/>
                <w:szCs w:val="28"/>
              </w:rPr>
              <w:tab/>
            </w:r>
            <w:r>
              <w:rPr>
                <w:noProof/>
                <w:sz w:val="28"/>
                <w:szCs w:val="28"/>
              </w:rPr>
              <w:fldChar w:fldCharType="begin"/>
            </w:r>
            <w:r w:rsidR="001B7756">
              <w:rPr>
                <w:noProof/>
                <w:sz w:val="28"/>
                <w:szCs w:val="28"/>
              </w:rPr>
              <w:instrText xml:space="preserve"> PAGEREF _Toc49273051 \h </w:instrText>
            </w:r>
            <w:r>
              <w:rPr>
                <w:noProof/>
                <w:sz w:val="28"/>
                <w:szCs w:val="28"/>
              </w:rPr>
            </w:r>
            <w:r>
              <w:rPr>
                <w:noProof/>
                <w:sz w:val="28"/>
                <w:szCs w:val="28"/>
              </w:rPr>
              <w:fldChar w:fldCharType="separate"/>
            </w:r>
            <w:r w:rsidR="0085154C">
              <w:rPr>
                <w:noProof/>
                <w:sz w:val="28"/>
                <w:szCs w:val="28"/>
              </w:rPr>
              <w:t>11</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2" w:history="1">
            <w:r w:rsidR="001B7756">
              <w:rPr>
                <w:rStyle w:val="ab"/>
                <w:rFonts w:ascii="仿宋" w:eastAsia="仿宋" w:hAnsi="仿宋" w:cs="仿宋" w:hint="eastAsia"/>
                <w:bCs/>
                <w:noProof/>
                <w:sz w:val="28"/>
                <w:szCs w:val="28"/>
              </w:rPr>
              <w:t>（三）部分厕所存在清洁卫生不及时</w:t>
            </w:r>
            <w:r w:rsidR="001B7756">
              <w:rPr>
                <w:noProof/>
                <w:sz w:val="28"/>
                <w:szCs w:val="28"/>
              </w:rPr>
              <w:tab/>
            </w:r>
            <w:r>
              <w:rPr>
                <w:noProof/>
                <w:sz w:val="28"/>
                <w:szCs w:val="28"/>
              </w:rPr>
              <w:fldChar w:fldCharType="begin"/>
            </w:r>
            <w:r w:rsidR="001B7756">
              <w:rPr>
                <w:noProof/>
                <w:sz w:val="28"/>
                <w:szCs w:val="28"/>
              </w:rPr>
              <w:instrText xml:space="preserve"> PAGEREF _Toc49273052 \h </w:instrText>
            </w:r>
            <w:r>
              <w:rPr>
                <w:noProof/>
                <w:sz w:val="28"/>
                <w:szCs w:val="28"/>
              </w:rPr>
            </w:r>
            <w:r>
              <w:rPr>
                <w:noProof/>
                <w:sz w:val="28"/>
                <w:szCs w:val="28"/>
              </w:rPr>
              <w:fldChar w:fldCharType="separate"/>
            </w:r>
            <w:r w:rsidR="0085154C">
              <w:rPr>
                <w:noProof/>
                <w:sz w:val="28"/>
                <w:szCs w:val="28"/>
              </w:rPr>
              <w:t>11</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53" w:history="1">
            <w:r w:rsidR="001B7756">
              <w:rPr>
                <w:rStyle w:val="ab"/>
                <w:rFonts w:ascii="仿宋" w:eastAsia="仿宋" w:hAnsi="仿宋" w:cs="仿宋" w:hint="eastAsia"/>
                <w:bCs/>
                <w:noProof/>
                <w:sz w:val="28"/>
                <w:szCs w:val="28"/>
              </w:rPr>
              <w:t>六、相关建议</w:t>
            </w:r>
            <w:r w:rsidR="001B7756">
              <w:rPr>
                <w:noProof/>
                <w:sz w:val="28"/>
                <w:szCs w:val="28"/>
              </w:rPr>
              <w:tab/>
            </w:r>
            <w:r>
              <w:rPr>
                <w:noProof/>
                <w:sz w:val="28"/>
                <w:szCs w:val="28"/>
              </w:rPr>
              <w:fldChar w:fldCharType="begin"/>
            </w:r>
            <w:r w:rsidR="001B7756">
              <w:rPr>
                <w:noProof/>
                <w:sz w:val="28"/>
                <w:szCs w:val="28"/>
              </w:rPr>
              <w:instrText xml:space="preserve"> PAGEREF _Toc49273053 \h </w:instrText>
            </w:r>
            <w:r>
              <w:rPr>
                <w:noProof/>
                <w:sz w:val="28"/>
                <w:szCs w:val="28"/>
              </w:rPr>
            </w:r>
            <w:r>
              <w:rPr>
                <w:noProof/>
                <w:sz w:val="28"/>
                <w:szCs w:val="28"/>
              </w:rPr>
              <w:fldChar w:fldCharType="separate"/>
            </w:r>
            <w:r w:rsidR="0085154C">
              <w:rPr>
                <w:noProof/>
                <w:sz w:val="28"/>
                <w:szCs w:val="28"/>
              </w:rPr>
              <w:t>12</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4" w:history="1">
            <w:r w:rsidR="001B7756">
              <w:rPr>
                <w:rStyle w:val="ab"/>
                <w:rFonts w:ascii="仿宋" w:eastAsia="仿宋" w:hAnsi="仿宋" w:cs="仿宋" w:hint="eastAsia"/>
                <w:bCs/>
                <w:noProof/>
                <w:sz w:val="28"/>
                <w:szCs w:val="28"/>
              </w:rPr>
              <w:t>（一）加强预算编制科学性讨论，严格管理经费支出</w:t>
            </w:r>
            <w:r w:rsidR="001B7756">
              <w:rPr>
                <w:noProof/>
                <w:sz w:val="28"/>
                <w:szCs w:val="28"/>
              </w:rPr>
              <w:tab/>
            </w:r>
            <w:r>
              <w:rPr>
                <w:noProof/>
                <w:sz w:val="28"/>
                <w:szCs w:val="28"/>
              </w:rPr>
              <w:fldChar w:fldCharType="begin"/>
            </w:r>
            <w:r w:rsidR="001B7756">
              <w:rPr>
                <w:noProof/>
                <w:sz w:val="28"/>
                <w:szCs w:val="28"/>
              </w:rPr>
              <w:instrText xml:space="preserve"> PAGEREF _Toc49273054 \h </w:instrText>
            </w:r>
            <w:r>
              <w:rPr>
                <w:noProof/>
                <w:sz w:val="28"/>
                <w:szCs w:val="28"/>
              </w:rPr>
            </w:r>
            <w:r>
              <w:rPr>
                <w:noProof/>
                <w:sz w:val="28"/>
                <w:szCs w:val="28"/>
              </w:rPr>
              <w:fldChar w:fldCharType="separate"/>
            </w:r>
            <w:r w:rsidR="0085154C">
              <w:rPr>
                <w:noProof/>
                <w:sz w:val="28"/>
                <w:szCs w:val="28"/>
              </w:rPr>
              <w:t>12</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5" w:history="1">
            <w:r w:rsidR="001B7756">
              <w:rPr>
                <w:rStyle w:val="ab"/>
                <w:rFonts w:ascii="仿宋" w:eastAsia="仿宋" w:hAnsi="仿宋" w:cs="仿宋" w:hint="eastAsia"/>
                <w:bCs/>
                <w:noProof/>
                <w:sz w:val="28"/>
                <w:szCs w:val="28"/>
              </w:rPr>
              <w:t>（二）加强档案管理</w:t>
            </w:r>
            <w:r w:rsidR="001B7756">
              <w:rPr>
                <w:noProof/>
                <w:sz w:val="28"/>
                <w:szCs w:val="28"/>
              </w:rPr>
              <w:tab/>
            </w:r>
            <w:r>
              <w:rPr>
                <w:noProof/>
                <w:sz w:val="28"/>
                <w:szCs w:val="28"/>
              </w:rPr>
              <w:fldChar w:fldCharType="begin"/>
            </w:r>
            <w:r w:rsidR="001B7756">
              <w:rPr>
                <w:noProof/>
                <w:sz w:val="28"/>
                <w:szCs w:val="28"/>
              </w:rPr>
              <w:instrText xml:space="preserve"> PAGEREF _Toc49273055 \h </w:instrText>
            </w:r>
            <w:r>
              <w:rPr>
                <w:noProof/>
                <w:sz w:val="28"/>
                <w:szCs w:val="28"/>
              </w:rPr>
            </w:r>
            <w:r>
              <w:rPr>
                <w:noProof/>
                <w:sz w:val="28"/>
                <w:szCs w:val="28"/>
              </w:rPr>
              <w:fldChar w:fldCharType="separate"/>
            </w:r>
            <w:r w:rsidR="0085154C">
              <w:rPr>
                <w:noProof/>
                <w:sz w:val="28"/>
                <w:szCs w:val="28"/>
              </w:rPr>
              <w:t>12</w:t>
            </w:r>
            <w:r>
              <w:rPr>
                <w:noProof/>
                <w:sz w:val="28"/>
                <w:szCs w:val="28"/>
              </w:rPr>
              <w:fldChar w:fldCharType="end"/>
            </w:r>
          </w:hyperlink>
        </w:p>
        <w:p w:rsidR="007B3BAB" w:rsidRDefault="006F2709">
          <w:pPr>
            <w:pStyle w:val="2"/>
            <w:tabs>
              <w:tab w:val="right" w:leader="dot" w:pos="8296"/>
            </w:tabs>
            <w:ind w:left="600"/>
            <w:rPr>
              <w:rFonts w:asciiTheme="minorHAnsi" w:eastAsiaTheme="minorEastAsia" w:hAnsiTheme="minorHAnsi" w:cstheme="minorBidi"/>
              <w:noProof/>
              <w:sz w:val="28"/>
              <w:szCs w:val="28"/>
            </w:rPr>
          </w:pPr>
          <w:hyperlink w:anchor="_Toc49273056" w:history="1">
            <w:r w:rsidR="001B7756">
              <w:rPr>
                <w:rStyle w:val="ab"/>
                <w:rFonts w:ascii="仿宋" w:eastAsia="仿宋" w:hAnsi="仿宋" w:cs="仿宋" w:hint="eastAsia"/>
                <w:bCs/>
                <w:noProof/>
                <w:sz w:val="28"/>
                <w:szCs w:val="28"/>
              </w:rPr>
              <w:t>（三）加强公厕巡查，及时维护公厕清洁</w:t>
            </w:r>
            <w:r w:rsidR="001B7756">
              <w:rPr>
                <w:noProof/>
                <w:sz w:val="28"/>
                <w:szCs w:val="28"/>
              </w:rPr>
              <w:tab/>
            </w:r>
            <w:r>
              <w:rPr>
                <w:noProof/>
                <w:sz w:val="28"/>
                <w:szCs w:val="28"/>
              </w:rPr>
              <w:fldChar w:fldCharType="begin"/>
            </w:r>
            <w:r w:rsidR="001B7756">
              <w:rPr>
                <w:noProof/>
                <w:sz w:val="28"/>
                <w:szCs w:val="28"/>
              </w:rPr>
              <w:instrText xml:space="preserve"> PAGEREF _Toc49273056 \h </w:instrText>
            </w:r>
            <w:r>
              <w:rPr>
                <w:noProof/>
                <w:sz w:val="28"/>
                <w:szCs w:val="28"/>
              </w:rPr>
            </w:r>
            <w:r>
              <w:rPr>
                <w:noProof/>
                <w:sz w:val="28"/>
                <w:szCs w:val="28"/>
              </w:rPr>
              <w:fldChar w:fldCharType="separate"/>
            </w:r>
            <w:r w:rsidR="0085154C">
              <w:rPr>
                <w:noProof/>
                <w:sz w:val="28"/>
                <w:szCs w:val="28"/>
              </w:rPr>
              <w:t>12</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8"/>
              <w:szCs w:val="28"/>
            </w:rPr>
          </w:pPr>
          <w:hyperlink w:anchor="_Toc49273057" w:history="1">
            <w:r w:rsidR="001B7756">
              <w:rPr>
                <w:rStyle w:val="ab"/>
                <w:rFonts w:hint="eastAsia"/>
                <w:noProof/>
                <w:sz w:val="28"/>
                <w:szCs w:val="28"/>
              </w:rPr>
              <w:t>七、其他说明</w:t>
            </w:r>
            <w:r w:rsidR="001B7756">
              <w:rPr>
                <w:noProof/>
                <w:sz w:val="28"/>
                <w:szCs w:val="28"/>
              </w:rPr>
              <w:tab/>
            </w:r>
            <w:r>
              <w:rPr>
                <w:noProof/>
                <w:sz w:val="28"/>
                <w:szCs w:val="28"/>
              </w:rPr>
              <w:fldChar w:fldCharType="begin"/>
            </w:r>
            <w:r w:rsidR="001B7756">
              <w:rPr>
                <w:noProof/>
                <w:sz w:val="28"/>
                <w:szCs w:val="28"/>
              </w:rPr>
              <w:instrText xml:space="preserve"> PAGEREF _Toc49273057 \h </w:instrText>
            </w:r>
            <w:r>
              <w:rPr>
                <w:noProof/>
                <w:sz w:val="28"/>
                <w:szCs w:val="28"/>
              </w:rPr>
            </w:r>
            <w:r>
              <w:rPr>
                <w:noProof/>
                <w:sz w:val="28"/>
                <w:szCs w:val="28"/>
              </w:rPr>
              <w:fldChar w:fldCharType="separate"/>
            </w:r>
            <w:r w:rsidR="0085154C">
              <w:rPr>
                <w:noProof/>
                <w:sz w:val="28"/>
                <w:szCs w:val="28"/>
              </w:rPr>
              <w:t>12</w:t>
            </w:r>
            <w:r>
              <w:rPr>
                <w:noProof/>
                <w:sz w:val="28"/>
                <w:szCs w:val="28"/>
              </w:rPr>
              <w:fldChar w:fldCharType="end"/>
            </w:r>
          </w:hyperlink>
        </w:p>
        <w:p w:rsidR="007B3BAB" w:rsidRDefault="006F2709">
          <w:pPr>
            <w:pStyle w:val="1"/>
            <w:tabs>
              <w:tab w:val="right" w:leader="dot" w:pos="8296"/>
            </w:tabs>
            <w:rPr>
              <w:rFonts w:asciiTheme="minorHAnsi" w:eastAsiaTheme="minorEastAsia" w:hAnsiTheme="minorHAnsi" w:cstheme="minorBidi"/>
              <w:noProof/>
              <w:sz w:val="21"/>
              <w:szCs w:val="22"/>
            </w:rPr>
          </w:pPr>
          <w:hyperlink w:anchor="_Toc49273058" w:history="1">
            <w:r w:rsidR="001B7756">
              <w:rPr>
                <w:rStyle w:val="ab"/>
                <w:rFonts w:ascii="仿宋" w:eastAsia="仿宋" w:hAnsi="仿宋" w:cs="仿宋" w:hint="eastAsia"/>
                <w:noProof/>
                <w:sz w:val="28"/>
                <w:szCs w:val="28"/>
              </w:rPr>
              <w:t>附件：</w:t>
            </w:r>
            <w:r w:rsidR="001B7756">
              <w:rPr>
                <w:noProof/>
                <w:sz w:val="28"/>
                <w:szCs w:val="28"/>
              </w:rPr>
              <w:tab/>
            </w:r>
            <w:r>
              <w:rPr>
                <w:noProof/>
                <w:sz w:val="28"/>
                <w:szCs w:val="28"/>
              </w:rPr>
              <w:fldChar w:fldCharType="begin"/>
            </w:r>
            <w:r w:rsidR="001B7756">
              <w:rPr>
                <w:noProof/>
                <w:sz w:val="28"/>
                <w:szCs w:val="28"/>
              </w:rPr>
              <w:instrText xml:space="preserve"> PAGEREF _Toc49273058 \h </w:instrText>
            </w:r>
            <w:r>
              <w:rPr>
                <w:noProof/>
                <w:sz w:val="28"/>
                <w:szCs w:val="28"/>
              </w:rPr>
            </w:r>
            <w:r>
              <w:rPr>
                <w:noProof/>
                <w:sz w:val="28"/>
                <w:szCs w:val="28"/>
              </w:rPr>
              <w:fldChar w:fldCharType="separate"/>
            </w:r>
            <w:r w:rsidR="0085154C">
              <w:rPr>
                <w:noProof/>
                <w:sz w:val="28"/>
                <w:szCs w:val="28"/>
              </w:rPr>
              <w:t>13</w:t>
            </w:r>
            <w:r>
              <w:rPr>
                <w:noProof/>
                <w:sz w:val="28"/>
                <w:szCs w:val="28"/>
              </w:rPr>
              <w:fldChar w:fldCharType="end"/>
            </w:r>
          </w:hyperlink>
        </w:p>
        <w:p w:rsidR="007B3BAB" w:rsidRDefault="006F2709" w:rsidP="00DA57E1">
          <w:pPr>
            <w:pStyle w:val="DefaultText"/>
            <w:snapToGrid w:val="0"/>
            <w:spacing w:beforeLines="50" w:line="360" w:lineRule="auto"/>
            <w:jc w:val="center"/>
            <w:rPr>
              <w:rFonts w:ascii="仿宋" w:eastAsia="仿宋" w:hAnsi="仿宋" w:cs="仿宋"/>
              <w:sz w:val="28"/>
              <w:szCs w:val="28"/>
            </w:rPr>
          </w:pPr>
          <w:r>
            <w:rPr>
              <w:rFonts w:ascii="仿宋" w:eastAsia="仿宋" w:hAnsi="仿宋" w:cs="仿宋" w:hint="eastAsia"/>
              <w:sz w:val="28"/>
              <w:szCs w:val="28"/>
            </w:rPr>
            <w:fldChar w:fldCharType="end"/>
          </w:r>
        </w:p>
      </w:sdtContent>
    </w:sdt>
    <w:p w:rsidR="007B3BAB" w:rsidRDefault="007B3BAB" w:rsidP="00DA57E1">
      <w:pPr>
        <w:pStyle w:val="DefaultText"/>
        <w:pageBreakBefore/>
        <w:snapToGrid w:val="0"/>
        <w:spacing w:beforeLines="50" w:line="360" w:lineRule="auto"/>
        <w:jc w:val="center"/>
        <w:rPr>
          <w:rFonts w:ascii="仿宋" w:eastAsia="仿宋" w:hAnsi="仿宋" w:cs="仿宋"/>
          <w:b/>
          <w:sz w:val="28"/>
          <w:szCs w:val="28"/>
        </w:rPr>
        <w:sectPr w:rsidR="007B3BAB">
          <w:pgSz w:w="11906" w:h="16838"/>
          <w:pgMar w:top="1440" w:right="1800" w:bottom="1440" w:left="1800" w:header="851" w:footer="992" w:gutter="0"/>
          <w:pgNumType w:start="1"/>
          <w:cols w:space="425"/>
          <w:docGrid w:type="lines" w:linePitch="312"/>
        </w:sectPr>
      </w:pPr>
    </w:p>
    <w:p w:rsidR="007B3BAB" w:rsidRDefault="006F2709">
      <w:pPr>
        <w:widowControl/>
        <w:jc w:val="left"/>
        <w:rPr>
          <w:rFonts w:ascii="仿宋" w:eastAsia="仿宋" w:hAnsi="仿宋" w:cs="仿宋"/>
          <w:b/>
          <w:sz w:val="28"/>
          <w:szCs w:val="28"/>
        </w:rPr>
      </w:pPr>
      <w:r w:rsidRPr="006F2709">
        <w:rPr>
          <w:rFonts w:ascii="仿宋" w:eastAsia="仿宋" w:hAnsi="仿宋" w:cs="仿宋"/>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352.5pt;margin-top:-23.4pt;width:75.9pt;height:53.4pt;z-index:251660288"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TccLtoAAAAKAQAADwAAAAAAAAABACAAAAAiAAAAZHJzL2Rvd25yZXYueG1sUEsBAhQAFAAAAAgA&#10;h07iQOJc3hUjAgAAEQQAAA4AAAAAAAAAAQAgAAAAKQEAAGRycy9lMm9Eb2MueG1sUEsFBgAAAAAG&#10;AAYAWQEAAL4FAAAAAA==&#10;" filled="f">
            <v:textbox inset="1.50117mm,,1.50117mm">
              <w:txbxContent>
                <w:p w:rsidR="00285072" w:rsidRDefault="003300DB">
                  <w:pPr>
                    <w:jc w:val="distribute"/>
                    <w:rPr>
                      <w:rFonts w:ascii="Calibri"/>
                      <w:sz w:val="11"/>
                      <w:szCs w:val="11"/>
                    </w:rPr>
                  </w:pPr>
                  <w:r>
                    <w:rPr>
                      <w:rFonts w:ascii="Calibri" w:hint="eastAsia"/>
                      <w:sz w:val="11"/>
                      <w:szCs w:val="11"/>
                    </w:rPr>
                    <w:t>本报告防伪编码</w:t>
                  </w:r>
                  <w:r>
                    <w:rPr>
                      <w:rFonts w:ascii="Calibri" w:hint="eastAsia"/>
                      <w:sz w:val="11"/>
                      <w:szCs w:val="11"/>
                    </w:rPr>
                    <w:t>803237941366</w:t>
                  </w:r>
                  <w:r>
                    <w:rPr>
                      <w:rFonts w:ascii="Calibri" w:hint="eastAsia"/>
                      <w:sz w:val="11"/>
                      <w:szCs w:val="11"/>
                    </w:rPr>
                    <w:t>号，请</w:t>
                  </w:r>
                  <w:r w:rsidR="000215D1">
                    <w:rPr>
                      <w:rFonts w:ascii="Calibri" w:hint="eastAsia"/>
                      <w:sz w:val="11"/>
                      <w:szCs w:val="11"/>
                    </w:rPr>
                    <w:t>登录</w:t>
                  </w:r>
                  <w:r>
                    <w:rPr>
                      <w:rFonts w:ascii="Calibri" w:hint="eastAsia"/>
                      <w:sz w:val="11"/>
                      <w:szCs w:val="11"/>
                    </w:rPr>
                    <w:t>www.cqicpa.org.cn</w:t>
                  </w:r>
                  <w:r>
                    <w:rPr>
                      <w:rFonts w:ascii="Calibri" w:hint="eastAsia"/>
                      <w:sz w:val="11"/>
                      <w:szCs w:val="11"/>
                    </w:rPr>
                    <w:t>查询</w:t>
                  </w:r>
                </w:p>
              </w:txbxContent>
            </v:textbox>
          </v:shape>
        </w:pict>
      </w:r>
    </w:p>
    <w:p w:rsidR="007B3BAB" w:rsidRDefault="007B3BAB">
      <w:pPr>
        <w:pStyle w:val="DefaultText"/>
        <w:snapToGrid w:val="0"/>
        <w:spacing w:line="360" w:lineRule="auto"/>
        <w:jc w:val="center"/>
        <w:rPr>
          <w:rFonts w:ascii="黑体" w:eastAsia="黑体" w:hAnsi="黑体" w:cs="仿宋_GB2312"/>
          <w:b/>
          <w:sz w:val="36"/>
          <w:szCs w:val="36"/>
        </w:rPr>
      </w:pPr>
    </w:p>
    <w:p w:rsidR="007B3BAB" w:rsidRDefault="007B3BAB">
      <w:pPr>
        <w:pStyle w:val="DefaultText"/>
        <w:snapToGrid w:val="0"/>
        <w:spacing w:line="360" w:lineRule="auto"/>
        <w:jc w:val="center"/>
        <w:rPr>
          <w:rFonts w:ascii="黑体" w:eastAsia="黑体" w:hAnsi="黑体" w:cs="仿宋_GB2312"/>
          <w:b/>
          <w:sz w:val="36"/>
          <w:szCs w:val="36"/>
        </w:rPr>
      </w:pPr>
    </w:p>
    <w:p w:rsidR="007B3BAB" w:rsidRDefault="007B3BAB">
      <w:pPr>
        <w:pStyle w:val="DefaultText"/>
        <w:snapToGrid w:val="0"/>
        <w:spacing w:line="360" w:lineRule="auto"/>
        <w:jc w:val="center"/>
        <w:rPr>
          <w:rFonts w:ascii="黑体" w:eastAsia="黑体" w:hAnsi="黑体" w:cs="仿宋_GB2312"/>
          <w:b/>
          <w:sz w:val="36"/>
          <w:szCs w:val="36"/>
        </w:rPr>
      </w:pPr>
    </w:p>
    <w:p w:rsidR="007B3BAB" w:rsidRDefault="001B7756">
      <w:pPr>
        <w:pStyle w:val="DefaultText"/>
        <w:snapToGrid w:val="0"/>
        <w:spacing w:line="360" w:lineRule="auto"/>
        <w:jc w:val="center"/>
        <w:rPr>
          <w:rFonts w:ascii="黑体" w:eastAsia="黑体" w:hAnsi="黑体" w:cs="黑体"/>
          <w:b/>
          <w:sz w:val="36"/>
          <w:szCs w:val="36"/>
        </w:rPr>
      </w:pPr>
      <w:r>
        <w:rPr>
          <w:rFonts w:ascii="黑体" w:eastAsia="黑体" w:hAnsi="黑体" w:cs="仿宋_GB2312" w:hint="eastAsia"/>
          <w:b/>
          <w:sz w:val="36"/>
          <w:szCs w:val="36"/>
        </w:rPr>
        <w:t>北碚区2019年度</w:t>
      </w:r>
      <w:r>
        <w:rPr>
          <w:rFonts w:ascii="黑体" w:eastAsia="黑体" w:hAnsi="黑体" w:cs="黑体" w:hint="eastAsia"/>
          <w:b/>
          <w:sz w:val="36"/>
          <w:szCs w:val="36"/>
        </w:rPr>
        <w:t>公厕运行维护项目</w:t>
      </w:r>
    </w:p>
    <w:p w:rsidR="007B3BAB" w:rsidRDefault="001B7756">
      <w:pPr>
        <w:snapToGrid w:val="0"/>
        <w:spacing w:line="360" w:lineRule="auto"/>
        <w:jc w:val="center"/>
        <w:rPr>
          <w:rFonts w:ascii="仿宋" w:eastAsia="仿宋" w:hAnsi="仿宋" w:cs="仿宋"/>
          <w:b/>
          <w:sz w:val="28"/>
          <w:szCs w:val="28"/>
        </w:rPr>
      </w:pPr>
      <w:r>
        <w:rPr>
          <w:rFonts w:ascii="黑体" w:eastAsia="黑体" w:hAnsi="黑体" w:cs="黑体" w:hint="eastAsia"/>
          <w:b/>
          <w:sz w:val="36"/>
          <w:szCs w:val="36"/>
        </w:rPr>
        <w:t>绩效评价报告</w:t>
      </w:r>
    </w:p>
    <w:p w:rsidR="007B3BAB" w:rsidRDefault="001B7756">
      <w:pPr>
        <w:pStyle w:val="DefaultText"/>
        <w:snapToGrid w:val="0"/>
        <w:spacing w:line="30" w:lineRule="atLeast"/>
        <w:jc w:val="center"/>
        <w:rPr>
          <w:rFonts w:ascii="黑体" w:eastAsia="黑体" w:hAnsi="黑体" w:cs="黑体"/>
          <w:sz w:val="20"/>
        </w:rPr>
      </w:pPr>
      <w:r>
        <w:rPr>
          <w:rFonts w:ascii="黑体" w:eastAsia="黑体" w:hAnsi="黑体" w:cs="黑体" w:hint="eastAsia"/>
          <w:sz w:val="20"/>
        </w:rPr>
        <w:t>天健渝</w:t>
      </w:r>
      <w:proofErr w:type="gramStart"/>
      <w:r>
        <w:rPr>
          <w:rFonts w:ascii="黑体" w:eastAsia="黑体" w:hAnsi="黑体" w:cs="黑体" w:hint="eastAsia"/>
          <w:sz w:val="20"/>
        </w:rPr>
        <w:t>咨</w:t>
      </w:r>
      <w:proofErr w:type="gramEnd"/>
      <w:r>
        <w:rPr>
          <w:rFonts w:ascii="黑体" w:eastAsia="黑体" w:hAnsi="黑体" w:cs="黑体" w:hint="eastAsia"/>
          <w:sz w:val="20"/>
        </w:rPr>
        <w:t>〔2020〕154 号</w:t>
      </w:r>
    </w:p>
    <w:p w:rsidR="007B3BAB" w:rsidRDefault="007B3BAB">
      <w:pPr>
        <w:snapToGrid w:val="0"/>
        <w:spacing w:line="360" w:lineRule="auto"/>
        <w:rPr>
          <w:rFonts w:ascii="仿宋" w:eastAsia="仿宋" w:hAnsi="仿宋" w:cs="仿宋"/>
          <w:b/>
          <w:sz w:val="28"/>
          <w:szCs w:val="28"/>
        </w:rPr>
      </w:pPr>
    </w:p>
    <w:p w:rsidR="007B3BAB" w:rsidRDefault="001B7756">
      <w:pPr>
        <w:snapToGrid w:val="0"/>
        <w:spacing w:line="360" w:lineRule="auto"/>
        <w:jc w:val="left"/>
        <w:rPr>
          <w:sz w:val="28"/>
          <w:szCs w:val="28"/>
        </w:rPr>
      </w:pPr>
      <w:bookmarkStart w:id="0" w:name="_Toc20079"/>
      <w:bookmarkStart w:id="1" w:name="_Toc46058695"/>
      <w:bookmarkStart w:id="2" w:name="_Toc494403805"/>
      <w:bookmarkStart w:id="3" w:name="_Toc494356991"/>
      <w:bookmarkStart w:id="4" w:name="_Toc752"/>
      <w:bookmarkStart w:id="5" w:name="_Toc46663927"/>
      <w:bookmarkStart w:id="6" w:name="_Toc25357"/>
      <w:bookmarkStart w:id="7" w:name="_Toc494403806"/>
      <w:r>
        <w:rPr>
          <w:rFonts w:hint="eastAsia"/>
          <w:b/>
          <w:sz w:val="28"/>
          <w:szCs w:val="28"/>
        </w:rPr>
        <w:t>重庆市北碚区财政局</w:t>
      </w:r>
      <w:r>
        <w:rPr>
          <w:rFonts w:hint="eastAsia"/>
          <w:sz w:val="28"/>
          <w:szCs w:val="28"/>
        </w:rPr>
        <w:t>：</w:t>
      </w:r>
      <w:bookmarkEnd w:id="0"/>
      <w:bookmarkEnd w:id="1"/>
      <w:bookmarkEnd w:id="2"/>
      <w:bookmarkEnd w:id="3"/>
      <w:bookmarkEnd w:id="4"/>
      <w:bookmarkEnd w:id="5"/>
    </w:p>
    <w:p w:rsidR="007B3BAB" w:rsidRDefault="001B7756">
      <w:pPr>
        <w:snapToGrid w:val="0"/>
        <w:spacing w:line="360" w:lineRule="auto"/>
        <w:ind w:firstLineChars="200" w:firstLine="560"/>
        <w:rPr>
          <w:sz w:val="28"/>
          <w:szCs w:val="28"/>
        </w:rPr>
      </w:pPr>
      <w:r>
        <w:rPr>
          <w:rFonts w:ascii="仿宋" w:eastAsia="仿宋" w:hAnsi="仿宋" w:cs="仿宋" w:hint="eastAsia"/>
          <w:sz w:val="28"/>
          <w:szCs w:val="28"/>
        </w:rPr>
        <w:t>我们接受贵单位委托，对重庆市北碚区环境卫生管理处公厕运行维护项目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采用了清理项目资料、实地踏勘、检查会计原始记录以及分析性程序等我们认为必要的方式。现将绩效评价情况报告如下：</w:t>
      </w:r>
    </w:p>
    <w:p w:rsidR="007B3BAB" w:rsidRDefault="007B3BAB">
      <w:pPr>
        <w:rPr>
          <w:rFonts w:ascii="仿宋" w:eastAsia="仿宋" w:hAnsi="仿宋" w:cs="仿宋"/>
          <w:b/>
          <w:bCs/>
          <w:sz w:val="28"/>
          <w:szCs w:val="28"/>
        </w:rPr>
      </w:pPr>
    </w:p>
    <w:p w:rsidR="007B3BAB" w:rsidRDefault="001B7756">
      <w:pPr>
        <w:ind w:firstLineChars="200" w:firstLine="562"/>
        <w:outlineLvl w:val="0"/>
        <w:rPr>
          <w:rFonts w:ascii="仿宋" w:eastAsia="仿宋" w:hAnsi="仿宋" w:cs="仿宋"/>
          <w:b/>
          <w:bCs/>
          <w:sz w:val="28"/>
          <w:szCs w:val="28"/>
        </w:rPr>
      </w:pPr>
      <w:bookmarkStart w:id="8" w:name="_Toc49273018"/>
      <w:r>
        <w:rPr>
          <w:rFonts w:ascii="仿宋" w:eastAsia="仿宋" w:hAnsi="仿宋" w:cs="仿宋" w:hint="eastAsia"/>
          <w:b/>
          <w:bCs/>
          <w:sz w:val="28"/>
          <w:szCs w:val="28"/>
        </w:rPr>
        <w:t>一、基本情况</w:t>
      </w:r>
      <w:bookmarkEnd w:id="6"/>
      <w:bookmarkEnd w:id="7"/>
      <w:bookmarkEnd w:id="8"/>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9" w:name="_Toc26089"/>
      <w:bookmarkStart w:id="10" w:name="_Toc494403807"/>
      <w:bookmarkStart w:id="11" w:name="_Toc49273019"/>
      <w:r>
        <w:rPr>
          <w:rFonts w:ascii="仿宋" w:eastAsia="仿宋" w:hAnsi="仿宋" w:cs="仿宋" w:hint="eastAsia"/>
          <w:b/>
          <w:bCs/>
          <w:sz w:val="28"/>
          <w:szCs w:val="28"/>
        </w:rPr>
        <w:t>（一）项目</w:t>
      </w:r>
      <w:bookmarkEnd w:id="9"/>
      <w:bookmarkEnd w:id="10"/>
      <w:r>
        <w:rPr>
          <w:rFonts w:ascii="仿宋" w:eastAsia="仿宋" w:hAnsi="仿宋" w:cs="仿宋" w:hint="eastAsia"/>
          <w:b/>
          <w:bCs/>
          <w:sz w:val="28"/>
          <w:szCs w:val="28"/>
        </w:rPr>
        <w:t>概况</w:t>
      </w:r>
      <w:bookmarkEnd w:id="11"/>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12" w:name="_Toc49273020"/>
      <w:r>
        <w:rPr>
          <w:rFonts w:ascii="仿宋" w:eastAsia="仿宋" w:hAnsi="仿宋" w:cs="仿宋" w:hint="eastAsia"/>
          <w:bCs/>
          <w:sz w:val="28"/>
          <w:szCs w:val="28"/>
        </w:rPr>
        <w:t>1．项目背景</w:t>
      </w:r>
      <w:bookmarkEnd w:id="12"/>
      <w:r>
        <w:rPr>
          <w:rFonts w:ascii="仿宋" w:eastAsia="仿宋" w:hAnsi="仿宋" w:cs="仿宋" w:hint="eastAsia"/>
          <w:sz w:val="28"/>
          <w:szCs w:val="28"/>
        </w:rPr>
        <w:t xml:space="preserve">          </w:t>
      </w:r>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公厕运行维护是城市基础设施的必要组成部分，可方便人们生活，满足升级功能需求，是收集、贮存和初步处理城市粪便的主要场所和设施。为使北碚区公厕在2019年能够继续正常运行和使用，根据2019年2月3日北碚区财政局（以下简称区财政局）《关于2019</w:t>
      </w:r>
      <w:r>
        <w:rPr>
          <w:rFonts w:ascii="仿宋" w:eastAsia="仿宋" w:hAnsi="仿宋" w:cs="仿宋" w:hint="eastAsia"/>
          <w:sz w:val="28"/>
          <w:szCs w:val="28"/>
        </w:rPr>
        <w:lastRenderedPageBreak/>
        <w:t>年区级部门预算的批复》（北碚财预〔2019〕2号），按照北碚区第十八届人民代表大会第三次会议批准的2019年区级财政预算，由北碚区城管局（以下简称区城管局）向北碚区环境卫生管理处（以下简称区环卫处）批复2019年公厕运行维护经费，预算金额200.00万元。</w:t>
      </w:r>
    </w:p>
    <w:p w:rsidR="007B3BAB" w:rsidRDefault="001B7756">
      <w:pPr>
        <w:snapToGrid w:val="0"/>
        <w:spacing w:line="360" w:lineRule="auto"/>
        <w:ind w:firstLineChars="200" w:firstLine="560"/>
        <w:jc w:val="left"/>
        <w:outlineLvl w:val="2"/>
        <w:rPr>
          <w:rFonts w:ascii="仿宋" w:eastAsia="仿宋" w:hAnsi="仿宋" w:cs="仿宋"/>
          <w:bCs/>
          <w:sz w:val="28"/>
          <w:szCs w:val="28"/>
        </w:rPr>
      </w:pPr>
      <w:bookmarkStart w:id="13" w:name="_Toc494403808"/>
      <w:bookmarkStart w:id="14" w:name="_Toc3947"/>
      <w:bookmarkStart w:id="15" w:name="_Toc49273021"/>
      <w:r>
        <w:rPr>
          <w:rFonts w:ascii="仿宋" w:eastAsia="仿宋" w:hAnsi="仿宋" w:cs="仿宋" w:hint="eastAsia"/>
          <w:bCs/>
          <w:sz w:val="28"/>
          <w:szCs w:val="28"/>
        </w:rPr>
        <w:t>2</w:t>
      </w:r>
      <w:bookmarkEnd w:id="13"/>
      <w:bookmarkEnd w:id="14"/>
      <w:r>
        <w:rPr>
          <w:rFonts w:ascii="仿宋" w:eastAsia="仿宋" w:hAnsi="仿宋" w:cs="仿宋" w:hint="eastAsia"/>
          <w:bCs/>
          <w:sz w:val="28"/>
          <w:szCs w:val="28"/>
        </w:rPr>
        <w:t>．项目内容</w:t>
      </w:r>
      <w:bookmarkEnd w:id="15"/>
      <w:r>
        <w:rPr>
          <w:rFonts w:ascii="仿宋" w:eastAsia="仿宋" w:hAnsi="仿宋" w:cs="仿宋" w:hint="eastAsia"/>
          <w:bCs/>
          <w:sz w:val="28"/>
          <w:szCs w:val="28"/>
        </w:rPr>
        <w:t xml:space="preserve"> </w:t>
      </w:r>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该项目批复的预算200.00万元主要计划用于人员基本支出、工具劳保器械购置、水电费支出、消毒杀毒药物购置、维修材料购置等。</w:t>
      </w:r>
    </w:p>
    <w:p w:rsidR="007B3BAB" w:rsidRDefault="001B7756">
      <w:pPr>
        <w:snapToGrid w:val="0"/>
        <w:spacing w:line="360" w:lineRule="auto"/>
        <w:ind w:firstLineChars="200" w:firstLine="560"/>
        <w:outlineLvl w:val="2"/>
        <w:rPr>
          <w:rFonts w:ascii="仿宋" w:eastAsia="仿宋" w:hAnsi="仿宋" w:cs="仿宋"/>
          <w:sz w:val="28"/>
          <w:szCs w:val="28"/>
        </w:rPr>
      </w:pPr>
      <w:bookmarkStart w:id="16" w:name="_Toc49273022"/>
      <w:r>
        <w:rPr>
          <w:rFonts w:ascii="仿宋" w:eastAsia="仿宋" w:hAnsi="仿宋" w:cs="仿宋" w:hint="eastAsia"/>
          <w:sz w:val="28"/>
          <w:szCs w:val="28"/>
        </w:rPr>
        <w:t>3．项目实施情况</w:t>
      </w:r>
      <w:bookmarkEnd w:id="16"/>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截至2019年12月底，北碚区环卫处设置公共卫生间共计67座，并设置专门维护人员（持证上岗），制定监督管理办法，实施不定期巡查、评价等监督方式，保证城市公共卫生间的正常运行。</w:t>
      </w:r>
    </w:p>
    <w:p w:rsidR="007B3BAB" w:rsidRDefault="001B7756">
      <w:pPr>
        <w:snapToGrid w:val="0"/>
        <w:spacing w:line="360" w:lineRule="auto"/>
        <w:ind w:firstLineChars="200" w:firstLine="560"/>
        <w:outlineLvl w:val="2"/>
        <w:rPr>
          <w:rFonts w:ascii="仿宋" w:eastAsia="仿宋" w:hAnsi="仿宋" w:cs="仿宋"/>
          <w:bCs/>
          <w:sz w:val="28"/>
          <w:szCs w:val="28"/>
        </w:rPr>
      </w:pPr>
      <w:bookmarkStart w:id="17" w:name="_Toc49273023"/>
      <w:r>
        <w:rPr>
          <w:rFonts w:ascii="仿宋" w:eastAsia="仿宋" w:hAnsi="仿宋" w:cs="仿宋" w:hint="eastAsia"/>
          <w:bCs/>
          <w:sz w:val="28"/>
          <w:szCs w:val="28"/>
        </w:rPr>
        <w:t>4．资金投入及使用情况</w:t>
      </w:r>
      <w:bookmarkEnd w:id="17"/>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预算批复为200.00万元，实际到位资金200.00万元。全年用于工资福利30.08万元,材料购置31.35万元,水电费支出51.25万元,付北碚环卫服务公司2018年四季度至2019年三季度化粪池清淘费27.88万元，公厕整改、维修费用52.88万元，其他支出9.44万元，支出合计202.88万元。资金缺口来自于区城管局自有资金。</w:t>
      </w:r>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18" w:name="_Toc49273024"/>
      <w:r>
        <w:rPr>
          <w:rFonts w:ascii="仿宋" w:eastAsia="仿宋" w:hAnsi="仿宋" w:cs="仿宋" w:hint="eastAsia"/>
          <w:b/>
          <w:bCs/>
          <w:sz w:val="28"/>
          <w:szCs w:val="28"/>
        </w:rPr>
        <w:t>（二）项目绩效目标</w:t>
      </w:r>
      <w:bookmarkEnd w:id="18"/>
    </w:p>
    <w:p w:rsidR="007B3BAB" w:rsidRDefault="001B7756">
      <w:pPr>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保持</w:t>
      </w:r>
      <w:r>
        <w:rPr>
          <w:rFonts w:ascii="仿宋" w:eastAsia="仿宋" w:hAnsi="仿宋" w:cs="仿宋" w:hint="eastAsia"/>
          <w:sz w:val="28"/>
          <w:szCs w:val="28"/>
        </w:rPr>
        <w:t>67座</w:t>
      </w:r>
      <w:r>
        <w:rPr>
          <w:rFonts w:ascii="仿宋" w:eastAsia="仿宋" w:hAnsi="仿宋" w:cs="仿宋" w:hint="eastAsia"/>
          <w:bCs/>
          <w:sz w:val="28"/>
          <w:szCs w:val="28"/>
        </w:rPr>
        <w:t>公厕正常稳定运行，</w:t>
      </w:r>
      <w:r>
        <w:rPr>
          <w:rFonts w:ascii="仿宋" w:eastAsia="仿宋" w:hAnsi="仿宋" w:cs="仿宋" w:hint="eastAsia"/>
          <w:sz w:val="28"/>
          <w:szCs w:val="28"/>
        </w:rPr>
        <w:t>将全区公厕净化、美化、亮化融为一体,为北碚区卫生环境提供有力的支撑,</w:t>
      </w:r>
      <w:r>
        <w:rPr>
          <w:rFonts w:ascii="仿宋" w:eastAsia="仿宋" w:hAnsi="仿宋" w:cs="仿宋" w:hint="eastAsia"/>
          <w:bCs/>
          <w:sz w:val="28"/>
          <w:szCs w:val="28"/>
        </w:rPr>
        <w:t xml:space="preserve"> 推进环卫事业的向前发展。</w:t>
      </w:r>
    </w:p>
    <w:p w:rsidR="007B3BAB" w:rsidRDefault="007B3BAB">
      <w:pPr>
        <w:snapToGrid w:val="0"/>
        <w:spacing w:line="360" w:lineRule="auto"/>
        <w:rPr>
          <w:rFonts w:ascii="仿宋" w:eastAsia="仿宋" w:hAnsi="仿宋" w:cs="仿宋"/>
          <w:b/>
          <w:bCs/>
          <w:sz w:val="28"/>
          <w:szCs w:val="28"/>
        </w:rPr>
      </w:pPr>
      <w:bookmarkStart w:id="19" w:name="_Toc494403813"/>
      <w:bookmarkStart w:id="20" w:name="_Toc2761"/>
    </w:p>
    <w:p w:rsidR="007B3BAB" w:rsidRDefault="001B7756">
      <w:pPr>
        <w:snapToGrid w:val="0"/>
        <w:spacing w:line="360" w:lineRule="auto"/>
        <w:ind w:firstLineChars="200" w:firstLine="562"/>
        <w:outlineLvl w:val="0"/>
        <w:rPr>
          <w:rFonts w:ascii="仿宋" w:eastAsia="仿宋" w:hAnsi="仿宋" w:cs="仿宋"/>
          <w:b/>
          <w:bCs/>
          <w:sz w:val="28"/>
          <w:szCs w:val="28"/>
        </w:rPr>
      </w:pPr>
      <w:bookmarkStart w:id="21" w:name="_Toc49273025"/>
      <w:r>
        <w:rPr>
          <w:rFonts w:ascii="仿宋" w:eastAsia="仿宋" w:hAnsi="仿宋" w:cs="仿宋" w:hint="eastAsia"/>
          <w:b/>
          <w:bCs/>
          <w:sz w:val="28"/>
          <w:szCs w:val="28"/>
        </w:rPr>
        <w:t>二、绩效评价工作开展情况</w:t>
      </w:r>
      <w:bookmarkEnd w:id="19"/>
      <w:bookmarkEnd w:id="20"/>
      <w:bookmarkEnd w:id="21"/>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22" w:name="_Toc25212"/>
      <w:bookmarkStart w:id="23" w:name="_Toc494403814"/>
      <w:bookmarkStart w:id="24" w:name="_Toc49273026"/>
      <w:r>
        <w:rPr>
          <w:rFonts w:ascii="仿宋" w:eastAsia="仿宋" w:hAnsi="仿宋" w:cs="仿宋" w:hint="eastAsia"/>
          <w:b/>
          <w:bCs/>
          <w:sz w:val="28"/>
          <w:szCs w:val="28"/>
        </w:rPr>
        <w:t>（一）绩效评价目的</w:t>
      </w:r>
      <w:bookmarkEnd w:id="22"/>
      <w:bookmarkEnd w:id="23"/>
      <w:bookmarkEnd w:id="24"/>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一方面通过对项目决策、项目管理、项目产出、项目效益的综合</w:t>
      </w:r>
      <w:r>
        <w:rPr>
          <w:rFonts w:ascii="仿宋" w:eastAsia="仿宋" w:hAnsi="仿宋" w:cs="仿宋" w:hint="eastAsia"/>
          <w:sz w:val="28"/>
          <w:szCs w:val="28"/>
        </w:rPr>
        <w:lastRenderedPageBreak/>
        <w:t>评价，总结经验规律，查找问题不足，提高财政专项资金使用成效，把北碚区公厕运行项目办成惠民项目和群众满意项目。另一方面，总结公厕运行维护的基本经验，特色做法，创新举措，对项目可持续性发展做出科学预判，为全区公厕清洁保洁工作的以后年度决策和实施提供借鉴和依据。</w:t>
      </w:r>
    </w:p>
    <w:p w:rsidR="007B3BAB" w:rsidRDefault="001B7756">
      <w:pPr>
        <w:snapToGrid w:val="0"/>
        <w:spacing w:line="360" w:lineRule="auto"/>
        <w:ind w:firstLineChars="200" w:firstLine="562"/>
        <w:outlineLvl w:val="1"/>
        <w:rPr>
          <w:b/>
          <w:bCs/>
          <w:sz w:val="28"/>
          <w:szCs w:val="28"/>
        </w:rPr>
      </w:pPr>
      <w:bookmarkStart w:id="25" w:name="_Toc49273027"/>
      <w:bookmarkStart w:id="26" w:name="_Toc16754"/>
      <w:bookmarkStart w:id="27" w:name="_Toc46058707"/>
      <w:r>
        <w:rPr>
          <w:rFonts w:hint="eastAsia"/>
          <w:b/>
          <w:bCs/>
          <w:sz w:val="28"/>
          <w:szCs w:val="28"/>
        </w:rPr>
        <w:t>（二）绩效评价依据</w:t>
      </w:r>
      <w:bookmarkEnd w:id="25"/>
      <w:bookmarkEnd w:id="26"/>
      <w:bookmarkEnd w:id="27"/>
    </w:p>
    <w:p w:rsidR="007B3BAB" w:rsidRDefault="001B7756">
      <w:pPr>
        <w:snapToGrid w:val="0"/>
        <w:spacing w:line="360" w:lineRule="auto"/>
        <w:ind w:firstLineChars="200" w:firstLine="560"/>
        <w:rPr>
          <w:sz w:val="28"/>
          <w:szCs w:val="28"/>
        </w:rPr>
      </w:pPr>
      <w:r>
        <w:rPr>
          <w:rFonts w:hint="eastAsia"/>
          <w:sz w:val="28"/>
          <w:szCs w:val="28"/>
        </w:rPr>
        <w:t>1</w:t>
      </w:r>
      <w:r>
        <w:rPr>
          <w:rFonts w:hint="eastAsia"/>
          <w:sz w:val="28"/>
          <w:szCs w:val="28"/>
        </w:rPr>
        <w:t>．《中华人民共和国预算法》；</w:t>
      </w:r>
    </w:p>
    <w:p w:rsidR="007B3BAB" w:rsidRDefault="001B7756">
      <w:pPr>
        <w:snapToGrid w:val="0"/>
        <w:spacing w:line="360" w:lineRule="auto"/>
        <w:ind w:firstLineChars="200" w:firstLine="560"/>
        <w:rPr>
          <w:sz w:val="28"/>
          <w:szCs w:val="28"/>
        </w:rPr>
      </w:pPr>
      <w:r>
        <w:rPr>
          <w:rFonts w:hint="eastAsia"/>
          <w:sz w:val="28"/>
          <w:szCs w:val="28"/>
        </w:rPr>
        <w:t>2</w:t>
      </w:r>
      <w:r>
        <w:rPr>
          <w:rFonts w:hint="eastAsia"/>
          <w:sz w:val="28"/>
          <w:szCs w:val="28"/>
        </w:rPr>
        <w:t>．《关于印发</w:t>
      </w:r>
      <w:r>
        <w:rPr>
          <w:rFonts w:hint="eastAsia"/>
          <w:sz w:val="28"/>
          <w:szCs w:val="28"/>
        </w:rPr>
        <w:t>&lt;</w:t>
      </w:r>
      <w:r>
        <w:rPr>
          <w:rFonts w:hint="eastAsia"/>
          <w:sz w:val="28"/>
          <w:szCs w:val="28"/>
        </w:rPr>
        <w:t>项目支出绩效评价管理办法</w:t>
      </w:r>
      <w:r>
        <w:rPr>
          <w:rFonts w:hint="eastAsia"/>
          <w:sz w:val="28"/>
          <w:szCs w:val="28"/>
        </w:rPr>
        <w:t>&gt;</w:t>
      </w:r>
      <w:r>
        <w:rPr>
          <w:rFonts w:hint="eastAsia"/>
          <w:sz w:val="28"/>
          <w:szCs w:val="28"/>
        </w:rPr>
        <w:t>的通知》（财预〔</w:t>
      </w:r>
      <w:r>
        <w:rPr>
          <w:rFonts w:hint="eastAsia"/>
          <w:sz w:val="28"/>
          <w:szCs w:val="28"/>
        </w:rPr>
        <w:t>2020</w:t>
      </w:r>
      <w:r>
        <w:rPr>
          <w:rFonts w:hint="eastAsia"/>
          <w:sz w:val="28"/>
          <w:szCs w:val="28"/>
        </w:rPr>
        <w:t>〕</w:t>
      </w:r>
      <w:r>
        <w:rPr>
          <w:rFonts w:hint="eastAsia"/>
          <w:sz w:val="28"/>
          <w:szCs w:val="28"/>
        </w:rPr>
        <w:t xml:space="preserve">10 </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3</w:t>
      </w:r>
      <w:r>
        <w:rPr>
          <w:rFonts w:hint="eastAsia"/>
          <w:sz w:val="28"/>
          <w:szCs w:val="28"/>
        </w:rPr>
        <w:t>．《关于贯彻落实</w:t>
      </w:r>
      <w:r>
        <w:rPr>
          <w:rFonts w:hint="eastAsia"/>
          <w:sz w:val="28"/>
          <w:szCs w:val="28"/>
        </w:rPr>
        <w:t>&lt;</w:t>
      </w:r>
      <w:r>
        <w:rPr>
          <w:rFonts w:hint="eastAsia"/>
          <w:sz w:val="28"/>
          <w:szCs w:val="28"/>
        </w:rPr>
        <w:t>中共中央国务院</w:t>
      </w:r>
      <w:r>
        <w:rPr>
          <w:rFonts w:hint="eastAsia"/>
          <w:sz w:val="28"/>
          <w:szCs w:val="28"/>
        </w:rPr>
        <w:t xml:space="preserve"> </w:t>
      </w:r>
      <w:r>
        <w:rPr>
          <w:rFonts w:hint="eastAsia"/>
          <w:sz w:val="28"/>
          <w:szCs w:val="28"/>
        </w:rPr>
        <w:t>关于全面实施预算绩效管理的意见</w:t>
      </w:r>
      <w:r>
        <w:rPr>
          <w:rFonts w:hint="eastAsia"/>
          <w:sz w:val="28"/>
          <w:szCs w:val="28"/>
        </w:rPr>
        <w:t>&gt;</w:t>
      </w:r>
      <w:r>
        <w:rPr>
          <w:rFonts w:hint="eastAsia"/>
          <w:sz w:val="28"/>
          <w:szCs w:val="28"/>
        </w:rPr>
        <w:t>的通知》（财预〔</w:t>
      </w:r>
      <w:r>
        <w:rPr>
          <w:rFonts w:hint="eastAsia"/>
          <w:sz w:val="28"/>
          <w:szCs w:val="28"/>
        </w:rPr>
        <w:t>2018</w:t>
      </w:r>
      <w:r>
        <w:rPr>
          <w:rFonts w:hint="eastAsia"/>
          <w:sz w:val="28"/>
          <w:szCs w:val="28"/>
        </w:rPr>
        <w:t>〕</w:t>
      </w:r>
      <w:r>
        <w:rPr>
          <w:rFonts w:hint="eastAsia"/>
          <w:sz w:val="28"/>
          <w:szCs w:val="28"/>
        </w:rPr>
        <w:t>167</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4</w:t>
      </w:r>
      <w:r>
        <w:rPr>
          <w:rFonts w:hint="eastAsia"/>
          <w:sz w:val="28"/>
          <w:szCs w:val="28"/>
        </w:rPr>
        <w:t>．《重庆市财政局关于推进区县预算绩效管理工作的通知》（</w:t>
      </w:r>
      <w:proofErr w:type="gramStart"/>
      <w:r>
        <w:rPr>
          <w:rFonts w:hint="eastAsia"/>
          <w:sz w:val="28"/>
          <w:szCs w:val="28"/>
        </w:rPr>
        <w:t>渝财绩</w:t>
      </w:r>
      <w:proofErr w:type="gramEnd"/>
      <w:r>
        <w:rPr>
          <w:rFonts w:hint="eastAsia"/>
          <w:sz w:val="28"/>
          <w:szCs w:val="28"/>
        </w:rPr>
        <w:t>〔</w:t>
      </w:r>
      <w:r>
        <w:rPr>
          <w:rFonts w:hint="eastAsia"/>
          <w:sz w:val="28"/>
          <w:szCs w:val="28"/>
        </w:rPr>
        <w:t>2020</w:t>
      </w:r>
      <w:r>
        <w:rPr>
          <w:rFonts w:hint="eastAsia"/>
          <w:sz w:val="28"/>
          <w:szCs w:val="28"/>
        </w:rPr>
        <w:t>〕</w:t>
      </w:r>
      <w:r>
        <w:rPr>
          <w:rFonts w:hint="eastAsia"/>
          <w:sz w:val="28"/>
          <w:szCs w:val="28"/>
        </w:rPr>
        <w:t>1</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5</w:t>
      </w:r>
      <w:r>
        <w:rPr>
          <w:rFonts w:hint="eastAsia"/>
          <w:sz w:val="28"/>
          <w:szCs w:val="28"/>
        </w:rPr>
        <w:t>．《中共重庆市委</w:t>
      </w:r>
      <w:r>
        <w:rPr>
          <w:rFonts w:hint="eastAsia"/>
          <w:sz w:val="28"/>
          <w:szCs w:val="28"/>
        </w:rPr>
        <w:t xml:space="preserve"> </w:t>
      </w:r>
      <w:r>
        <w:rPr>
          <w:rFonts w:hint="eastAsia"/>
          <w:sz w:val="28"/>
          <w:szCs w:val="28"/>
        </w:rPr>
        <w:t>重庆市人民政府</w:t>
      </w:r>
      <w:r>
        <w:rPr>
          <w:rFonts w:hint="eastAsia"/>
          <w:sz w:val="28"/>
          <w:szCs w:val="28"/>
        </w:rPr>
        <w:t xml:space="preserve"> </w:t>
      </w:r>
      <w:r>
        <w:rPr>
          <w:rFonts w:hint="eastAsia"/>
          <w:sz w:val="28"/>
          <w:szCs w:val="28"/>
        </w:rPr>
        <w:t>关于全面实施预算绩效管理的实施意见》（</w:t>
      </w:r>
      <w:proofErr w:type="gramStart"/>
      <w:r>
        <w:rPr>
          <w:rFonts w:hint="eastAsia"/>
          <w:sz w:val="28"/>
          <w:szCs w:val="28"/>
        </w:rPr>
        <w:t>渝委发</w:t>
      </w:r>
      <w:proofErr w:type="gramEnd"/>
      <w:r>
        <w:rPr>
          <w:rFonts w:hint="eastAsia"/>
          <w:sz w:val="28"/>
          <w:szCs w:val="28"/>
        </w:rPr>
        <w:t>〔</w:t>
      </w:r>
      <w:r>
        <w:rPr>
          <w:rFonts w:hint="eastAsia"/>
          <w:sz w:val="28"/>
          <w:szCs w:val="28"/>
        </w:rPr>
        <w:t>2019</w:t>
      </w:r>
      <w:r>
        <w:rPr>
          <w:rFonts w:hint="eastAsia"/>
          <w:sz w:val="28"/>
          <w:szCs w:val="28"/>
        </w:rPr>
        <w:t>〕</w:t>
      </w:r>
      <w:r>
        <w:rPr>
          <w:rFonts w:hint="eastAsia"/>
          <w:sz w:val="28"/>
          <w:szCs w:val="28"/>
        </w:rPr>
        <w:t>12</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6</w:t>
      </w:r>
      <w:r>
        <w:rPr>
          <w:rFonts w:hint="eastAsia"/>
          <w:sz w:val="28"/>
          <w:szCs w:val="28"/>
        </w:rPr>
        <w:t>．《重庆市北碚区财政局关于开展</w:t>
      </w:r>
      <w:r>
        <w:rPr>
          <w:rFonts w:hint="eastAsia"/>
          <w:sz w:val="28"/>
          <w:szCs w:val="28"/>
        </w:rPr>
        <w:t>2019</w:t>
      </w:r>
      <w:r>
        <w:rPr>
          <w:rFonts w:hint="eastAsia"/>
          <w:sz w:val="28"/>
          <w:szCs w:val="28"/>
        </w:rPr>
        <w:t>年度政策和项目资金绩效评价（财政重点评价）工作的通知》（北碚财〔</w:t>
      </w:r>
      <w:r>
        <w:rPr>
          <w:rFonts w:hint="eastAsia"/>
          <w:sz w:val="28"/>
          <w:szCs w:val="28"/>
        </w:rPr>
        <w:t>2020</w:t>
      </w:r>
      <w:r>
        <w:rPr>
          <w:rFonts w:hint="eastAsia"/>
          <w:sz w:val="28"/>
          <w:szCs w:val="28"/>
        </w:rPr>
        <w:t>〕</w:t>
      </w:r>
      <w:r>
        <w:rPr>
          <w:rFonts w:hint="eastAsia"/>
          <w:sz w:val="28"/>
          <w:szCs w:val="28"/>
        </w:rPr>
        <w:t>232</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7.</w:t>
      </w:r>
      <w:r>
        <w:rPr>
          <w:rFonts w:hint="eastAsia"/>
        </w:rPr>
        <w:t xml:space="preserve"> </w:t>
      </w:r>
      <w:r>
        <w:rPr>
          <w:rFonts w:hint="eastAsia"/>
        </w:rPr>
        <w:t>《</w:t>
      </w:r>
      <w:r>
        <w:rPr>
          <w:rFonts w:hint="eastAsia"/>
          <w:sz w:val="28"/>
          <w:szCs w:val="28"/>
        </w:rPr>
        <w:t>重庆市北碚区财政局关于印发</w:t>
      </w:r>
      <w:r>
        <w:rPr>
          <w:rFonts w:hint="eastAsia"/>
          <w:sz w:val="28"/>
          <w:szCs w:val="28"/>
        </w:rPr>
        <w:t>&lt;</w:t>
      </w:r>
      <w:r>
        <w:rPr>
          <w:rFonts w:hint="eastAsia"/>
          <w:sz w:val="28"/>
          <w:szCs w:val="28"/>
        </w:rPr>
        <w:t>重庆市北碚区区级项目支出预算管理办法</w:t>
      </w:r>
      <w:r>
        <w:rPr>
          <w:rFonts w:hint="eastAsia"/>
          <w:sz w:val="28"/>
          <w:szCs w:val="28"/>
        </w:rPr>
        <w:t>&gt;</w:t>
      </w:r>
      <w:r>
        <w:rPr>
          <w:rFonts w:hint="eastAsia"/>
          <w:sz w:val="28"/>
          <w:szCs w:val="28"/>
        </w:rPr>
        <w:t>的通知》（北碚财〔</w:t>
      </w:r>
      <w:r>
        <w:rPr>
          <w:rFonts w:hint="eastAsia"/>
          <w:sz w:val="28"/>
          <w:szCs w:val="28"/>
        </w:rPr>
        <w:t>2019</w:t>
      </w:r>
      <w:r>
        <w:rPr>
          <w:rFonts w:hint="eastAsia"/>
          <w:sz w:val="28"/>
          <w:szCs w:val="28"/>
        </w:rPr>
        <w:t>〕</w:t>
      </w:r>
      <w:r>
        <w:rPr>
          <w:rFonts w:hint="eastAsia"/>
          <w:sz w:val="28"/>
          <w:szCs w:val="28"/>
        </w:rPr>
        <w:t>267</w:t>
      </w:r>
      <w:r>
        <w:rPr>
          <w:rFonts w:hint="eastAsia"/>
          <w:sz w:val="28"/>
          <w:szCs w:val="28"/>
        </w:rPr>
        <w:t>号）；</w:t>
      </w:r>
    </w:p>
    <w:p w:rsidR="007B3BAB" w:rsidRDefault="001B7756">
      <w:pPr>
        <w:snapToGrid w:val="0"/>
        <w:spacing w:line="360" w:lineRule="auto"/>
        <w:ind w:firstLineChars="200" w:firstLine="560"/>
        <w:rPr>
          <w:sz w:val="28"/>
          <w:szCs w:val="28"/>
        </w:rPr>
      </w:pPr>
      <w:r>
        <w:rPr>
          <w:rFonts w:hint="eastAsia"/>
          <w:sz w:val="28"/>
          <w:szCs w:val="28"/>
        </w:rPr>
        <w:t>8</w:t>
      </w:r>
      <w:r>
        <w:rPr>
          <w:rFonts w:hint="eastAsia"/>
          <w:sz w:val="28"/>
          <w:szCs w:val="28"/>
        </w:rPr>
        <w:t>．</w:t>
      </w:r>
      <w:r>
        <w:t>重庆市北碚财政局与天健会计师事务所（特殊普通合伙）重庆分所的《绩效评价业务合同书》（天</w:t>
      </w:r>
      <w:proofErr w:type="gramStart"/>
      <w:r>
        <w:t>健渝协</w:t>
      </w:r>
      <w:proofErr w:type="gramEnd"/>
      <w:r>
        <w:t>（</w:t>
      </w:r>
      <w:r>
        <w:t>2020</w:t>
      </w:r>
      <w:r>
        <w:t>）</w:t>
      </w:r>
      <w:r>
        <w:t>430</w:t>
      </w:r>
      <w:r>
        <w:t>号）</w:t>
      </w:r>
      <w:r>
        <w:rPr>
          <w:rFonts w:hint="eastAsia"/>
          <w:sz w:val="28"/>
          <w:szCs w:val="28"/>
        </w:rPr>
        <w:t>；</w:t>
      </w:r>
    </w:p>
    <w:p w:rsidR="007B3BAB" w:rsidRDefault="001B7756">
      <w:pPr>
        <w:snapToGrid w:val="0"/>
        <w:spacing w:line="360" w:lineRule="auto"/>
        <w:ind w:firstLineChars="200" w:firstLine="560"/>
        <w:rPr>
          <w:rFonts w:ascii="仿宋" w:eastAsia="仿宋" w:hAnsi="仿宋" w:cs="仿宋"/>
          <w:sz w:val="28"/>
          <w:szCs w:val="28"/>
        </w:rPr>
      </w:pPr>
      <w:r>
        <w:rPr>
          <w:rFonts w:hint="eastAsia"/>
          <w:sz w:val="28"/>
          <w:szCs w:val="28"/>
        </w:rPr>
        <w:t>9</w:t>
      </w:r>
      <w:r>
        <w:rPr>
          <w:rFonts w:hint="eastAsia"/>
          <w:sz w:val="28"/>
          <w:szCs w:val="28"/>
        </w:rPr>
        <w:t>．本项目各相关单位提供的有关资料。</w:t>
      </w:r>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28" w:name="_Toc49273028"/>
      <w:bookmarkStart w:id="29" w:name="_Toc4879"/>
      <w:bookmarkStart w:id="30" w:name="_Toc494403816"/>
      <w:r>
        <w:rPr>
          <w:rFonts w:ascii="仿宋" w:eastAsia="仿宋" w:hAnsi="仿宋" w:cs="仿宋" w:hint="eastAsia"/>
          <w:b/>
          <w:bCs/>
          <w:sz w:val="28"/>
          <w:szCs w:val="28"/>
        </w:rPr>
        <w:t>（三）绩效评价主体</w:t>
      </w:r>
      <w:bookmarkEnd w:id="28"/>
      <w:bookmarkEnd w:id="29"/>
      <w:bookmarkEnd w:id="30"/>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本项目绩效评价工作由区财政局统一组织，天健会计师事务所（特殊普通合伙）重庆分所组成绩效评价工作组，具体负责评价工作</w:t>
      </w:r>
      <w:r>
        <w:rPr>
          <w:rFonts w:ascii="仿宋" w:eastAsia="仿宋" w:hAnsi="仿宋" w:cs="仿宋" w:hint="eastAsia"/>
          <w:sz w:val="28"/>
          <w:szCs w:val="28"/>
        </w:rPr>
        <w:lastRenderedPageBreak/>
        <w:t>的实施和管理，受评单位共同参与。</w:t>
      </w:r>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31" w:name="_Toc49273029"/>
      <w:bookmarkStart w:id="32" w:name="_Toc12458"/>
      <w:bookmarkStart w:id="33" w:name="_Toc494403817"/>
      <w:r>
        <w:rPr>
          <w:rFonts w:ascii="仿宋" w:eastAsia="仿宋" w:hAnsi="仿宋" w:cs="仿宋" w:hint="eastAsia"/>
          <w:b/>
          <w:bCs/>
          <w:sz w:val="28"/>
          <w:szCs w:val="28"/>
        </w:rPr>
        <w:t>（四）绩效评价原则</w:t>
      </w:r>
      <w:bookmarkEnd w:id="31"/>
      <w:bookmarkEnd w:id="32"/>
      <w:bookmarkEnd w:id="33"/>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评价工作组秉承科学规范、客观公正、定性定量、可操作性强、适度性高的原则。</w:t>
      </w:r>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34" w:name="_Toc49273030"/>
      <w:bookmarkStart w:id="35" w:name="_Toc494403818"/>
      <w:bookmarkStart w:id="36" w:name="_Toc18094"/>
      <w:r>
        <w:rPr>
          <w:rFonts w:ascii="仿宋" w:eastAsia="仿宋" w:hAnsi="仿宋" w:cs="仿宋" w:hint="eastAsia"/>
          <w:b/>
          <w:bCs/>
          <w:sz w:val="28"/>
          <w:szCs w:val="28"/>
        </w:rPr>
        <w:t>（五）评价方法</w:t>
      </w:r>
      <w:bookmarkEnd w:id="34"/>
      <w:bookmarkEnd w:id="35"/>
      <w:bookmarkEnd w:id="36"/>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1．文献研究法：对项目文件的资料进行研究分析，包括：项目管理文件、项目预算资金文件、项目实施过程中形成的资料等。</w:t>
      </w:r>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2．比较分析法：把两个相互联系的指标数据加以比较分析，借以</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程度性判断，分绝对数比较和相对数比较。</w:t>
      </w:r>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3．问卷调查法：随机</w:t>
      </w:r>
      <w:r>
        <w:rPr>
          <w:rFonts w:hint="eastAsia"/>
          <w:sz w:val="28"/>
          <w:szCs w:val="28"/>
        </w:rPr>
        <w:t>访问北碚区当地居民，发放并收回有效问卷共计</w:t>
      </w:r>
      <w:r>
        <w:rPr>
          <w:rFonts w:hint="eastAsia"/>
          <w:sz w:val="28"/>
          <w:szCs w:val="28"/>
        </w:rPr>
        <w:t>30</w:t>
      </w:r>
      <w:r>
        <w:rPr>
          <w:rFonts w:hint="eastAsia"/>
          <w:sz w:val="28"/>
          <w:szCs w:val="28"/>
        </w:rPr>
        <w:t>份，围绕北碚区创建国家生态文明建设示范区开展广泛调查，获取一手资料。</w:t>
      </w:r>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4．访谈法：工作组对北碚区环卫</w:t>
      </w:r>
      <w:proofErr w:type="gramStart"/>
      <w:r>
        <w:rPr>
          <w:rFonts w:ascii="仿宋" w:eastAsia="仿宋" w:hAnsi="仿宋" w:cs="仿宋" w:hint="eastAsia"/>
          <w:sz w:val="28"/>
          <w:szCs w:val="28"/>
        </w:rPr>
        <w:t>处设备</w:t>
      </w:r>
      <w:proofErr w:type="gramEnd"/>
      <w:r>
        <w:rPr>
          <w:rFonts w:ascii="仿宋" w:eastAsia="仿宋" w:hAnsi="仿宋" w:cs="仿宋" w:hint="eastAsia"/>
          <w:sz w:val="28"/>
          <w:szCs w:val="28"/>
        </w:rPr>
        <w:t>科、管理科、财务人员分别进行了访谈。根据被询问者的答复搜集客观的事实材料和评语。</w:t>
      </w:r>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5．抽查法：随机抽查在运行公共卫生间3座，实地查看公厕运行维护情况。</w:t>
      </w:r>
    </w:p>
    <w:p w:rsidR="007B3BAB" w:rsidRDefault="001B7756">
      <w:pPr>
        <w:snapToGrid w:val="0"/>
        <w:spacing w:line="360" w:lineRule="auto"/>
        <w:ind w:firstLineChars="200" w:firstLine="562"/>
        <w:outlineLvl w:val="1"/>
        <w:rPr>
          <w:rFonts w:ascii="仿宋" w:eastAsia="仿宋" w:hAnsi="仿宋" w:cs="仿宋"/>
          <w:b/>
          <w:bCs/>
          <w:sz w:val="28"/>
          <w:szCs w:val="28"/>
        </w:rPr>
      </w:pPr>
      <w:bookmarkStart w:id="37" w:name="_Toc49273031"/>
      <w:bookmarkStart w:id="38" w:name="_Toc494403819"/>
      <w:bookmarkStart w:id="39" w:name="_Toc1430"/>
      <w:r>
        <w:rPr>
          <w:rFonts w:ascii="仿宋" w:eastAsia="仿宋" w:hAnsi="仿宋" w:cs="仿宋" w:hint="eastAsia"/>
          <w:b/>
          <w:bCs/>
          <w:sz w:val="28"/>
          <w:szCs w:val="28"/>
        </w:rPr>
        <w:t>（六）评价指标</w:t>
      </w:r>
      <w:bookmarkEnd w:id="37"/>
      <w:bookmarkEnd w:id="38"/>
      <w:bookmarkEnd w:id="39"/>
    </w:p>
    <w:p w:rsidR="007B3BAB" w:rsidRDefault="001B7756">
      <w:pPr>
        <w:snapToGrid w:val="0"/>
        <w:spacing w:line="360" w:lineRule="auto"/>
        <w:ind w:firstLineChars="200" w:firstLine="560"/>
        <w:outlineLvl w:val="2"/>
        <w:rPr>
          <w:rFonts w:ascii="仿宋" w:eastAsia="仿宋" w:hAnsi="仿宋" w:cs="仿宋"/>
          <w:bCs/>
          <w:sz w:val="28"/>
          <w:szCs w:val="28"/>
        </w:rPr>
      </w:pPr>
      <w:bookmarkStart w:id="40" w:name="_Toc7607"/>
      <w:bookmarkStart w:id="41" w:name="_Toc49273032"/>
      <w:r>
        <w:rPr>
          <w:rFonts w:ascii="仿宋" w:eastAsia="仿宋" w:hAnsi="仿宋" w:cs="仿宋" w:hint="eastAsia"/>
          <w:bCs/>
          <w:sz w:val="28"/>
          <w:szCs w:val="28"/>
        </w:rPr>
        <w:t>1．整体框架</w:t>
      </w:r>
      <w:bookmarkEnd w:id="40"/>
      <w:bookmarkEnd w:id="41"/>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评价工作组在前期调研、资料搜集、文献查阅基础上、拟定了绩效评价指标体系初稿，按照《关于印发&lt;项目支出绩效评价管理办法&gt;的通知》（财预〔2020〕10 号）制定了指标体系及评价标准。整个指标体系共设有项目决策（16分）、过程管理（22分）、项目产出（25分）、项目效益（37分）4个一级指标，9个二级指标，18个三级指标。详见附件《北碚区2019年度公厕运行维护项目绩效评价指标体系评分表》。</w:t>
      </w:r>
    </w:p>
    <w:p w:rsidR="007B3BAB" w:rsidRDefault="001B7756">
      <w:pPr>
        <w:snapToGrid w:val="0"/>
        <w:spacing w:line="360" w:lineRule="auto"/>
        <w:ind w:firstLineChars="200" w:firstLine="560"/>
        <w:outlineLvl w:val="2"/>
        <w:rPr>
          <w:rFonts w:ascii="仿宋" w:eastAsia="仿宋" w:hAnsi="仿宋" w:cs="仿宋"/>
          <w:bCs/>
          <w:sz w:val="28"/>
          <w:szCs w:val="28"/>
        </w:rPr>
      </w:pPr>
      <w:bookmarkStart w:id="42" w:name="_Toc49273033"/>
      <w:bookmarkStart w:id="43" w:name="_Toc4023"/>
      <w:r>
        <w:rPr>
          <w:rFonts w:ascii="仿宋" w:eastAsia="仿宋" w:hAnsi="仿宋" w:cs="仿宋" w:hint="eastAsia"/>
          <w:bCs/>
          <w:sz w:val="28"/>
          <w:szCs w:val="28"/>
        </w:rPr>
        <w:lastRenderedPageBreak/>
        <w:t>2．记分原则</w:t>
      </w:r>
      <w:bookmarkEnd w:id="42"/>
      <w:bookmarkEnd w:id="43"/>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对于能通过数学公式或者比较法则准确计算出得分的子指标项，采用计算结果作为这一项子指标得分。另外由于大部分共性指标具有定性讨论的特点，在对其子指标</w:t>
      </w:r>
      <w:proofErr w:type="gramStart"/>
      <w:r>
        <w:rPr>
          <w:rFonts w:ascii="仿宋" w:eastAsia="仿宋" w:hAnsi="仿宋" w:cs="仿宋" w:hint="eastAsia"/>
          <w:sz w:val="28"/>
          <w:szCs w:val="28"/>
        </w:rPr>
        <w:t>项评价</w:t>
      </w:r>
      <w:proofErr w:type="gramEnd"/>
      <w:r>
        <w:rPr>
          <w:rFonts w:ascii="仿宋" w:eastAsia="仿宋" w:hAnsi="仿宋" w:cs="仿宋" w:hint="eastAsia"/>
          <w:sz w:val="28"/>
          <w:szCs w:val="28"/>
        </w:rPr>
        <w:t>时不能依据准确的表达公式计算出得分。为此由工作组根据实际考察情况进行主观认知评分—如果是多位人员打分，则把人员对单项指标的评价结论经过转换汇总后除以总人数，得到这一项子指标的分数。</w:t>
      </w:r>
    </w:p>
    <w:p w:rsidR="007B3BAB" w:rsidRDefault="001B7756">
      <w:pPr>
        <w:snapToGrid w:val="0"/>
        <w:spacing w:line="360" w:lineRule="auto"/>
        <w:ind w:firstLineChars="200" w:firstLine="560"/>
        <w:outlineLvl w:val="2"/>
        <w:rPr>
          <w:rFonts w:ascii="仿宋" w:eastAsia="仿宋" w:hAnsi="仿宋" w:cs="仿宋"/>
          <w:bCs/>
          <w:sz w:val="28"/>
          <w:szCs w:val="28"/>
        </w:rPr>
      </w:pPr>
      <w:bookmarkStart w:id="44" w:name="_Toc49273034"/>
      <w:bookmarkStart w:id="45" w:name="_Toc8125"/>
      <w:r>
        <w:rPr>
          <w:rFonts w:ascii="仿宋" w:eastAsia="仿宋" w:hAnsi="仿宋" w:cs="仿宋" w:hint="eastAsia"/>
          <w:bCs/>
          <w:sz w:val="28"/>
          <w:szCs w:val="28"/>
        </w:rPr>
        <w:t>3．结果判定</w:t>
      </w:r>
      <w:bookmarkEnd w:id="44"/>
      <w:bookmarkEnd w:id="45"/>
    </w:p>
    <w:p w:rsidR="007B3BAB" w:rsidRDefault="001B775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每类指标及其子指标分值给出了具体计算明细，各子指标项得分汇总后可得项目最终绩效评价分数。根据总分的高低确定被评价项目最后所达到的等级，等级标准如下表所示：</w:t>
      </w:r>
    </w:p>
    <w:tbl>
      <w:tblPr>
        <w:tblStyle w:val="aa"/>
        <w:tblpPr w:leftFromText="180" w:rightFromText="180" w:vertAnchor="text" w:horzAnchor="margin" w:tblpY="137"/>
        <w:tblOverlap w:val="never"/>
        <w:tblW w:w="8522" w:type="dxa"/>
        <w:tblLayout w:type="fixed"/>
        <w:tblLook w:val="04A0"/>
      </w:tblPr>
      <w:tblGrid>
        <w:gridCol w:w="1704"/>
        <w:gridCol w:w="1934"/>
        <w:gridCol w:w="1474"/>
        <w:gridCol w:w="1705"/>
        <w:gridCol w:w="1705"/>
      </w:tblGrid>
      <w:tr w:rsidR="009C5874" w:rsidTr="009C5874">
        <w:trPr>
          <w:trHeight w:hRule="exact" w:val="397"/>
        </w:trPr>
        <w:tc>
          <w:tcPr>
            <w:tcW w:w="170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评价总分</w:t>
            </w:r>
          </w:p>
        </w:tc>
        <w:tc>
          <w:tcPr>
            <w:tcW w:w="193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[90，100]</w:t>
            </w:r>
          </w:p>
        </w:tc>
        <w:tc>
          <w:tcPr>
            <w:tcW w:w="147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[80，90</w:t>
            </w:r>
            <w:r>
              <w:rPr>
                <w:rFonts w:ascii="仿宋" w:eastAsia="仿宋" w:hAnsi="仿宋" w:cs="仿宋" w:hint="eastAsia"/>
                <w:b/>
                <w:sz w:val="28"/>
                <w:szCs w:val="28"/>
              </w:rPr>
              <w:t>）</w:t>
            </w:r>
          </w:p>
        </w:tc>
        <w:tc>
          <w:tcPr>
            <w:tcW w:w="1705"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[60，80</w:t>
            </w:r>
            <w:r>
              <w:rPr>
                <w:rFonts w:ascii="仿宋" w:eastAsia="仿宋" w:hAnsi="仿宋" w:cs="仿宋" w:hint="eastAsia"/>
                <w:b/>
                <w:sz w:val="28"/>
                <w:szCs w:val="28"/>
              </w:rPr>
              <w:t>）</w:t>
            </w:r>
          </w:p>
        </w:tc>
        <w:tc>
          <w:tcPr>
            <w:tcW w:w="1705"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[0，60</w:t>
            </w:r>
            <w:r>
              <w:rPr>
                <w:rFonts w:ascii="仿宋" w:eastAsia="仿宋" w:hAnsi="仿宋" w:cs="仿宋" w:hint="eastAsia"/>
                <w:b/>
                <w:sz w:val="28"/>
                <w:szCs w:val="28"/>
              </w:rPr>
              <w:t>）</w:t>
            </w:r>
          </w:p>
        </w:tc>
      </w:tr>
      <w:tr w:rsidR="009C5874" w:rsidTr="009C5874">
        <w:trPr>
          <w:trHeight w:hRule="exact" w:val="397"/>
        </w:trPr>
        <w:tc>
          <w:tcPr>
            <w:tcW w:w="170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评价等级</w:t>
            </w:r>
          </w:p>
        </w:tc>
        <w:tc>
          <w:tcPr>
            <w:tcW w:w="193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优</w:t>
            </w:r>
          </w:p>
        </w:tc>
        <w:tc>
          <w:tcPr>
            <w:tcW w:w="1474"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良</w:t>
            </w:r>
          </w:p>
        </w:tc>
        <w:tc>
          <w:tcPr>
            <w:tcW w:w="1705"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中</w:t>
            </w:r>
          </w:p>
        </w:tc>
        <w:tc>
          <w:tcPr>
            <w:tcW w:w="1705" w:type="dxa"/>
            <w:vAlign w:val="center"/>
          </w:tcPr>
          <w:p w:rsidR="009C5874" w:rsidRDefault="009C5874" w:rsidP="009C5874">
            <w:pPr>
              <w:adjustRightInd w:val="0"/>
              <w:snapToGrid w:val="0"/>
              <w:jc w:val="center"/>
              <w:rPr>
                <w:rFonts w:ascii="仿宋" w:eastAsia="仿宋" w:hAnsi="仿宋" w:cs="仿宋"/>
                <w:sz w:val="28"/>
                <w:szCs w:val="28"/>
              </w:rPr>
            </w:pPr>
            <w:r>
              <w:rPr>
                <w:rFonts w:ascii="仿宋" w:eastAsia="仿宋" w:hAnsi="仿宋" w:cs="仿宋" w:hint="eastAsia"/>
                <w:sz w:val="28"/>
                <w:szCs w:val="28"/>
              </w:rPr>
              <w:t>差</w:t>
            </w:r>
          </w:p>
        </w:tc>
      </w:tr>
    </w:tbl>
    <w:p w:rsidR="007B3BAB" w:rsidRDefault="001B7756" w:rsidP="00DA57E1">
      <w:pPr>
        <w:adjustRightInd w:val="0"/>
        <w:snapToGrid w:val="0"/>
        <w:spacing w:beforeLines="50" w:line="360" w:lineRule="auto"/>
        <w:ind w:firstLineChars="200" w:firstLine="562"/>
        <w:outlineLvl w:val="1"/>
        <w:rPr>
          <w:rFonts w:ascii="仿宋" w:eastAsia="仿宋" w:hAnsi="仿宋" w:cs="仿宋"/>
          <w:b/>
          <w:bCs/>
          <w:sz w:val="28"/>
          <w:szCs w:val="28"/>
        </w:rPr>
      </w:pPr>
      <w:bookmarkStart w:id="46" w:name="_Toc15882"/>
      <w:bookmarkStart w:id="47" w:name="_Toc494403820"/>
      <w:bookmarkStart w:id="48" w:name="_Toc49273035"/>
      <w:r>
        <w:rPr>
          <w:rFonts w:ascii="仿宋" w:eastAsia="仿宋" w:hAnsi="仿宋" w:cs="仿宋" w:hint="eastAsia"/>
          <w:b/>
          <w:bCs/>
          <w:sz w:val="28"/>
          <w:szCs w:val="28"/>
        </w:rPr>
        <w:t>（七）评价过程</w:t>
      </w:r>
      <w:bookmarkEnd w:id="46"/>
      <w:bookmarkEnd w:id="47"/>
      <w:bookmarkEnd w:id="48"/>
    </w:p>
    <w:p w:rsidR="007B3BAB" w:rsidRDefault="001B775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前期准备</w:t>
      </w:r>
      <w:r>
        <w:rPr>
          <w:rFonts w:ascii="仿宋" w:eastAsia="仿宋" w:hAnsi="仿宋" w:cs="仿宋" w:hint="eastAsia"/>
          <w:sz w:val="28"/>
          <w:szCs w:val="28"/>
        </w:rPr>
        <w:t>：2020年6月5日区财政局下发《重庆市北碚区财政局关于开展2019年度政策和项目资金绩效评价（财政重点评价）工作的通知》（北碚财〔2020〕232号）；2020年6月9日，区财政局组织成立工作组，并启动北碚区2019年度公厕运行维护项目绩效评价工作；2020年6月11日，工作组和区环卫处科室负责人、财务人员在区环卫处会议室召开项目进场会。</w:t>
      </w:r>
    </w:p>
    <w:p w:rsidR="007B3BAB" w:rsidRDefault="001B775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组织实施</w:t>
      </w:r>
      <w:r>
        <w:rPr>
          <w:rFonts w:ascii="仿宋" w:eastAsia="仿宋" w:hAnsi="仿宋" w:cs="仿宋" w:hint="eastAsia"/>
          <w:sz w:val="28"/>
          <w:szCs w:val="28"/>
        </w:rPr>
        <w:t>：2020年6月11日至6月14日，评价工作组在区环卫处收集项目相关资料；2020年6月15日至6月30日，对整理收集到的资料并进行分析，对项目进行流程再造，制定项目问题工作问卷，校正</w:t>
      </w:r>
      <w:r>
        <w:rPr>
          <w:rFonts w:ascii="仿宋" w:eastAsia="仿宋" w:hAnsi="仿宋" w:cs="仿宋" w:hint="eastAsia"/>
          <w:sz w:val="28"/>
          <w:szCs w:val="28"/>
        </w:rPr>
        <w:tab/>
        <w:t>指标体系初稿。2020年7月1日至7月5日工作组对随机抽取的30名群众实施问卷调查。</w:t>
      </w:r>
    </w:p>
    <w:p w:rsidR="007B3BAB" w:rsidRDefault="001B775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分析评价形成报告</w:t>
      </w:r>
      <w:r>
        <w:rPr>
          <w:rFonts w:ascii="仿宋" w:eastAsia="仿宋" w:hAnsi="仿宋" w:cs="仿宋" w:hint="eastAsia"/>
          <w:sz w:val="28"/>
          <w:szCs w:val="28"/>
        </w:rPr>
        <w:t>：2020年7月5日至7月19日，工作组整理工作底稿，形成情况汇报记录；根据工作进度安排，形成绩效评价报告初稿，7月20日至7月23日送达相关部门征求意见，最终形成《</w:t>
      </w:r>
      <w:r>
        <w:rPr>
          <w:rFonts w:hint="eastAsia"/>
          <w:sz w:val="28"/>
          <w:szCs w:val="28"/>
        </w:rPr>
        <w:t>北碚区</w:t>
      </w:r>
      <w:r>
        <w:rPr>
          <w:rFonts w:hint="eastAsia"/>
          <w:sz w:val="28"/>
          <w:szCs w:val="28"/>
        </w:rPr>
        <w:t>2019</w:t>
      </w:r>
      <w:r>
        <w:rPr>
          <w:rFonts w:hint="eastAsia"/>
          <w:sz w:val="28"/>
          <w:szCs w:val="28"/>
        </w:rPr>
        <w:t>年度公厕运行维护项目绩效评价报告</w:t>
      </w:r>
      <w:r>
        <w:rPr>
          <w:rFonts w:ascii="仿宋" w:eastAsia="仿宋" w:hAnsi="仿宋" w:cs="仿宋" w:hint="eastAsia"/>
          <w:sz w:val="28"/>
          <w:szCs w:val="28"/>
        </w:rPr>
        <w:t>》。</w:t>
      </w:r>
    </w:p>
    <w:p w:rsidR="007B3BAB" w:rsidRDefault="007B3BAB">
      <w:pPr>
        <w:adjustRightInd w:val="0"/>
        <w:snapToGrid w:val="0"/>
        <w:spacing w:line="360" w:lineRule="auto"/>
        <w:ind w:firstLineChars="200" w:firstLine="562"/>
        <w:rPr>
          <w:rFonts w:ascii="仿宋" w:eastAsia="仿宋" w:hAnsi="仿宋" w:cs="仿宋"/>
          <w:b/>
          <w:bCs/>
          <w:sz w:val="28"/>
          <w:szCs w:val="28"/>
        </w:rPr>
      </w:pPr>
    </w:p>
    <w:p w:rsidR="007B3BAB" w:rsidRDefault="001B7756">
      <w:pPr>
        <w:adjustRightInd w:val="0"/>
        <w:snapToGrid w:val="0"/>
        <w:spacing w:line="360" w:lineRule="auto"/>
        <w:ind w:firstLineChars="200" w:firstLine="562"/>
        <w:outlineLvl w:val="0"/>
        <w:rPr>
          <w:rFonts w:ascii="仿宋" w:eastAsia="仿宋" w:hAnsi="仿宋" w:cs="仿宋"/>
          <w:b/>
          <w:bCs/>
          <w:sz w:val="28"/>
          <w:szCs w:val="28"/>
        </w:rPr>
      </w:pPr>
      <w:bookmarkStart w:id="49" w:name="_Toc49273036"/>
      <w:r>
        <w:rPr>
          <w:rFonts w:ascii="仿宋" w:eastAsia="仿宋" w:hAnsi="仿宋" w:cs="仿宋" w:hint="eastAsia"/>
          <w:b/>
          <w:bCs/>
          <w:sz w:val="28"/>
          <w:szCs w:val="28"/>
        </w:rPr>
        <w:t>三、综合评价情况及评价结论</w:t>
      </w:r>
      <w:bookmarkEnd w:id="49"/>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该项目绩效评价总体得分为89.31分，评价等</w:t>
      </w:r>
      <w:r w:rsidR="00A5664E">
        <w:rPr>
          <w:rFonts w:ascii="仿宋" w:eastAsia="仿宋" w:hAnsi="仿宋" w:cs="仿宋" w:hint="eastAsia"/>
          <w:sz w:val="28"/>
          <w:szCs w:val="28"/>
        </w:rPr>
        <w:t>级</w:t>
      </w:r>
      <w:r>
        <w:rPr>
          <w:rFonts w:ascii="仿宋" w:eastAsia="仿宋" w:hAnsi="仿宋" w:cs="仿宋" w:hint="eastAsia"/>
          <w:sz w:val="28"/>
          <w:szCs w:val="28"/>
        </w:rPr>
        <w:t>为良。详见附件：《北碚区2019年度公厕运行维护项目绩效评价指标体系评分表》。</w:t>
      </w:r>
    </w:p>
    <w:p w:rsidR="007B3BAB" w:rsidRDefault="007B3BAB">
      <w:pPr>
        <w:adjustRightInd w:val="0"/>
        <w:snapToGrid w:val="0"/>
        <w:spacing w:line="360" w:lineRule="auto"/>
        <w:ind w:firstLineChars="200" w:firstLine="560"/>
        <w:rPr>
          <w:rFonts w:ascii="仿宋" w:eastAsia="仿宋" w:hAnsi="仿宋" w:cs="仿宋"/>
          <w:sz w:val="28"/>
          <w:szCs w:val="28"/>
        </w:rPr>
      </w:pPr>
    </w:p>
    <w:p w:rsidR="007B3BAB" w:rsidRDefault="001B7756">
      <w:pPr>
        <w:adjustRightInd w:val="0"/>
        <w:snapToGrid w:val="0"/>
        <w:spacing w:line="360" w:lineRule="auto"/>
        <w:ind w:firstLineChars="200" w:firstLine="562"/>
        <w:outlineLvl w:val="0"/>
        <w:rPr>
          <w:rFonts w:ascii="仿宋" w:eastAsia="仿宋" w:hAnsi="仿宋" w:cs="仿宋"/>
          <w:b/>
          <w:bCs/>
          <w:sz w:val="28"/>
          <w:szCs w:val="28"/>
        </w:rPr>
      </w:pPr>
      <w:bookmarkStart w:id="50" w:name="_Toc14004"/>
      <w:bookmarkStart w:id="51" w:name="_Toc494403822"/>
      <w:bookmarkStart w:id="52" w:name="_Toc49273037"/>
      <w:r>
        <w:rPr>
          <w:rFonts w:ascii="仿宋" w:eastAsia="仿宋" w:hAnsi="仿宋" w:cs="仿宋" w:hint="eastAsia"/>
          <w:b/>
          <w:bCs/>
          <w:sz w:val="28"/>
          <w:szCs w:val="28"/>
        </w:rPr>
        <w:t>四、</w:t>
      </w:r>
      <w:bookmarkEnd w:id="50"/>
      <w:bookmarkEnd w:id="51"/>
      <w:r>
        <w:rPr>
          <w:rFonts w:ascii="仿宋" w:eastAsia="仿宋" w:hAnsi="仿宋" w:cs="仿宋" w:hint="eastAsia"/>
          <w:b/>
          <w:bCs/>
          <w:sz w:val="28"/>
          <w:szCs w:val="28"/>
        </w:rPr>
        <w:t>绩效评价指标分析</w:t>
      </w:r>
      <w:bookmarkEnd w:id="52"/>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53" w:name="_Toc22006"/>
      <w:bookmarkStart w:id="54" w:name="_Toc494403823"/>
      <w:bookmarkStart w:id="55" w:name="_Toc49273038"/>
      <w:r>
        <w:rPr>
          <w:rFonts w:ascii="仿宋" w:eastAsia="仿宋" w:hAnsi="仿宋" w:cs="仿宋" w:hint="eastAsia"/>
          <w:b/>
          <w:bCs/>
          <w:sz w:val="28"/>
          <w:szCs w:val="28"/>
        </w:rPr>
        <w:t>（一）</w:t>
      </w:r>
      <w:bookmarkEnd w:id="53"/>
      <w:bookmarkEnd w:id="54"/>
      <w:r>
        <w:rPr>
          <w:rFonts w:ascii="仿宋" w:eastAsia="仿宋" w:hAnsi="仿宋" w:cs="仿宋" w:hint="eastAsia"/>
          <w:b/>
          <w:bCs/>
          <w:sz w:val="28"/>
          <w:szCs w:val="28"/>
        </w:rPr>
        <w:t>项目决策情况</w:t>
      </w:r>
      <w:bookmarkEnd w:id="55"/>
    </w:p>
    <w:p w:rsidR="007B3BAB" w:rsidRDefault="001B7756">
      <w:pPr>
        <w:adjustRightInd w:val="0"/>
        <w:snapToGrid w:val="0"/>
        <w:spacing w:line="360" w:lineRule="auto"/>
        <w:ind w:firstLineChars="200" w:firstLine="560"/>
        <w:outlineLvl w:val="2"/>
        <w:rPr>
          <w:rFonts w:ascii="仿宋" w:eastAsia="仿宋" w:hAnsi="仿宋" w:cs="仿宋"/>
          <w:bCs/>
          <w:sz w:val="28"/>
          <w:szCs w:val="28"/>
        </w:rPr>
      </w:pPr>
      <w:bookmarkStart w:id="56" w:name="_Toc49273039"/>
      <w:r>
        <w:rPr>
          <w:rFonts w:ascii="仿宋" w:eastAsia="仿宋" w:hAnsi="仿宋" w:cs="仿宋" w:hint="eastAsia"/>
          <w:bCs/>
          <w:sz w:val="28"/>
          <w:szCs w:val="28"/>
        </w:rPr>
        <w:t>1．项目立项</w:t>
      </w:r>
      <w:bookmarkEnd w:id="56"/>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该项目立项符合《中共重庆市北碚区委关于制定北碚区国民经济和社会发展第十三个五年规划的建议》中“打造布局合理、功能完善、环境优美的现代化大都市区”规划目标；满足《重庆市城市公厕管理规定》（渝市政管委〔2000〕85号）、《重庆市城市环境卫生管理条例》和国家建设部《城市公厕管理办法》的有关规定等政策要求；属于区环卫处要求的职责范围内；根据《国务院关于推进中央与地方财政事权和支出责任划分改革的指导意见》（国发〔2016〕49号），该项目属于北碚区基本公共服务，财务支出责任与财政事权相匹配</w:t>
      </w:r>
      <w:r>
        <w:rPr>
          <w:rFonts w:hint="eastAsia"/>
          <w:bCs/>
          <w:sz w:val="28"/>
          <w:szCs w:val="28"/>
        </w:rPr>
        <w:t>，同时</w:t>
      </w:r>
      <w:r>
        <w:rPr>
          <w:rFonts w:hint="eastAsia"/>
          <w:sz w:val="28"/>
          <w:szCs w:val="28"/>
        </w:rPr>
        <w:t>项目的申报、批复符合程序及要求。</w:t>
      </w:r>
    </w:p>
    <w:p w:rsidR="007B3BAB" w:rsidRDefault="001B775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项目立项依据较为充分，立项程序基本规范。</w:t>
      </w:r>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57" w:name="_Toc49273040"/>
      <w:r>
        <w:rPr>
          <w:rFonts w:ascii="仿宋" w:eastAsia="仿宋" w:hAnsi="仿宋" w:cs="仿宋" w:hint="eastAsia"/>
          <w:sz w:val="28"/>
          <w:szCs w:val="28"/>
        </w:rPr>
        <w:t>2．绩效目标</w:t>
      </w:r>
      <w:bookmarkEnd w:id="57"/>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该项目共设置绩效指标9个，其中数量指标1个，质量指标1个，时效指标1个，成本指标1个，经济效益指标1个，社会效益指标1</w:t>
      </w:r>
      <w:r>
        <w:rPr>
          <w:rFonts w:ascii="仿宋" w:eastAsia="仿宋" w:hAnsi="仿宋" w:cs="仿宋" w:hint="eastAsia"/>
          <w:sz w:val="28"/>
          <w:szCs w:val="28"/>
        </w:rPr>
        <w:lastRenderedPageBreak/>
        <w:t>个，生态环境效益指标1个，可持续影响指标1个，服务对象满意度指标1个；该项目绩效目标与实际工作内容具有相关性，预期产出效益和效果符合正常的业绩水平。</w:t>
      </w:r>
      <w:r>
        <w:rPr>
          <w:rFonts w:hint="eastAsia"/>
          <w:sz w:val="28"/>
          <w:szCs w:val="28"/>
        </w:rPr>
        <w:t>相关绩效目标细化分解为具体的绩效指标，没有予以清晰、可衡量的指标值。</w:t>
      </w:r>
    </w:p>
    <w:p w:rsidR="007B3BAB" w:rsidRDefault="001B775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绩效目标设置合理，绩效指标须进一步明确。</w:t>
      </w:r>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58" w:name="_Toc49273041"/>
      <w:r>
        <w:rPr>
          <w:rFonts w:ascii="仿宋" w:eastAsia="仿宋" w:hAnsi="仿宋" w:cs="仿宋" w:hint="eastAsia"/>
          <w:sz w:val="28"/>
          <w:szCs w:val="28"/>
        </w:rPr>
        <w:t>3．资金投入</w:t>
      </w:r>
      <w:bookmarkEnd w:id="58"/>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该项目预算编制未经过集体论证，预算内容和实际内容基本匹配，因每年预算内容变化不大，采用以上一年预算为依据进行预估。</w:t>
      </w:r>
    </w:p>
    <w:p w:rsidR="007B3BAB" w:rsidRDefault="001B775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预算编制须进一步规范。</w:t>
      </w:r>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59" w:name="_Toc49273042"/>
      <w:r>
        <w:rPr>
          <w:rFonts w:ascii="仿宋" w:eastAsia="仿宋" w:hAnsi="仿宋" w:cs="仿宋" w:hint="eastAsia"/>
          <w:b/>
          <w:bCs/>
          <w:sz w:val="28"/>
          <w:szCs w:val="28"/>
        </w:rPr>
        <w:t>（二）项目过程情况</w:t>
      </w:r>
      <w:bookmarkEnd w:id="59"/>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60" w:name="_Toc49273043"/>
      <w:r>
        <w:rPr>
          <w:rFonts w:ascii="仿宋" w:eastAsia="仿宋" w:hAnsi="仿宋" w:cs="仿宋" w:hint="eastAsia"/>
          <w:sz w:val="28"/>
          <w:szCs w:val="28"/>
        </w:rPr>
        <w:t>1．资金管理</w:t>
      </w:r>
      <w:bookmarkEnd w:id="60"/>
    </w:p>
    <w:p w:rsidR="007B3BAB" w:rsidRDefault="001B7756">
      <w:pPr>
        <w:adjustRightInd w:val="0"/>
        <w:snapToGrid w:val="0"/>
        <w:spacing w:line="360" w:lineRule="auto"/>
        <w:ind w:firstLineChars="200" w:firstLine="560"/>
        <w:rPr>
          <w:sz w:val="28"/>
          <w:szCs w:val="28"/>
        </w:rPr>
      </w:pPr>
      <w:r>
        <w:rPr>
          <w:rFonts w:ascii="仿宋" w:eastAsia="仿宋" w:hAnsi="仿宋" w:cs="仿宋" w:hint="eastAsia"/>
          <w:sz w:val="28"/>
          <w:szCs w:val="28"/>
        </w:rPr>
        <w:t>通过查证财务凭证,收到区财政局拨付的公厕运行维护经费200.00万元，</w:t>
      </w:r>
      <w:r>
        <w:rPr>
          <w:rFonts w:hint="eastAsia"/>
          <w:sz w:val="28"/>
          <w:szCs w:val="28"/>
        </w:rPr>
        <w:t>用于</w:t>
      </w:r>
      <w:r>
        <w:rPr>
          <w:rFonts w:ascii="仿宋" w:eastAsia="仿宋" w:hAnsi="仿宋" w:cs="仿宋" w:hint="eastAsia"/>
          <w:sz w:val="28"/>
          <w:szCs w:val="28"/>
        </w:rPr>
        <w:t>公厕运行维护</w:t>
      </w:r>
      <w:r>
        <w:rPr>
          <w:rFonts w:hint="eastAsia"/>
          <w:sz w:val="28"/>
          <w:szCs w:val="28"/>
        </w:rPr>
        <w:t>193.44</w:t>
      </w:r>
      <w:r>
        <w:rPr>
          <w:rFonts w:hint="eastAsia"/>
          <w:sz w:val="28"/>
          <w:szCs w:val="28"/>
        </w:rPr>
        <w:t>万元，预算外支出</w:t>
      </w:r>
      <w:r>
        <w:rPr>
          <w:rFonts w:ascii="仿宋" w:eastAsia="仿宋" w:hAnsi="仿宋" w:cs="仿宋" w:hint="eastAsia"/>
          <w:sz w:val="28"/>
          <w:szCs w:val="28"/>
        </w:rPr>
        <w:t>重庆市荣均装饰工程有限公司的项目工程尾款9.15</w:t>
      </w:r>
      <w:r>
        <w:rPr>
          <w:rFonts w:hint="eastAsia"/>
          <w:sz w:val="28"/>
          <w:szCs w:val="28"/>
        </w:rPr>
        <w:t>万元，支付起诉</w:t>
      </w:r>
      <w:r>
        <w:rPr>
          <w:rFonts w:ascii="仿宋" w:eastAsia="仿宋" w:hAnsi="仿宋" w:cs="仿宋" w:hint="eastAsia"/>
          <w:sz w:val="28"/>
          <w:szCs w:val="28"/>
        </w:rPr>
        <w:t>诉讼费</w:t>
      </w:r>
      <w:r>
        <w:rPr>
          <w:rFonts w:hint="eastAsia"/>
          <w:sz w:val="28"/>
          <w:szCs w:val="28"/>
        </w:rPr>
        <w:t>0.09</w:t>
      </w:r>
      <w:r>
        <w:rPr>
          <w:rFonts w:hint="eastAsia"/>
          <w:sz w:val="28"/>
          <w:szCs w:val="28"/>
        </w:rPr>
        <w:t>万元，支付律师服务费</w:t>
      </w:r>
      <w:r>
        <w:rPr>
          <w:rFonts w:hint="eastAsia"/>
          <w:sz w:val="28"/>
          <w:szCs w:val="28"/>
        </w:rPr>
        <w:t>0.20</w:t>
      </w:r>
      <w:r>
        <w:rPr>
          <w:rFonts w:hint="eastAsia"/>
          <w:sz w:val="28"/>
          <w:szCs w:val="28"/>
        </w:rPr>
        <w:t>万元</w:t>
      </w:r>
      <w:r>
        <w:rPr>
          <w:rFonts w:hint="eastAsia"/>
          <w:sz w:val="28"/>
          <w:szCs w:val="28"/>
        </w:rPr>
        <w:t>,</w:t>
      </w:r>
      <w:r>
        <w:rPr>
          <w:rFonts w:hint="eastAsia"/>
          <w:sz w:val="28"/>
          <w:szCs w:val="28"/>
        </w:rPr>
        <w:t>支出合计</w:t>
      </w:r>
      <w:r>
        <w:rPr>
          <w:sz w:val="28"/>
          <w:szCs w:val="28"/>
        </w:rPr>
        <w:t>202.88</w:t>
      </w:r>
      <w:r>
        <w:rPr>
          <w:rFonts w:hint="eastAsia"/>
          <w:sz w:val="28"/>
          <w:szCs w:val="28"/>
        </w:rPr>
        <w:t>万元。资金的拨付有完整的审批程序和手续，支出内容存在项目预算批复外的内容。</w:t>
      </w:r>
    </w:p>
    <w:p w:rsidR="007B3BAB" w:rsidRDefault="001B775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资金到位率</w:t>
      </w:r>
      <w:r>
        <w:rPr>
          <w:rFonts w:ascii="仿宋" w:eastAsia="仿宋" w:hAnsi="仿宋" w:cs="仿宋"/>
          <w:b/>
          <w:bCs/>
          <w:sz w:val="28"/>
          <w:szCs w:val="28"/>
        </w:rPr>
        <w:t>100</w:t>
      </w:r>
      <w:r w:rsidR="00895022">
        <w:rPr>
          <w:rFonts w:hint="eastAsia"/>
          <w:b/>
          <w:bCs/>
          <w:sz w:val="28"/>
          <w:szCs w:val="28"/>
        </w:rPr>
        <w:t>.00</w:t>
      </w:r>
      <w:r>
        <w:rPr>
          <w:rFonts w:ascii="仿宋" w:eastAsia="仿宋" w:hAnsi="仿宋" w:cs="仿宋"/>
          <w:b/>
          <w:bCs/>
          <w:sz w:val="28"/>
          <w:szCs w:val="28"/>
        </w:rPr>
        <w:t>%</w:t>
      </w:r>
      <w:r>
        <w:rPr>
          <w:rFonts w:ascii="仿宋" w:eastAsia="仿宋" w:hAnsi="仿宋" w:cs="仿宋" w:hint="eastAsia"/>
          <w:b/>
          <w:bCs/>
          <w:sz w:val="28"/>
          <w:szCs w:val="28"/>
        </w:rPr>
        <w:t>，预算执行率</w:t>
      </w:r>
      <w:r>
        <w:rPr>
          <w:rFonts w:ascii="仿宋" w:eastAsia="仿宋" w:hAnsi="仿宋" w:cs="仿宋"/>
          <w:b/>
          <w:bCs/>
          <w:sz w:val="28"/>
          <w:szCs w:val="28"/>
        </w:rPr>
        <w:t>100</w:t>
      </w:r>
      <w:r w:rsidR="00895022">
        <w:rPr>
          <w:rFonts w:hint="eastAsia"/>
          <w:b/>
          <w:bCs/>
          <w:sz w:val="28"/>
          <w:szCs w:val="28"/>
        </w:rPr>
        <w:t>.00</w:t>
      </w:r>
      <w:r>
        <w:rPr>
          <w:rFonts w:ascii="仿宋" w:eastAsia="仿宋" w:hAnsi="仿宋" w:cs="仿宋"/>
          <w:b/>
          <w:bCs/>
          <w:sz w:val="28"/>
          <w:szCs w:val="28"/>
        </w:rPr>
        <w:t>%</w:t>
      </w:r>
      <w:r>
        <w:rPr>
          <w:rFonts w:ascii="仿宋" w:eastAsia="仿宋" w:hAnsi="仿宋" w:cs="仿宋" w:hint="eastAsia"/>
          <w:b/>
          <w:bCs/>
          <w:sz w:val="28"/>
          <w:szCs w:val="28"/>
        </w:rPr>
        <w:t>，资金支出须加强控制。</w:t>
      </w:r>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61" w:name="_Toc49273044"/>
      <w:r>
        <w:rPr>
          <w:rFonts w:ascii="仿宋" w:eastAsia="仿宋" w:hAnsi="仿宋" w:cs="仿宋" w:hint="eastAsia"/>
          <w:sz w:val="28"/>
          <w:szCs w:val="28"/>
        </w:rPr>
        <w:t>2．组织实施</w:t>
      </w:r>
      <w:bookmarkEnd w:id="61"/>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根据国家有关法律法规，为了更好的运行管理维护北碚区公厕，为市民提供整洁干净的如厕环境，区环卫处参照《</w:t>
      </w:r>
      <w:r>
        <w:rPr>
          <w:rFonts w:ascii="仿宋" w:eastAsia="仿宋" w:hAnsi="仿宋" w:cs="仿宋" w:hint="eastAsia"/>
          <w:bCs/>
          <w:sz w:val="28"/>
          <w:szCs w:val="28"/>
        </w:rPr>
        <w:t>重庆市城市公厕管理规定</w:t>
      </w:r>
      <w:r>
        <w:rPr>
          <w:rFonts w:ascii="仿宋" w:eastAsia="仿宋" w:hAnsi="仿宋" w:cs="仿宋" w:hint="eastAsia"/>
          <w:sz w:val="28"/>
          <w:szCs w:val="28"/>
        </w:rPr>
        <w:t>》，制定《北碚区公共卫生间工作及管理制度》。为进一步加强行政事业单位财务管理，健全财务制度，杜绝违纪违法行为，区环卫处制定《预算内部控制制度》、《政府采购内部控制制度》和《财务管理制度》。查证该项项目档案，资料存在缺漏，未及时归档。</w:t>
      </w:r>
    </w:p>
    <w:p w:rsidR="007B3BAB" w:rsidRDefault="001B775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管理制度基本健全，须进一步加强制度执行。</w:t>
      </w:r>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62" w:name="_Toc49273045"/>
      <w:r>
        <w:rPr>
          <w:rFonts w:ascii="仿宋" w:eastAsia="仿宋" w:hAnsi="仿宋" w:cs="仿宋" w:hint="eastAsia"/>
          <w:b/>
          <w:bCs/>
          <w:sz w:val="28"/>
          <w:szCs w:val="28"/>
        </w:rPr>
        <w:lastRenderedPageBreak/>
        <w:t>（三）项目产出情况</w:t>
      </w:r>
      <w:bookmarkEnd w:id="62"/>
    </w:p>
    <w:p w:rsidR="007B3BAB" w:rsidRDefault="001B7756">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经抽查现场查证3座公厕运行情况，以及对区环卫处提供的2019年片区考核月度检查明细表的核查，2019年1月至2019年9月，67座公厕维护运行平均分为93.83分，整体维护情况良好。</w:t>
      </w:r>
    </w:p>
    <w:p w:rsidR="007B3BAB" w:rsidRDefault="001B7756">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项目实现完成率100</w:t>
      </w:r>
      <w:r w:rsidR="00895022">
        <w:rPr>
          <w:rFonts w:hint="eastAsia"/>
          <w:b/>
          <w:bCs/>
          <w:sz w:val="28"/>
          <w:szCs w:val="28"/>
        </w:rPr>
        <w:t>.00</w:t>
      </w:r>
      <w:r>
        <w:rPr>
          <w:rFonts w:ascii="仿宋" w:eastAsia="仿宋" w:hAnsi="仿宋" w:cs="仿宋" w:hint="eastAsia"/>
          <w:b/>
          <w:sz w:val="28"/>
          <w:szCs w:val="28"/>
        </w:rPr>
        <w:t>%，质量达标率93.83%。</w:t>
      </w:r>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63" w:name="_Toc49273046"/>
      <w:r>
        <w:rPr>
          <w:rFonts w:ascii="仿宋" w:eastAsia="仿宋" w:hAnsi="仿宋" w:cs="仿宋" w:hint="eastAsia"/>
          <w:b/>
          <w:bCs/>
          <w:sz w:val="28"/>
          <w:szCs w:val="28"/>
        </w:rPr>
        <w:t>（四）项目效益情况</w:t>
      </w:r>
      <w:bookmarkEnd w:id="63"/>
    </w:p>
    <w:p w:rsidR="007B3BAB" w:rsidRDefault="001B7756">
      <w:pPr>
        <w:adjustRightInd w:val="0"/>
        <w:snapToGrid w:val="0"/>
        <w:spacing w:line="360" w:lineRule="auto"/>
        <w:ind w:firstLineChars="200" w:firstLine="560"/>
        <w:outlineLvl w:val="2"/>
        <w:rPr>
          <w:rFonts w:ascii="仿宋" w:eastAsia="仿宋" w:hAnsi="仿宋" w:cs="仿宋"/>
          <w:sz w:val="28"/>
          <w:szCs w:val="28"/>
        </w:rPr>
      </w:pPr>
      <w:bookmarkStart w:id="64" w:name="_Toc49273047"/>
      <w:r>
        <w:rPr>
          <w:rFonts w:ascii="仿宋" w:eastAsia="仿宋" w:hAnsi="仿宋" w:cs="仿宋" w:hint="eastAsia"/>
          <w:sz w:val="28"/>
          <w:szCs w:val="28"/>
        </w:rPr>
        <w:t>1．项目效益</w:t>
      </w:r>
      <w:bookmarkEnd w:id="64"/>
    </w:p>
    <w:p w:rsidR="007B3BAB" w:rsidRDefault="001B775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该项目的实施维护了北碚区</w:t>
      </w:r>
      <w:proofErr w:type="gramStart"/>
      <w:r>
        <w:rPr>
          <w:rFonts w:ascii="仿宋" w:eastAsia="仿宋" w:hAnsi="仿宋" w:cs="仿宋" w:hint="eastAsia"/>
          <w:sz w:val="28"/>
          <w:szCs w:val="28"/>
        </w:rPr>
        <w:t>和谐繁荣</w:t>
      </w:r>
      <w:proofErr w:type="gramEnd"/>
      <w:r>
        <w:rPr>
          <w:rFonts w:ascii="仿宋" w:eastAsia="仿宋" w:hAnsi="仿宋" w:cs="仿宋" w:hint="eastAsia"/>
          <w:sz w:val="28"/>
          <w:szCs w:val="28"/>
        </w:rPr>
        <w:t>的社会环境，促进了投资生态环境的建设，社会文明得到进步，大小便情况进行约束。同时还设立公益性岗位，解决部分就业问题，稳定了社会基础。为北碚区人民出行解决了方便之处，也维护了整洁优美的和谐家园，走上“可持续性”、“绿色健康”的科学发展道路。</w:t>
      </w:r>
    </w:p>
    <w:p w:rsidR="007B3BAB" w:rsidRDefault="001B7756">
      <w:pPr>
        <w:adjustRightInd w:val="0"/>
        <w:snapToGrid w:val="0"/>
        <w:spacing w:line="360" w:lineRule="auto"/>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项目基本发挥出了应有效益，具有可持续性发展。</w:t>
      </w:r>
    </w:p>
    <w:p w:rsidR="007B3BAB" w:rsidRDefault="001B7756">
      <w:pPr>
        <w:adjustRightInd w:val="0"/>
        <w:snapToGrid w:val="0"/>
        <w:spacing w:line="360" w:lineRule="auto"/>
        <w:ind w:firstLineChars="200" w:firstLine="560"/>
        <w:outlineLvl w:val="2"/>
        <w:rPr>
          <w:rFonts w:ascii="仿宋" w:eastAsia="仿宋" w:hAnsi="仿宋" w:cs="仿宋"/>
          <w:bCs/>
          <w:sz w:val="28"/>
          <w:szCs w:val="28"/>
        </w:rPr>
      </w:pPr>
      <w:bookmarkStart w:id="65" w:name="_Toc49273048"/>
      <w:bookmarkStart w:id="66" w:name="_Toc30886"/>
      <w:bookmarkStart w:id="67" w:name="_Toc494403837"/>
      <w:r>
        <w:rPr>
          <w:rFonts w:ascii="仿宋" w:eastAsia="仿宋" w:hAnsi="仿宋" w:cs="仿宋" w:hint="eastAsia"/>
          <w:bCs/>
          <w:sz w:val="28"/>
          <w:szCs w:val="28"/>
        </w:rPr>
        <w:t>2．社会满意度</w:t>
      </w:r>
      <w:bookmarkEnd w:id="65"/>
    </w:p>
    <w:p w:rsidR="007B3BAB" w:rsidRDefault="001B7756">
      <w:pPr>
        <w:adjustRightInd w:val="0"/>
        <w:snapToGrid w:val="0"/>
        <w:spacing w:line="360" w:lineRule="auto"/>
        <w:ind w:firstLineChars="200" w:firstLine="560"/>
        <w:rPr>
          <w:rFonts w:ascii="仿宋" w:eastAsia="仿宋" w:hAnsi="仿宋" w:cs="仿宋"/>
          <w:b/>
          <w:bCs/>
          <w:sz w:val="28"/>
          <w:szCs w:val="28"/>
        </w:rPr>
      </w:pPr>
      <w:r>
        <w:rPr>
          <w:rFonts w:hint="eastAsia"/>
          <w:sz w:val="28"/>
          <w:szCs w:val="28"/>
        </w:rPr>
        <w:t>（</w:t>
      </w:r>
      <w:r>
        <w:rPr>
          <w:rFonts w:hint="eastAsia"/>
          <w:sz w:val="28"/>
          <w:szCs w:val="28"/>
        </w:rPr>
        <w:t>1</w:t>
      </w:r>
      <w:r>
        <w:rPr>
          <w:rFonts w:hint="eastAsia"/>
          <w:sz w:val="28"/>
          <w:szCs w:val="28"/>
        </w:rPr>
        <w:t>）对公厕卫生状况的满意度</w:t>
      </w:r>
    </w:p>
    <w:p w:rsidR="007B3BAB" w:rsidRDefault="001B7756">
      <w:pPr>
        <w:adjustRightInd w:val="0"/>
        <w:snapToGrid w:val="0"/>
        <w:spacing w:line="360" w:lineRule="auto"/>
        <w:ind w:firstLineChars="200" w:firstLine="560"/>
        <w:rPr>
          <w:b/>
          <w:sz w:val="28"/>
          <w:szCs w:val="28"/>
        </w:rPr>
      </w:pPr>
      <w:r>
        <w:rPr>
          <w:rFonts w:hint="eastAsia"/>
          <w:sz w:val="28"/>
          <w:szCs w:val="28"/>
        </w:rPr>
        <w:t>调查发现，</w:t>
      </w:r>
      <w:r w:rsidR="00DF6074">
        <w:rPr>
          <w:rFonts w:hint="eastAsia"/>
          <w:sz w:val="28"/>
          <w:szCs w:val="28"/>
        </w:rPr>
        <w:t>90</w:t>
      </w:r>
      <w:r>
        <w:rPr>
          <w:rFonts w:hint="eastAsia"/>
          <w:sz w:val="28"/>
          <w:szCs w:val="28"/>
        </w:rPr>
        <w:t>.</w:t>
      </w:r>
      <w:r w:rsidR="00DF6074">
        <w:rPr>
          <w:rFonts w:hint="eastAsia"/>
          <w:sz w:val="28"/>
          <w:szCs w:val="28"/>
        </w:rPr>
        <w:t>00</w:t>
      </w:r>
      <w:r>
        <w:rPr>
          <w:rFonts w:hint="eastAsia"/>
          <w:sz w:val="28"/>
          <w:szCs w:val="28"/>
        </w:rPr>
        <w:t>%</w:t>
      </w:r>
      <w:r>
        <w:rPr>
          <w:rFonts w:hint="eastAsia"/>
          <w:sz w:val="28"/>
          <w:szCs w:val="28"/>
        </w:rPr>
        <w:t>的调查者对于公厕卫生状况持认可态度。其中：</w:t>
      </w:r>
      <w:r>
        <w:rPr>
          <w:rFonts w:hint="eastAsia"/>
          <w:sz w:val="28"/>
          <w:szCs w:val="28"/>
        </w:rPr>
        <w:t>26.67%</w:t>
      </w:r>
      <w:r>
        <w:rPr>
          <w:rFonts w:hint="eastAsia"/>
          <w:sz w:val="28"/>
          <w:szCs w:val="28"/>
        </w:rPr>
        <w:t>的人认为公厕非常干净，有</w:t>
      </w:r>
      <w:r>
        <w:rPr>
          <w:rFonts w:hint="eastAsia"/>
          <w:sz w:val="28"/>
          <w:szCs w:val="28"/>
        </w:rPr>
        <w:t>46.67%</w:t>
      </w:r>
      <w:r>
        <w:rPr>
          <w:rFonts w:hint="eastAsia"/>
          <w:sz w:val="28"/>
          <w:szCs w:val="28"/>
        </w:rPr>
        <w:t>的人认为公厕比较干净，有</w:t>
      </w:r>
      <w:r>
        <w:rPr>
          <w:rFonts w:hint="eastAsia"/>
          <w:sz w:val="28"/>
          <w:szCs w:val="28"/>
        </w:rPr>
        <w:t>16.6</w:t>
      </w:r>
      <w:r w:rsidR="00DF6074">
        <w:rPr>
          <w:rFonts w:hint="eastAsia"/>
          <w:sz w:val="28"/>
          <w:szCs w:val="28"/>
        </w:rPr>
        <w:t>6</w:t>
      </w:r>
      <w:r>
        <w:rPr>
          <w:rFonts w:hint="eastAsia"/>
          <w:sz w:val="28"/>
          <w:szCs w:val="28"/>
        </w:rPr>
        <w:t>%</w:t>
      </w:r>
      <w:r>
        <w:rPr>
          <w:rFonts w:hint="eastAsia"/>
          <w:sz w:val="28"/>
          <w:szCs w:val="28"/>
        </w:rPr>
        <w:t>的人认为公厕干净程度一般，有</w:t>
      </w:r>
      <w:r>
        <w:rPr>
          <w:rFonts w:hint="eastAsia"/>
          <w:sz w:val="28"/>
          <w:szCs w:val="28"/>
        </w:rPr>
        <w:t>10.00%</w:t>
      </w:r>
      <w:r>
        <w:rPr>
          <w:rFonts w:hint="eastAsia"/>
          <w:sz w:val="28"/>
          <w:szCs w:val="28"/>
        </w:rPr>
        <w:t>的人认为公厕环卫生需要改善。见下表：</w:t>
      </w:r>
    </w:p>
    <w:tbl>
      <w:tblPr>
        <w:tblStyle w:val="aa"/>
        <w:tblW w:w="8642" w:type="dxa"/>
        <w:tblInd w:w="-120" w:type="dxa"/>
        <w:tblLayout w:type="fixed"/>
        <w:tblLook w:val="04A0"/>
      </w:tblPr>
      <w:tblGrid>
        <w:gridCol w:w="2195"/>
        <w:gridCol w:w="1289"/>
        <w:gridCol w:w="1290"/>
        <w:gridCol w:w="1289"/>
        <w:gridCol w:w="1290"/>
        <w:gridCol w:w="1289"/>
      </w:tblGrid>
      <w:tr w:rsidR="007B3BAB">
        <w:trPr>
          <w:tblHeader/>
        </w:trPr>
        <w:tc>
          <w:tcPr>
            <w:tcW w:w="2195" w:type="dxa"/>
            <w:vAlign w:val="center"/>
          </w:tcPr>
          <w:p w:rsidR="007B3BAB" w:rsidRDefault="001B7756">
            <w:pPr>
              <w:snapToGrid w:val="0"/>
              <w:spacing w:line="360" w:lineRule="auto"/>
              <w:jc w:val="center"/>
              <w:rPr>
                <w:sz w:val="21"/>
                <w:szCs w:val="21"/>
              </w:rPr>
            </w:pPr>
            <w:r>
              <w:rPr>
                <w:rFonts w:hint="eastAsia"/>
                <w:sz w:val="21"/>
                <w:szCs w:val="21"/>
              </w:rPr>
              <w:t>调查内容</w:t>
            </w:r>
          </w:p>
        </w:tc>
        <w:tc>
          <w:tcPr>
            <w:tcW w:w="1289" w:type="dxa"/>
            <w:vAlign w:val="center"/>
          </w:tcPr>
          <w:p w:rsidR="007B3BAB" w:rsidRDefault="001B7756">
            <w:pPr>
              <w:snapToGrid w:val="0"/>
              <w:spacing w:line="360" w:lineRule="auto"/>
              <w:jc w:val="center"/>
              <w:rPr>
                <w:sz w:val="21"/>
                <w:szCs w:val="21"/>
              </w:rPr>
            </w:pPr>
            <w:r>
              <w:rPr>
                <w:rFonts w:hint="eastAsia"/>
                <w:sz w:val="21"/>
                <w:szCs w:val="21"/>
              </w:rPr>
              <w:t>非常干净</w:t>
            </w:r>
          </w:p>
        </w:tc>
        <w:tc>
          <w:tcPr>
            <w:tcW w:w="1290" w:type="dxa"/>
            <w:vAlign w:val="center"/>
          </w:tcPr>
          <w:p w:rsidR="007B3BAB" w:rsidRDefault="001B7756">
            <w:pPr>
              <w:snapToGrid w:val="0"/>
              <w:spacing w:line="360" w:lineRule="auto"/>
              <w:jc w:val="center"/>
              <w:rPr>
                <w:sz w:val="21"/>
                <w:szCs w:val="21"/>
              </w:rPr>
            </w:pPr>
            <w:r>
              <w:rPr>
                <w:rFonts w:hint="eastAsia"/>
                <w:sz w:val="21"/>
                <w:szCs w:val="21"/>
              </w:rPr>
              <w:t>比较干净</w:t>
            </w:r>
          </w:p>
        </w:tc>
        <w:tc>
          <w:tcPr>
            <w:tcW w:w="1289" w:type="dxa"/>
            <w:vAlign w:val="center"/>
          </w:tcPr>
          <w:p w:rsidR="007B3BAB" w:rsidRDefault="001B7756">
            <w:pPr>
              <w:snapToGrid w:val="0"/>
              <w:spacing w:line="360" w:lineRule="auto"/>
              <w:jc w:val="center"/>
              <w:rPr>
                <w:sz w:val="21"/>
                <w:szCs w:val="21"/>
              </w:rPr>
            </w:pPr>
            <w:r>
              <w:rPr>
                <w:rFonts w:hint="eastAsia"/>
                <w:sz w:val="21"/>
                <w:szCs w:val="21"/>
              </w:rPr>
              <w:t>一般</w:t>
            </w:r>
          </w:p>
        </w:tc>
        <w:tc>
          <w:tcPr>
            <w:tcW w:w="1290" w:type="dxa"/>
            <w:vAlign w:val="center"/>
          </w:tcPr>
          <w:p w:rsidR="007B3BAB" w:rsidRDefault="001B7756">
            <w:pPr>
              <w:snapToGrid w:val="0"/>
              <w:spacing w:line="360" w:lineRule="auto"/>
              <w:jc w:val="center"/>
              <w:rPr>
                <w:sz w:val="21"/>
                <w:szCs w:val="21"/>
              </w:rPr>
            </w:pPr>
            <w:r>
              <w:rPr>
                <w:rFonts w:hint="eastAsia"/>
                <w:sz w:val="21"/>
                <w:szCs w:val="21"/>
              </w:rPr>
              <w:t>有点脏</w:t>
            </w:r>
          </w:p>
        </w:tc>
        <w:tc>
          <w:tcPr>
            <w:tcW w:w="1289" w:type="dxa"/>
            <w:vAlign w:val="center"/>
          </w:tcPr>
          <w:p w:rsidR="007B3BAB" w:rsidRDefault="001B7756">
            <w:pPr>
              <w:snapToGrid w:val="0"/>
              <w:spacing w:line="360" w:lineRule="auto"/>
              <w:jc w:val="center"/>
              <w:rPr>
                <w:sz w:val="21"/>
                <w:szCs w:val="21"/>
              </w:rPr>
            </w:pPr>
            <w:r>
              <w:rPr>
                <w:rFonts w:hint="eastAsia"/>
                <w:sz w:val="21"/>
                <w:szCs w:val="21"/>
              </w:rPr>
              <w:t>非常脏</w:t>
            </w:r>
          </w:p>
        </w:tc>
      </w:tr>
      <w:tr w:rsidR="007B3BAB">
        <w:tc>
          <w:tcPr>
            <w:tcW w:w="2195" w:type="dxa"/>
            <w:vAlign w:val="center"/>
          </w:tcPr>
          <w:p w:rsidR="007B3BAB" w:rsidRDefault="001B7756">
            <w:pPr>
              <w:snapToGrid w:val="0"/>
              <w:spacing w:line="360" w:lineRule="auto"/>
              <w:jc w:val="center"/>
              <w:rPr>
                <w:sz w:val="21"/>
                <w:szCs w:val="21"/>
              </w:rPr>
            </w:pPr>
            <w:r>
              <w:rPr>
                <w:rFonts w:hint="eastAsia"/>
                <w:sz w:val="21"/>
                <w:szCs w:val="21"/>
              </w:rPr>
              <w:t>公厕卫生状况</w:t>
            </w:r>
          </w:p>
        </w:tc>
        <w:tc>
          <w:tcPr>
            <w:tcW w:w="1289" w:type="dxa"/>
            <w:vAlign w:val="center"/>
          </w:tcPr>
          <w:p w:rsidR="007B3BAB" w:rsidRDefault="001B7756">
            <w:pPr>
              <w:snapToGrid w:val="0"/>
              <w:spacing w:line="360" w:lineRule="auto"/>
              <w:jc w:val="center"/>
              <w:rPr>
                <w:sz w:val="21"/>
                <w:szCs w:val="21"/>
              </w:rPr>
            </w:pPr>
            <w:r>
              <w:rPr>
                <w:rFonts w:hint="eastAsia"/>
                <w:sz w:val="21"/>
                <w:szCs w:val="21"/>
              </w:rPr>
              <w:t>26.67%</w:t>
            </w:r>
          </w:p>
        </w:tc>
        <w:tc>
          <w:tcPr>
            <w:tcW w:w="1290" w:type="dxa"/>
            <w:vAlign w:val="center"/>
          </w:tcPr>
          <w:p w:rsidR="007B3BAB" w:rsidRDefault="001B7756">
            <w:pPr>
              <w:snapToGrid w:val="0"/>
              <w:spacing w:line="360" w:lineRule="auto"/>
              <w:jc w:val="center"/>
              <w:rPr>
                <w:sz w:val="21"/>
                <w:szCs w:val="21"/>
              </w:rPr>
            </w:pPr>
            <w:r>
              <w:rPr>
                <w:rFonts w:hint="eastAsia"/>
                <w:sz w:val="21"/>
                <w:szCs w:val="21"/>
              </w:rPr>
              <w:t>46.67%</w:t>
            </w:r>
          </w:p>
        </w:tc>
        <w:tc>
          <w:tcPr>
            <w:tcW w:w="1289" w:type="dxa"/>
            <w:vAlign w:val="center"/>
          </w:tcPr>
          <w:p w:rsidR="007B3BAB" w:rsidRDefault="001B7756" w:rsidP="00DF6074">
            <w:pPr>
              <w:snapToGrid w:val="0"/>
              <w:spacing w:line="360" w:lineRule="auto"/>
              <w:jc w:val="center"/>
              <w:rPr>
                <w:sz w:val="21"/>
                <w:szCs w:val="21"/>
              </w:rPr>
            </w:pPr>
            <w:r>
              <w:rPr>
                <w:rFonts w:hint="eastAsia"/>
                <w:sz w:val="21"/>
                <w:szCs w:val="21"/>
              </w:rPr>
              <w:t>16.6</w:t>
            </w:r>
            <w:r w:rsidR="00DF6074">
              <w:rPr>
                <w:rFonts w:hint="eastAsia"/>
                <w:sz w:val="21"/>
                <w:szCs w:val="21"/>
              </w:rPr>
              <w:t>6</w:t>
            </w:r>
            <w:r>
              <w:rPr>
                <w:rFonts w:hint="eastAsia"/>
                <w:sz w:val="21"/>
                <w:szCs w:val="21"/>
              </w:rPr>
              <w:t>%</w:t>
            </w:r>
          </w:p>
        </w:tc>
        <w:tc>
          <w:tcPr>
            <w:tcW w:w="1290" w:type="dxa"/>
            <w:vAlign w:val="center"/>
          </w:tcPr>
          <w:p w:rsidR="007B3BAB" w:rsidRDefault="001B7756">
            <w:pPr>
              <w:snapToGrid w:val="0"/>
              <w:spacing w:line="360" w:lineRule="auto"/>
              <w:jc w:val="center"/>
              <w:rPr>
                <w:sz w:val="21"/>
                <w:szCs w:val="21"/>
              </w:rPr>
            </w:pPr>
            <w:r>
              <w:rPr>
                <w:rFonts w:hint="eastAsia"/>
                <w:sz w:val="21"/>
                <w:szCs w:val="21"/>
              </w:rPr>
              <w:t>10.00%</w:t>
            </w:r>
          </w:p>
        </w:tc>
        <w:tc>
          <w:tcPr>
            <w:tcW w:w="1289" w:type="dxa"/>
            <w:vAlign w:val="center"/>
          </w:tcPr>
          <w:p w:rsidR="007B3BAB" w:rsidRDefault="001B7756">
            <w:pPr>
              <w:snapToGrid w:val="0"/>
              <w:spacing w:line="360" w:lineRule="auto"/>
              <w:jc w:val="center"/>
              <w:rPr>
                <w:sz w:val="21"/>
                <w:szCs w:val="21"/>
              </w:rPr>
            </w:pPr>
            <w:r>
              <w:rPr>
                <w:rFonts w:hint="eastAsia"/>
                <w:sz w:val="21"/>
                <w:szCs w:val="21"/>
              </w:rPr>
              <w:t>0.00%</w:t>
            </w:r>
          </w:p>
        </w:tc>
      </w:tr>
    </w:tbl>
    <w:p w:rsidR="007B3BAB" w:rsidRDefault="001B7756" w:rsidP="00DA57E1">
      <w:pPr>
        <w:adjustRightInd w:val="0"/>
        <w:snapToGrid w:val="0"/>
        <w:spacing w:beforeLines="50" w:line="360" w:lineRule="auto"/>
        <w:ind w:firstLineChars="200" w:firstLine="560"/>
        <w:rPr>
          <w:rFonts w:ascii="仿宋" w:eastAsia="仿宋" w:hAnsi="仿宋" w:cs="仿宋"/>
          <w:b/>
          <w:bCs/>
          <w:sz w:val="28"/>
          <w:szCs w:val="28"/>
        </w:rPr>
      </w:pPr>
      <w:bookmarkStart w:id="68" w:name="_Toc5215"/>
      <w:r>
        <w:rPr>
          <w:rFonts w:hint="eastAsia"/>
          <w:sz w:val="28"/>
          <w:szCs w:val="28"/>
        </w:rPr>
        <w:t>（</w:t>
      </w:r>
      <w:r>
        <w:rPr>
          <w:rFonts w:hint="eastAsia"/>
          <w:sz w:val="28"/>
          <w:szCs w:val="28"/>
        </w:rPr>
        <w:t>2</w:t>
      </w:r>
      <w:r>
        <w:rPr>
          <w:rFonts w:hint="eastAsia"/>
          <w:sz w:val="28"/>
          <w:szCs w:val="28"/>
        </w:rPr>
        <w:t>）对公厕分布的满意度</w:t>
      </w:r>
    </w:p>
    <w:p w:rsidR="007B3BAB" w:rsidRDefault="001B7756">
      <w:pPr>
        <w:adjustRightInd w:val="0"/>
        <w:snapToGrid w:val="0"/>
        <w:spacing w:line="360" w:lineRule="auto"/>
        <w:ind w:firstLineChars="200" w:firstLine="560"/>
        <w:rPr>
          <w:b/>
          <w:sz w:val="28"/>
          <w:szCs w:val="28"/>
        </w:rPr>
      </w:pPr>
      <w:r>
        <w:rPr>
          <w:rFonts w:hint="eastAsia"/>
          <w:sz w:val="28"/>
          <w:szCs w:val="28"/>
        </w:rPr>
        <w:t>调查发现，</w:t>
      </w:r>
      <w:r>
        <w:rPr>
          <w:rFonts w:hint="eastAsia"/>
          <w:sz w:val="28"/>
          <w:szCs w:val="28"/>
        </w:rPr>
        <w:t>73.33%</w:t>
      </w:r>
      <w:r>
        <w:rPr>
          <w:rFonts w:hint="eastAsia"/>
          <w:sz w:val="28"/>
          <w:szCs w:val="28"/>
        </w:rPr>
        <w:t>的调查者对于公厕的合理分布持认可态度。其中：</w:t>
      </w:r>
      <w:r>
        <w:rPr>
          <w:rFonts w:hint="eastAsia"/>
          <w:sz w:val="28"/>
          <w:szCs w:val="28"/>
        </w:rPr>
        <w:t>36.6</w:t>
      </w:r>
      <w:r w:rsidR="00DF6074">
        <w:rPr>
          <w:rFonts w:hint="eastAsia"/>
          <w:sz w:val="28"/>
          <w:szCs w:val="28"/>
        </w:rPr>
        <w:t>6</w:t>
      </w:r>
      <w:r>
        <w:rPr>
          <w:rFonts w:hint="eastAsia"/>
          <w:sz w:val="28"/>
          <w:szCs w:val="28"/>
        </w:rPr>
        <w:t>%</w:t>
      </w:r>
      <w:r>
        <w:rPr>
          <w:rFonts w:hint="eastAsia"/>
          <w:sz w:val="28"/>
          <w:szCs w:val="28"/>
        </w:rPr>
        <w:t>的人认为很容易能找到公厕，有</w:t>
      </w:r>
      <w:r>
        <w:rPr>
          <w:rFonts w:hint="eastAsia"/>
          <w:sz w:val="28"/>
          <w:szCs w:val="28"/>
        </w:rPr>
        <w:t>36.67%</w:t>
      </w:r>
      <w:r>
        <w:rPr>
          <w:rFonts w:hint="eastAsia"/>
          <w:sz w:val="28"/>
          <w:szCs w:val="28"/>
        </w:rPr>
        <w:t>的人较容易找到公厕，有</w:t>
      </w:r>
      <w:r>
        <w:rPr>
          <w:rFonts w:hint="eastAsia"/>
          <w:sz w:val="28"/>
          <w:szCs w:val="28"/>
        </w:rPr>
        <w:t>26.6</w:t>
      </w:r>
      <w:r w:rsidR="00DF6074">
        <w:rPr>
          <w:rFonts w:hint="eastAsia"/>
          <w:sz w:val="28"/>
          <w:szCs w:val="28"/>
        </w:rPr>
        <w:t>7</w:t>
      </w:r>
      <w:r>
        <w:rPr>
          <w:rFonts w:hint="eastAsia"/>
          <w:sz w:val="28"/>
          <w:szCs w:val="28"/>
        </w:rPr>
        <w:t>%</w:t>
      </w:r>
      <w:r>
        <w:rPr>
          <w:rFonts w:hint="eastAsia"/>
          <w:sz w:val="28"/>
          <w:szCs w:val="28"/>
        </w:rPr>
        <w:t>的人认为不太容易找到公厕。见下表：</w:t>
      </w:r>
    </w:p>
    <w:tbl>
      <w:tblPr>
        <w:tblStyle w:val="aa"/>
        <w:tblW w:w="4998" w:type="pct"/>
        <w:tblLook w:val="04A0"/>
      </w:tblPr>
      <w:tblGrid>
        <w:gridCol w:w="3085"/>
        <w:gridCol w:w="1810"/>
        <w:gridCol w:w="1813"/>
        <w:gridCol w:w="1811"/>
      </w:tblGrid>
      <w:tr w:rsidR="007B3BAB">
        <w:trPr>
          <w:trHeight w:val="408"/>
          <w:tblHeader/>
        </w:trPr>
        <w:tc>
          <w:tcPr>
            <w:tcW w:w="1810" w:type="pct"/>
            <w:vAlign w:val="center"/>
          </w:tcPr>
          <w:p w:rsidR="007B3BAB" w:rsidRDefault="001B7756">
            <w:pPr>
              <w:snapToGrid w:val="0"/>
              <w:spacing w:line="360" w:lineRule="auto"/>
              <w:jc w:val="center"/>
              <w:rPr>
                <w:sz w:val="21"/>
                <w:szCs w:val="21"/>
              </w:rPr>
            </w:pPr>
            <w:r>
              <w:rPr>
                <w:rFonts w:hint="eastAsia"/>
                <w:sz w:val="21"/>
                <w:szCs w:val="21"/>
              </w:rPr>
              <w:lastRenderedPageBreak/>
              <w:t>调查内容</w:t>
            </w:r>
          </w:p>
        </w:tc>
        <w:tc>
          <w:tcPr>
            <w:tcW w:w="1062" w:type="pct"/>
            <w:vAlign w:val="center"/>
          </w:tcPr>
          <w:p w:rsidR="007B3BAB" w:rsidRDefault="001B7756">
            <w:pPr>
              <w:snapToGrid w:val="0"/>
              <w:spacing w:line="360" w:lineRule="auto"/>
              <w:jc w:val="center"/>
              <w:rPr>
                <w:sz w:val="21"/>
                <w:szCs w:val="21"/>
              </w:rPr>
            </w:pPr>
            <w:r>
              <w:rPr>
                <w:rFonts w:hint="eastAsia"/>
                <w:sz w:val="21"/>
                <w:szCs w:val="21"/>
              </w:rPr>
              <w:t>很容易</w:t>
            </w:r>
          </w:p>
        </w:tc>
        <w:tc>
          <w:tcPr>
            <w:tcW w:w="1063" w:type="pct"/>
            <w:vAlign w:val="center"/>
          </w:tcPr>
          <w:p w:rsidR="007B3BAB" w:rsidRDefault="001B7756">
            <w:pPr>
              <w:snapToGrid w:val="0"/>
              <w:spacing w:line="360" w:lineRule="auto"/>
              <w:jc w:val="center"/>
              <w:rPr>
                <w:sz w:val="21"/>
                <w:szCs w:val="21"/>
              </w:rPr>
            </w:pPr>
            <w:r>
              <w:rPr>
                <w:rFonts w:hint="eastAsia"/>
                <w:sz w:val="21"/>
                <w:szCs w:val="21"/>
              </w:rPr>
              <w:t>较容易</w:t>
            </w:r>
          </w:p>
        </w:tc>
        <w:tc>
          <w:tcPr>
            <w:tcW w:w="1062" w:type="pct"/>
            <w:vAlign w:val="center"/>
          </w:tcPr>
          <w:p w:rsidR="007B3BAB" w:rsidRDefault="001B7756">
            <w:pPr>
              <w:snapToGrid w:val="0"/>
              <w:spacing w:line="360" w:lineRule="auto"/>
              <w:jc w:val="center"/>
              <w:rPr>
                <w:sz w:val="21"/>
                <w:szCs w:val="21"/>
              </w:rPr>
            </w:pPr>
            <w:r>
              <w:rPr>
                <w:rFonts w:hint="eastAsia"/>
                <w:sz w:val="21"/>
                <w:szCs w:val="21"/>
              </w:rPr>
              <w:t>不容易</w:t>
            </w:r>
          </w:p>
        </w:tc>
      </w:tr>
      <w:tr w:rsidR="007B3BAB">
        <w:trPr>
          <w:trHeight w:val="408"/>
        </w:trPr>
        <w:tc>
          <w:tcPr>
            <w:tcW w:w="1810" w:type="pct"/>
            <w:vAlign w:val="center"/>
          </w:tcPr>
          <w:p w:rsidR="007B3BAB" w:rsidRDefault="001B7756">
            <w:pPr>
              <w:snapToGrid w:val="0"/>
              <w:spacing w:line="360" w:lineRule="auto"/>
              <w:jc w:val="center"/>
              <w:rPr>
                <w:sz w:val="21"/>
                <w:szCs w:val="21"/>
              </w:rPr>
            </w:pPr>
            <w:r>
              <w:rPr>
                <w:rFonts w:hint="eastAsia"/>
                <w:sz w:val="21"/>
                <w:szCs w:val="21"/>
              </w:rPr>
              <w:t>对公厕维护效果</w:t>
            </w:r>
          </w:p>
        </w:tc>
        <w:tc>
          <w:tcPr>
            <w:tcW w:w="1062" w:type="pct"/>
            <w:vAlign w:val="center"/>
          </w:tcPr>
          <w:p w:rsidR="007B3BAB" w:rsidRDefault="001B7756" w:rsidP="00DF6074">
            <w:pPr>
              <w:snapToGrid w:val="0"/>
              <w:spacing w:line="360" w:lineRule="auto"/>
              <w:jc w:val="center"/>
              <w:rPr>
                <w:sz w:val="21"/>
                <w:szCs w:val="21"/>
              </w:rPr>
            </w:pPr>
            <w:r>
              <w:rPr>
                <w:rFonts w:hint="eastAsia"/>
                <w:sz w:val="21"/>
                <w:szCs w:val="21"/>
              </w:rPr>
              <w:t>36.6</w:t>
            </w:r>
            <w:r w:rsidR="00DF6074">
              <w:rPr>
                <w:rFonts w:hint="eastAsia"/>
                <w:sz w:val="21"/>
                <w:szCs w:val="21"/>
              </w:rPr>
              <w:t>6</w:t>
            </w:r>
            <w:r>
              <w:rPr>
                <w:rFonts w:hint="eastAsia"/>
                <w:sz w:val="21"/>
                <w:szCs w:val="21"/>
              </w:rPr>
              <w:t>%</w:t>
            </w:r>
          </w:p>
        </w:tc>
        <w:tc>
          <w:tcPr>
            <w:tcW w:w="1063" w:type="pct"/>
            <w:vAlign w:val="center"/>
          </w:tcPr>
          <w:p w:rsidR="007B3BAB" w:rsidRDefault="001B7756">
            <w:pPr>
              <w:snapToGrid w:val="0"/>
              <w:spacing w:line="360" w:lineRule="auto"/>
              <w:jc w:val="center"/>
              <w:rPr>
                <w:sz w:val="21"/>
                <w:szCs w:val="21"/>
              </w:rPr>
            </w:pPr>
            <w:r>
              <w:rPr>
                <w:rFonts w:hint="eastAsia"/>
                <w:sz w:val="21"/>
                <w:szCs w:val="21"/>
              </w:rPr>
              <w:t>36.67%</w:t>
            </w:r>
          </w:p>
        </w:tc>
        <w:tc>
          <w:tcPr>
            <w:tcW w:w="1062" w:type="pct"/>
            <w:vAlign w:val="center"/>
          </w:tcPr>
          <w:p w:rsidR="007B3BAB" w:rsidRDefault="001B7756" w:rsidP="00DF6074">
            <w:pPr>
              <w:snapToGrid w:val="0"/>
              <w:spacing w:line="360" w:lineRule="auto"/>
              <w:jc w:val="center"/>
              <w:rPr>
                <w:sz w:val="21"/>
                <w:szCs w:val="21"/>
              </w:rPr>
            </w:pPr>
            <w:r>
              <w:rPr>
                <w:rFonts w:hint="eastAsia"/>
                <w:sz w:val="21"/>
                <w:szCs w:val="21"/>
              </w:rPr>
              <w:t>26.6</w:t>
            </w:r>
            <w:r w:rsidR="00DF6074">
              <w:rPr>
                <w:rFonts w:hint="eastAsia"/>
                <w:sz w:val="21"/>
                <w:szCs w:val="21"/>
              </w:rPr>
              <w:t>7</w:t>
            </w:r>
            <w:r>
              <w:rPr>
                <w:rFonts w:hint="eastAsia"/>
                <w:sz w:val="21"/>
                <w:szCs w:val="21"/>
              </w:rPr>
              <w:t>%</w:t>
            </w:r>
          </w:p>
        </w:tc>
      </w:tr>
    </w:tbl>
    <w:p w:rsidR="007B3BAB" w:rsidRDefault="001B7756" w:rsidP="00DA57E1">
      <w:pPr>
        <w:adjustRightInd w:val="0"/>
        <w:snapToGrid w:val="0"/>
        <w:spacing w:beforeLines="50" w:line="360" w:lineRule="auto"/>
        <w:ind w:firstLineChars="200" w:firstLine="560"/>
        <w:rPr>
          <w:rFonts w:ascii="仿宋" w:eastAsia="仿宋" w:hAnsi="仿宋" w:cs="仿宋"/>
          <w:b/>
          <w:bCs/>
          <w:sz w:val="28"/>
          <w:szCs w:val="28"/>
        </w:rPr>
      </w:pPr>
      <w:r>
        <w:rPr>
          <w:rFonts w:hint="eastAsia"/>
          <w:sz w:val="28"/>
          <w:szCs w:val="28"/>
        </w:rPr>
        <w:t>（</w:t>
      </w:r>
      <w:r>
        <w:rPr>
          <w:rFonts w:hint="eastAsia"/>
          <w:sz w:val="28"/>
          <w:szCs w:val="28"/>
        </w:rPr>
        <w:t>3</w:t>
      </w:r>
      <w:r>
        <w:rPr>
          <w:rFonts w:hint="eastAsia"/>
          <w:sz w:val="28"/>
          <w:szCs w:val="28"/>
        </w:rPr>
        <w:t>）对公厕整体维护效果的满意度</w:t>
      </w:r>
      <w:bookmarkEnd w:id="68"/>
    </w:p>
    <w:p w:rsidR="007B3BAB" w:rsidRDefault="001B7756">
      <w:pPr>
        <w:adjustRightInd w:val="0"/>
        <w:snapToGrid w:val="0"/>
        <w:spacing w:line="360" w:lineRule="auto"/>
        <w:ind w:firstLineChars="200" w:firstLine="560"/>
        <w:rPr>
          <w:b/>
          <w:sz w:val="28"/>
          <w:szCs w:val="28"/>
        </w:rPr>
      </w:pPr>
      <w:r>
        <w:rPr>
          <w:rFonts w:hint="eastAsia"/>
          <w:sz w:val="28"/>
          <w:szCs w:val="28"/>
        </w:rPr>
        <w:t>调查发现，</w:t>
      </w:r>
      <w:r>
        <w:rPr>
          <w:rFonts w:hint="eastAsia"/>
          <w:sz w:val="28"/>
          <w:szCs w:val="28"/>
        </w:rPr>
        <w:t>63.33%</w:t>
      </w:r>
      <w:r>
        <w:rPr>
          <w:rFonts w:hint="eastAsia"/>
          <w:sz w:val="28"/>
          <w:szCs w:val="28"/>
        </w:rPr>
        <w:t>的调查者对于公厕维护效果持认可态度。其中：</w:t>
      </w:r>
      <w:r>
        <w:rPr>
          <w:rFonts w:hint="eastAsia"/>
          <w:sz w:val="28"/>
          <w:szCs w:val="28"/>
        </w:rPr>
        <w:t>23.33%</w:t>
      </w:r>
      <w:r>
        <w:rPr>
          <w:rFonts w:hint="eastAsia"/>
          <w:sz w:val="28"/>
          <w:szCs w:val="28"/>
        </w:rPr>
        <w:t>的人对项目是非常满意的，有</w:t>
      </w:r>
      <w:r>
        <w:rPr>
          <w:rFonts w:hint="eastAsia"/>
          <w:sz w:val="28"/>
          <w:szCs w:val="28"/>
        </w:rPr>
        <w:t>40</w:t>
      </w:r>
      <w:r w:rsidR="004B1D72">
        <w:rPr>
          <w:rFonts w:hint="eastAsia"/>
          <w:sz w:val="28"/>
          <w:szCs w:val="28"/>
        </w:rPr>
        <w:t>.00</w:t>
      </w:r>
      <w:r>
        <w:rPr>
          <w:rFonts w:hint="eastAsia"/>
          <w:sz w:val="28"/>
          <w:szCs w:val="28"/>
        </w:rPr>
        <w:t>%</w:t>
      </w:r>
      <w:r>
        <w:rPr>
          <w:rFonts w:hint="eastAsia"/>
          <w:sz w:val="28"/>
          <w:szCs w:val="28"/>
        </w:rPr>
        <w:t>的人是比较满意的，有</w:t>
      </w:r>
      <w:r>
        <w:rPr>
          <w:rFonts w:hint="eastAsia"/>
          <w:sz w:val="28"/>
          <w:szCs w:val="28"/>
        </w:rPr>
        <w:t>30</w:t>
      </w:r>
      <w:r w:rsidR="004B1D72">
        <w:rPr>
          <w:rFonts w:hint="eastAsia"/>
          <w:sz w:val="28"/>
          <w:szCs w:val="28"/>
        </w:rPr>
        <w:t>.00</w:t>
      </w:r>
      <w:r>
        <w:rPr>
          <w:rFonts w:hint="eastAsia"/>
          <w:sz w:val="28"/>
          <w:szCs w:val="28"/>
        </w:rPr>
        <w:t>%</w:t>
      </w:r>
      <w:r>
        <w:rPr>
          <w:rFonts w:hint="eastAsia"/>
          <w:sz w:val="28"/>
          <w:szCs w:val="28"/>
        </w:rPr>
        <w:t>的人是一般满意的，有</w:t>
      </w:r>
      <w:r>
        <w:rPr>
          <w:rFonts w:hint="eastAsia"/>
          <w:sz w:val="28"/>
          <w:szCs w:val="28"/>
        </w:rPr>
        <w:t>6.67%</w:t>
      </w:r>
      <w:r>
        <w:rPr>
          <w:rFonts w:hint="eastAsia"/>
          <w:sz w:val="28"/>
          <w:szCs w:val="28"/>
        </w:rPr>
        <w:t>的人认为需要改善的。见下表：</w:t>
      </w:r>
    </w:p>
    <w:tbl>
      <w:tblPr>
        <w:tblStyle w:val="aa"/>
        <w:tblW w:w="8642" w:type="dxa"/>
        <w:tblInd w:w="-120" w:type="dxa"/>
        <w:tblLayout w:type="fixed"/>
        <w:tblLook w:val="04A0"/>
      </w:tblPr>
      <w:tblGrid>
        <w:gridCol w:w="2195"/>
        <w:gridCol w:w="1289"/>
        <w:gridCol w:w="1290"/>
        <w:gridCol w:w="1289"/>
        <w:gridCol w:w="1290"/>
        <w:gridCol w:w="1289"/>
      </w:tblGrid>
      <w:tr w:rsidR="007B3BAB">
        <w:trPr>
          <w:tblHeader/>
        </w:trPr>
        <w:tc>
          <w:tcPr>
            <w:tcW w:w="2195" w:type="dxa"/>
            <w:vAlign w:val="center"/>
          </w:tcPr>
          <w:p w:rsidR="007B3BAB" w:rsidRDefault="001B7756">
            <w:pPr>
              <w:snapToGrid w:val="0"/>
              <w:spacing w:line="360" w:lineRule="auto"/>
              <w:jc w:val="center"/>
              <w:rPr>
                <w:sz w:val="21"/>
                <w:szCs w:val="21"/>
              </w:rPr>
            </w:pPr>
            <w:r>
              <w:rPr>
                <w:rFonts w:hint="eastAsia"/>
                <w:sz w:val="21"/>
                <w:szCs w:val="21"/>
              </w:rPr>
              <w:t>调查内容</w:t>
            </w:r>
          </w:p>
        </w:tc>
        <w:tc>
          <w:tcPr>
            <w:tcW w:w="1289" w:type="dxa"/>
            <w:vAlign w:val="center"/>
          </w:tcPr>
          <w:p w:rsidR="007B3BAB" w:rsidRDefault="001B7756">
            <w:pPr>
              <w:snapToGrid w:val="0"/>
              <w:spacing w:line="360" w:lineRule="auto"/>
              <w:jc w:val="center"/>
              <w:rPr>
                <w:sz w:val="21"/>
                <w:szCs w:val="21"/>
              </w:rPr>
            </w:pPr>
            <w:r>
              <w:rPr>
                <w:rFonts w:hint="eastAsia"/>
                <w:sz w:val="21"/>
                <w:szCs w:val="21"/>
              </w:rPr>
              <w:t>非常满意</w:t>
            </w:r>
          </w:p>
        </w:tc>
        <w:tc>
          <w:tcPr>
            <w:tcW w:w="1290" w:type="dxa"/>
            <w:vAlign w:val="center"/>
          </w:tcPr>
          <w:p w:rsidR="007B3BAB" w:rsidRDefault="001B7756">
            <w:pPr>
              <w:snapToGrid w:val="0"/>
              <w:spacing w:line="360" w:lineRule="auto"/>
              <w:jc w:val="center"/>
              <w:rPr>
                <w:sz w:val="21"/>
                <w:szCs w:val="21"/>
              </w:rPr>
            </w:pPr>
            <w:r>
              <w:rPr>
                <w:rFonts w:hint="eastAsia"/>
                <w:sz w:val="21"/>
                <w:szCs w:val="21"/>
              </w:rPr>
              <w:t>满意</w:t>
            </w:r>
          </w:p>
        </w:tc>
        <w:tc>
          <w:tcPr>
            <w:tcW w:w="1289" w:type="dxa"/>
            <w:vAlign w:val="center"/>
          </w:tcPr>
          <w:p w:rsidR="007B3BAB" w:rsidRDefault="001B7756">
            <w:pPr>
              <w:snapToGrid w:val="0"/>
              <w:spacing w:line="360" w:lineRule="auto"/>
              <w:jc w:val="center"/>
              <w:rPr>
                <w:sz w:val="21"/>
                <w:szCs w:val="21"/>
              </w:rPr>
            </w:pPr>
            <w:r>
              <w:rPr>
                <w:rFonts w:hint="eastAsia"/>
                <w:sz w:val="21"/>
                <w:szCs w:val="21"/>
              </w:rPr>
              <w:t>一般</w:t>
            </w:r>
          </w:p>
        </w:tc>
        <w:tc>
          <w:tcPr>
            <w:tcW w:w="1290" w:type="dxa"/>
            <w:vAlign w:val="center"/>
          </w:tcPr>
          <w:p w:rsidR="007B3BAB" w:rsidRDefault="001B7756">
            <w:pPr>
              <w:snapToGrid w:val="0"/>
              <w:spacing w:line="360" w:lineRule="auto"/>
              <w:jc w:val="center"/>
              <w:rPr>
                <w:sz w:val="21"/>
                <w:szCs w:val="21"/>
              </w:rPr>
            </w:pPr>
            <w:r>
              <w:rPr>
                <w:rFonts w:hint="eastAsia"/>
                <w:sz w:val="21"/>
                <w:szCs w:val="21"/>
              </w:rPr>
              <w:t>不满意</w:t>
            </w:r>
          </w:p>
        </w:tc>
        <w:tc>
          <w:tcPr>
            <w:tcW w:w="1289" w:type="dxa"/>
            <w:vAlign w:val="center"/>
          </w:tcPr>
          <w:p w:rsidR="007B3BAB" w:rsidRDefault="001B7756">
            <w:pPr>
              <w:snapToGrid w:val="0"/>
              <w:spacing w:line="360" w:lineRule="auto"/>
              <w:jc w:val="center"/>
              <w:rPr>
                <w:sz w:val="21"/>
                <w:szCs w:val="21"/>
              </w:rPr>
            </w:pPr>
            <w:r>
              <w:rPr>
                <w:rFonts w:hint="eastAsia"/>
                <w:sz w:val="21"/>
                <w:szCs w:val="21"/>
              </w:rPr>
              <w:t>非常不满意</w:t>
            </w:r>
          </w:p>
        </w:tc>
      </w:tr>
      <w:tr w:rsidR="007B3BAB">
        <w:tc>
          <w:tcPr>
            <w:tcW w:w="2195" w:type="dxa"/>
            <w:vAlign w:val="center"/>
          </w:tcPr>
          <w:p w:rsidR="007B3BAB" w:rsidRDefault="001B7756">
            <w:pPr>
              <w:snapToGrid w:val="0"/>
              <w:spacing w:line="360" w:lineRule="auto"/>
              <w:jc w:val="center"/>
              <w:rPr>
                <w:sz w:val="21"/>
                <w:szCs w:val="21"/>
              </w:rPr>
            </w:pPr>
            <w:r>
              <w:rPr>
                <w:rFonts w:hint="eastAsia"/>
                <w:sz w:val="21"/>
                <w:szCs w:val="21"/>
              </w:rPr>
              <w:t>对公厕维护效果</w:t>
            </w:r>
          </w:p>
        </w:tc>
        <w:tc>
          <w:tcPr>
            <w:tcW w:w="1289" w:type="dxa"/>
            <w:vAlign w:val="center"/>
          </w:tcPr>
          <w:p w:rsidR="007B3BAB" w:rsidRDefault="001B7756">
            <w:pPr>
              <w:snapToGrid w:val="0"/>
              <w:spacing w:line="360" w:lineRule="auto"/>
              <w:jc w:val="center"/>
              <w:rPr>
                <w:sz w:val="21"/>
                <w:szCs w:val="21"/>
              </w:rPr>
            </w:pPr>
            <w:r>
              <w:rPr>
                <w:rFonts w:hint="eastAsia"/>
                <w:sz w:val="21"/>
                <w:szCs w:val="21"/>
              </w:rPr>
              <w:t>23.33%</w:t>
            </w:r>
          </w:p>
        </w:tc>
        <w:tc>
          <w:tcPr>
            <w:tcW w:w="1290" w:type="dxa"/>
            <w:vAlign w:val="center"/>
          </w:tcPr>
          <w:p w:rsidR="007B3BAB" w:rsidRDefault="001B7756">
            <w:pPr>
              <w:snapToGrid w:val="0"/>
              <w:spacing w:line="360" w:lineRule="auto"/>
              <w:jc w:val="center"/>
              <w:rPr>
                <w:sz w:val="21"/>
                <w:szCs w:val="21"/>
              </w:rPr>
            </w:pPr>
            <w:r>
              <w:rPr>
                <w:rFonts w:hint="eastAsia"/>
                <w:sz w:val="21"/>
                <w:szCs w:val="21"/>
              </w:rPr>
              <w:t>40.00%</w:t>
            </w:r>
          </w:p>
        </w:tc>
        <w:tc>
          <w:tcPr>
            <w:tcW w:w="1289" w:type="dxa"/>
            <w:vAlign w:val="center"/>
          </w:tcPr>
          <w:p w:rsidR="007B3BAB" w:rsidRDefault="001B7756">
            <w:pPr>
              <w:snapToGrid w:val="0"/>
              <w:spacing w:line="360" w:lineRule="auto"/>
              <w:jc w:val="center"/>
              <w:rPr>
                <w:sz w:val="21"/>
                <w:szCs w:val="21"/>
              </w:rPr>
            </w:pPr>
            <w:r>
              <w:rPr>
                <w:rFonts w:hint="eastAsia"/>
                <w:sz w:val="21"/>
                <w:szCs w:val="21"/>
              </w:rPr>
              <w:t>30.00%</w:t>
            </w:r>
          </w:p>
        </w:tc>
        <w:tc>
          <w:tcPr>
            <w:tcW w:w="1290" w:type="dxa"/>
            <w:vAlign w:val="center"/>
          </w:tcPr>
          <w:p w:rsidR="007B3BAB" w:rsidRDefault="001B7756">
            <w:pPr>
              <w:snapToGrid w:val="0"/>
              <w:spacing w:line="360" w:lineRule="auto"/>
              <w:jc w:val="center"/>
              <w:rPr>
                <w:sz w:val="21"/>
                <w:szCs w:val="21"/>
              </w:rPr>
            </w:pPr>
            <w:r>
              <w:rPr>
                <w:rFonts w:hint="eastAsia"/>
                <w:sz w:val="21"/>
                <w:szCs w:val="21"/>
              </w:rPr>
              <w:t>6.67%</w:t>
            </w:r>
          </w:p>
        </w:tc>
        <w:tc>
          <w:tcPr>
            <w:tcW w:w="1289" w:type="dxa"/>
            <w:vAlign w:val="center"/>
          </w:tcPr>
          <w:p w:rsidR="007B3BAB" w:rsidRDefault="001B7756">
            <w:pPr>
              <w:snapToGrid w:val="0"/>
              <w:spacing w:line="360" w:lineRule="auto"/>
              <w:jc w:val="center"/>
              <w:rPr>
                <w:sz w:val="21"/>
                <w:szCs w:val="21"/>
              </w:rPr>
            </w:pPr>
            <w:r>
              <w:rPr>
                <w:rFonts w:hint="eastAsia"/>
                <w:sz w:val="21"/>
                <w:szCs w:val="21"/>
              </w:rPr>
              <w:t>0.00%</w:t>
            </w:r>
          </w:p>
        </w:tc>
      </w:tr>
    </w:tbl>
    <w:p w:rsidR="007B3BAB" w:rsidRDefault="001B7756">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整体上社会满意度较高。</w:t>
      </w:r>
    </w:p>
    <w:p w:rsidR="007B3BAB" w:rsidRDefault="007B3BAB">
      <w:pPr>
        <w:snapToGrid w:val="0"/>
        <w:spacing w:line="360" w:lineRule="auto"/>
        <w:ind w:firstLineChars="200" w:firstLine="562"/>
        <w:rPr>
          <w:rFonts w:ascii="仿宋" w:eastAsia="仿宋" w:hAnsi="仿宋" w:cs="仿宋"/>
          <w:b/>
          <w:bCs/>
          <w:sz w:val="28"/>
          <w:szCs w:val="28"/>
        </w:rPr>
      </w:pPr>
    </w:p>
    <w:p w:rsidR="007B3BAB" w:rsidRDefault="001B7756">
      <w:pPr>
        <w:snapToGrid w:val="0"/>
        <w:spacing w:line="360" w:lineRule="auto"/>
        <w:ind w:firstLineChars="200" w:firstLine="562"/>
        <w:outlineLvl w:val="0"/>
        <w:rPr>
          <w:rFonts w:ascii="仿宋" w:eastAsia="仿宋" w:hAnsi="仿宋" w:cs="仿宋"/>
          <w:b/>
          <w:bCs/>
          <w:sz w:val="28"/>
          <w:szCs w:val="28"/>
        </w:rPr>
      </w:pPr>
      <w:bookmarkStart w:id="69" w:name="_Toc49273049"/>
      <w:r>
        <w:rPr>
          <w:rFonts w:ascii="仿宋" w:eastAsia="仿宋" w:hAnsi="仿宋" w:cs="仿宋" w:hint="eastAsia"/>
          <w:b/>
          <w:bCs/>
          <w:sz w:val="28"/>
          <w:szCs w:val="28"/>
        </w:rPr>
        <w:t>五、存在的问题</w:t>
      </w:r>
      <w:bookmarkEnd w:id="66"/>
      <w:bookmarkEnd w:id="67"/>
      <w:bookmarkEnd w:id="69"/>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70" w:name="_Toc49273050"/>
      <w:r>
        <w:rPr>
          <w:rFonts w:ascii="仿宋" w:eastAsia="仿宋" w:hAnsi="仿宋" w:cs="仿宋" w:hint="eastAsia"/>
          <w:b/>
          <w:bCs/>
          <w:sz w:val="28"/>
          <w:szCs w:val="28"/>
        </w:rPr>
        <w:t>（一）预算编制欠严谨，存在预算外支出的情况</w:t>
      </w:r>
      <w:bookmarkEnd w:id="70"/>
    </w:p>
    <w:p w:rsidR="007B3BAB" w:rsidRDefault="001B7756">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该项目预算编制未经过集体论证，采用以上一年预算为依据进行预估。</w:t>
      </w:r>
      <w:r>
        <w:rPr>
          <w:rFonts w:ascii="仿宋" w:eastAsia="仿宋" w:hAnsi="仿宋" w:cs="仿宋" w:hint="eastAsia"/>
          <w:bCs/>
          <w:sz w:val="28"/>
          <w:szCs w:val="28"/>
        </w:rPr>
        <w:t>通过核查该项目财务资料，区环卫处存在9.44万元</w:t>
      </w:r>
      <w:r>
        <w:rPr>
          <w:rFonts w:hint="eastAsia"/>
          <w:bCs/>
          <w:sz w:val="28"/>
          <w:szCs w:val="28"/>
        </w:rPr>
        <w:t>属于该项目预算外支出。支付</w:t>
      </w:r>
      <w:r>
        <w:rPr>
          <w:rFonts w:ascii="仿宋" w:eastAsia="仿宋" w:hAnsi="仿宋" w:cs="仿宋" w:hint="eastAsia"/>
          <w:bCs/>
          <w:sz w:val="28"/>
          <w:szCs w:val="28"/>
        </w:rPr>
        <w:t>重庆荣均装饰</w:t>
      </w:r>
      <w:proofErr w:type="gramStart"/>
      <w:r>
        <w:rPr>
          <w:rFonts w:ascii="仿宋" w:eastAsia="仿宋" w:hAnsi="仿宋" w:cs="仿宋" w:hint="eastAsia"/>
          <w:bCs/>
          <w:sz w:val="28"/>
          <w:szCs w:val="28"/>
        </w:rPr>
        <w:t>2014年竹博园</w:t>
      </w:r>
      <w:proofErr w:type="gramEnd"/>
      <w:r>
        <w:rPr>
          <w:rFonts w:ascii="仿宋" w:eastAsia="仿宋" w:hAnsi="仿宋" w:cs="仿宋" w:hint="eastAsia"/>
          <w:bCs/>
          <w:sz w:val="28"/>
          <w:szCs w:val="28"/>
        </w:rPr>
        <w:t>公厕工程尾款9.15万元，北碚水土律师服务所律师服务费（歇马公厕案）0.20万元，</w:t>
      </w:r>
      <w:proofErr w:type="gramStart"/>
      <w:r>
        <w:rPr>
          <w:rFonts w:ascii="仿宋" w:eastAsia="仿宋" w:hAnsi="仿宋" w:cs="仿宋" w:hint="eastAsia"/>
          <w:bCs/>
          <w:sz w:val="28"/>
          <w:szCs w:val="28"/>
        </w:rPr>
        <w:t>北碚竹博园</w:t>
      </w:r>
      <w:proofErr w:type="gramEnd"/>
      <w:r>
        <w:rPr>
          <w:rFonts w:ascii="仿宋" w:eastAsia="仿宋" w:hAnsi="仿宋" w:cs="仿宋" w:hint="eastAsia"/>
          <w:bCs/>
          <w:sz w:val="28"/>
          <w:szCs w:val="28"/>
        </w:rPr>
        <w:t>公厕工程诉讼费0.09万元。不符合《重庆市北碚区区级项目支出预算管理办法》（北碚财〔</w:t>
      </w:r>
      <w:r>
        <w:rPr>
          <w:rFonts w:ascii="仿宋" w:eastAsia="仿宋" w:hAnsi="仿宋" w:cs="仿宋"/>
          <w:bCs/>
          <w:sz w:val="28"/>
          <w:szCs w:val="28"/>
        </w:rPr>
        <w:t>2019</w:t>
      </w:r>
      <w:r>
        <w:rPr>
          <w:rFonts w:ascii="仿宋" w:eastAsia="仿宋" w:hAnsi="仿宋" w:cs="仿宋" w:hint="eastAsia"/>
          <w:bCs/>
          <w:sz w:val="28"/>
          <w:szCs w:val="28"/>
        </w:rPr>
        <w:t>〕</w:t>
      </w:r>
      <w:r>
        <w:rPr>
          <w:rFonts w:ascii="仿宋" w:eastAsia="仿宋" w:hAnsi="仿宋" w:cs="仿宋"/>
          <w:bCs/>
          <w:sz w:val="28"/>
          <w:szCs w:val="28"/>
        </w:rPr>
        <w:t>267</w:t>
      </w:r>
      <w:r>
        <w:rPr>
          <w:rFonts w:ascii="仿宋" w:eastAsia="仿宋" w:hAnsi="仿宋" w:cs="仿宋" w:hint="eastAsia"/>
          <w:bCs/>
          <w:sz w:val="28"/>
          <w:szCs w:val="28"/>
        </w:rPr>
        <w:t>号）第十九条</w:t>
      </w:r>
      <w:r>
        <w:rPr>
          <w:rFonts w:ascii="仿宋" w:eastAsia="仿宋" w:hAnsi="仿宋" w:cs="仿宋"/>
          <w:bCs/>
          <w:sz w:val="28"/>
          <w:szCs w:val="28"/>
        </w:rPr>
        <w:t xml:space="preserve"> “</w:t>
      </w:r>
      <w:r>
        <w:rPr>
          <w:rFonts w:ascii="仿宋" w:eastAsia="仿宋" w:hAnsi="仿宋" w:cs="仿宋" w:hint="eastAsia"/>
          <w:bCs/>
          <w:sz w:val="28"/>
          <w:szCs w:val="28"/>
        </w:rPr>
        <w:t>区级部门要按照批复的项目支出预算组织项目的实施，并督促项目单位严格执行项目计划和项目支出预算</w:t>
      </w:r>
      <w:r>
        <w:rPr>
          <w:rFonts w:ascii="仿宋" w:eastAsia="仿宋" w:hAnsi="仿宋" w:cs="仿宋" w:hint="cs"/>
          <w:bCs/>
          <w:sz w:val="28"/>
          <w:szCs w:val="28"/>
        </w:rPr>
        <w:t>”</w:t>
      </w:r>
      <w:r>
        <w:rPr>
          <w:rFonts w:ascii="仿宋" w:eastAsia="仿宋" w:hAnsi="仿宋" w:cs="仿宋" w:hint="eastAsia"/>
          <w:bCs/>
          <w:sz w:val="28"/>
          <w:szCs w:val="28"/>
        </w:rPr>
        <w:t>之规定。</w:t>
      </w:r>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71" w:name="_Toc49273051"/>
      <w:r>
        <w:rPr>
          <w:rFonts w:ascii="仿宋" w:eastAsia="仿宋" w:hAnsi="仿宋" w:cs="仿宋" w:hint="eastAsia"/>
          <w:b/>
          <w:bCs/>
          <w:sz w:val="28"/>
          <w:szCs w:val="28"/>
        </w:rPr>
        <w:t>（二）项目档案未及时归档</w:t>
      </w:r>
      <w:bookmarkEnd w:id="71"/>
    </w:p>
    <w:p w:rsidR="007B3BAB" w:rsidRDefault="001B7756">
      <w:pPr>
        <w:adjustRightInd w:val="0"/>
        <w:snapToGrid w:val="0"/>
        <w:spacing w:line="360" w:lineRule="auto"/>
        <w:ind w:firstLineChars="200" w:firstLine="560"/>
        <w:rPr>
          <w:rFonts w:ascii="仿宋" w:eastAsia="仿宋" w:hAnsi="仿宋" w:cs="仿宋"/>
          <w:bCs/>
          <w:sz w:val="28"/>
          <w:szCs w:val="28"/>
        </w:rPr>
      </w:pPr>
      <w:bookmarkStart w:id="72" w:name="_Toc8740"/>
      <w:bookmarkStart w:id="73" w:name="_Toc15499"/>
      <w:r>
        <w:rPr>
          <w:rFonts w:ascii="仿宋" w:eastAsia="仿宋" w:hAnsi="仿宋" w:cs="仿宋" w:hint="eastAsia"/>
          <w:bCs/>
          <w:sz w:val="28"/>
          <w:szCs w:val="28"/>
        </w:rPr>
        <w:t>通过核查该项目档案，该项目档案情况较为零散，项目合同书、验收报告、技术鉴定等涉及项目的资料不齐全并未及时归档。</w:t>
      </w:r>
      <w:bookmarkEnd w:id="72"/>
      <w:bookmarkEnd w:id="73"/>
    </w:p>
    <w:p w:rsidR="007B3BAB" w:rsidRDefault="001B7756">
      <w:pPr>
        <w:adjustRightInd w:val="0"/>
        <w:snapToGrid w:val="0"/>
        <w:spacing w:line="360" w:lineRule="auto"/>
        <w:ind w:firstLineChars="200" w:firstLine="562"/>
        <w:outlineLvl w:val="1"/>
        <w:rPr>
          <w:rFonts w:ascii="仿宋" w:eastAsia="仿宋" w:hAnsi="仿宋" w:cs="仿宋"/>
          <w:b/>
          <w:bCs/>
          <w:sz w:val="28"/>
          <w:szCs w:val="28"/>
        </w:rPr>
      </w:pPr>
      <w:bookmarkStart w:id="74" w:name="_Toc49273052"/>
      <w:r>
        <w:rPr>
          <w:rFonts w:ascii="仿宋" w:eastAsia="仿宋" w:hAnsi="仿宋" w:cs="仿宋" w:hint="eastAsia"/>
          <w:b/>
          <w:bCs/>
          <w:sz w:val="28"/>
          <w:szCs w:val="28"/>
        </w:rPr>
        <w:t>（三）部分厕所存在清洁卫生不及时</w:t>
      </w:r>
      <w:bookmarkEnd w:id="74"/>
    </w:p>
    <w:p w:rsidR="007B3BAB" w:rsidRDefault="001B7756">
      <w:pPr>
        <w:adjustRightInd w:val="0"/>
        <w:snapToGrid w:val="0"/>
        <w:spacing w:line="360" w:lineRule="auto"/>
        <w:ind w:firstLineChars="200" w:firstLine="560"/>
        <w:rPr>
          <w:rFonts w:ascii="仿宋" w:eastAsia="仿宋" w:hAnsi="仿宋" w:cs="仿宋"/>
          <w:bCs/>
          <w:sz w:val="28"/>
          <w:szCs w:val="28"/>
        </w:rPr>
      </w:pPr>
      <w:bookmarkStart w:id="75" w:name="_Toc28779"/>
      <w:bookmarkStart w:id="76" w:name="_Toc13501"/>
      <w:r>
        <w:rPr>
          <w:rFonts w:ascii="仿宋" w:eastAsia="仿宋" w:hAnsi="仿宋" w:cs="仿宋" w:hint="eastAsia"/>
          <w:bCs/>
          <w:sz w:val="28"/>
          <w:szCs w:val="28"/>
        </w:rPr>
        <w:t>据现场问卷调查，部分民众认为厕所清理整理不够及时，存在便池清理不及时，地上有污水等情况。该情况不符合《公共卫生间管理</w:t>
      </w:r>
      <w:r>
        <w:rPr>
          <w:rFonts w:ascii="仿宋" w:eastAsia="仿宋" w:hAnsi="仿宋" w:cs="仿宋" w:hint="eastAsia"/>
          <w:bCs/>
          <w:sz w:val="28"/>
          <w:szCs w:val="28"/>
        </w:rPr>
        <w:lastRenderedPageBreak/>
        <w:t>制度》第二条“公共卫生间环境卫生要达到‘五无六净’，即无灰尘、无积水、无烟头、无垃圾、无蛛网，地面净、便池净、脸盆净、门窗净、墙面净、纸篓净，灯明水通，硬件设施完好”之规定。</w:t>
      </w:r>
      <w:bookmarkEnd w:id="75"/>
      <w:bookmarkEnd w:id="76"/>
    </w:p>
    <w:p w:rsidR="007B3BAB" w:rsidRDefault="007B3BAB">
      <w:pPr>
        <w:adjustRightInd w:val="0"/>
        <w:snapToGrid w:val="0"/>
        <w:spacing w:line="360" w:lineRule="auto"/>
        <w:rPr>
          <w:rFonts w:ascii="仿宋" w:eastAsia="仿宋" w:hAnsi="仿宋" w:cs="仿宋"/>
          <w:bCs/>
          <w:sz w:val="28"/>
          <w:szCs w:val="28"/>
        </w:rPr>
      </w:pPr>
    </w:p>
    <w:p w:rsidR="007B3BAB" w:rsidRDefault="001B7756">
      <w:pPr>
        <w:pStyle w:val="ad"/>
        <w:snapToGrid w:val="0"/>
        <w:spacing w:line="360" w:lineRule="auto"/>
        <w:ind w:firstLine="562"/>
        <w:outlineLvl w:val="0"/>
        <w:rPr>
          <w:rFonts w:ascii="仿宋" w:eastAsia="仿宋" w:hAnsi="仿宋" w:cs="仿宋"/>
          <w:b/>
          <w:bCs/>
          <w:sz w:val="28"/>
          <w:szCs w:val="28"/>
        </w:rPr>
      </w:pPr>
      <w:bookmarkStart w:id="77" w:name="_Toc494403840"/>
      <w:bookmarkStart w:id="78" w:name="_Toc7780"/>
      <w:bookmarkStart w:id="79" w:name="_Toc49273053"/>
      <w:r>
        <w:rPr>
          <w:rFonts w:ascii="仿宋" w:eastAsia="仿宋" w:hAnsi="仿宋" w:cs="仿宋" w:hint="eastAsia"/>
          <w:b/>
          <w:bCs/>
          <w:sz w:val="28"/>
          <w:szCs w:val="28"/>
        </w:rPr>
        <w:t>六、相关建议</w:t>
      </w:r>
      <w:bookmarkEnd w:id="77"/>
      <w:bookmarkEnd w:id="78"/>
      <w:bookmarkEnd w:id="79"/>
    </w:p>
    <w:p w:rsidR="007B3BAB" w:rsidRDefault="001B7756">
      <w:pPr>
        <w:pStyle w:val="ad"/>
        <w:snapToGrid w:val="0"/>
        <w:spacing w:line="360" w:lineRule="auto"/>
        <w:ind w:firstLine="562"/>
        <w:outlineLvl w:val="1"/>
        <w:rPr>
          <w:rFonts w:ascii="仿宋" w:eastAsia="仿宋" w:hAnsi="仿宋" w:cs="仿宋"/>
          <w:b/>
          <w:bCs/>
          <w:sz w:val="28"/>
          <w:szCs w:val="28"/>
        </w:rPr>
      </w:pPr>
      <w:bookmarkStart w:id="80" w:name="_Toc49273054"/>
      <w:r>
        <w:rPr>
          <w:rFonts w:ascii="仿宋" w:eastAsia="仿宋" w:hAnsi="仿宋" w:cs="仿宋" w:hint="eastAsia"/>
          <w:b/>
          <w:bCs/>
          <w:sz w:val="28"/>
          <w:szCs w:val="28"/>
        </w:rPr>
        <w:t>（一）加强预算编制科学性讨论，严格管理经费支出</w:t>
      </w:r>
      <w:bookmarkEnd w:id="80"/>
    </w:p>
    <w:p w:rsidR="007B3BAB" w:rsidRDefault="001B7756">
      <w:pPr>
        <w:tabs>
          <w:tab w:val="left" w:pos="1800"/>
        </w:tabs>
        <w:adjustRightInd w:val="0"/>
        <w:snapToGrid w:val="0"/>
        <w:spacing w:line="360" w:lineRule="auto"/>
        <w:ind w:firstLineChars="200" w:firstLine="560"/>
        <w:rPr>
          <w:rFonts w:ascii="仿宋" w:eastAsia="仿宋" w:hAnsi="仿宋" w:cs="仿宋"/>
          <w:sz w:val="28"/>
          <w:szCs w:val="28"/>
        </w:rPr>
      </w:pPr>
      <w:bookmarkStart w:id="81" w:name="_Toc15365"/>
      <w:bookmarkStart w:id="82" w:name="_Toc13104"/>
      <w:r>
        <w:rPr>
          <w:rFonts w:ascii="仿宋" w:eastAsia="仿宋" w:hAnsi="仿宋" w:cs="仿宋" w:hint="eastAsia"/>
          <w:sz w:val="28"/>
          <w:szCs w:val="28"/>
        </w:rPr>
        <w:t>严格预算编制过程，合理进行编制预算，严控预算支出。区环卫处要按照批复的项目支出预算组织项目的实施，并严格执行项目计划和项目支出预算。项目支出预算一经批复，不得自行调整。如需调整，须原路径审批。要严格按照规</w:t>
      </w:r>
      <w:r w:rsidR="00A32417">
        <w:rPr>
          <w:rFonts w:ascii="仿宋" w:eastAsia="仿宋" w:hAnsi="仿宋" w:cs="仿宋" w:hint="eastAsia"/>
          <w:sz w:val="28"/>
          <w:szCs w:val="28"/>
        </w:rPr>
        <w:t>定的项目内容、预算金额、具体用途、预算科目以及项目进度要求执行</w:t>
      </w:r>
      <w:r>
        <w:rPr>
          <w:rFonts w:ascii="仿宋" w:eastAsia="仿宋" w:hAnsi="仿宋" w:cs="仿宋" w:hint="eastAsia"/>
          <w:sz w:val="28"/>
          <w:szCs w:val="28"/>
        </w:rPr>
        <w:t>。</w:t>
      </w:r>
      <w:bookmarkEnd w:id="81"/>
      <w:bookmarkEnd w:id="82"/>
    </w:p>
    <w:p w:rsidR="007B3BAB" w:rsidRDefault="001B7756">
      <w:pPr>
        <w:tabs>
          <w:tab w:val="left" w:pos="1800"/>
        </w:tabs>
        <w:adjustRightInd w:val="0"/>
        <w:snapToGrid w:val="0"/>
        <w:spacing w:line="360" w:lineRule="auto"/>
        <w:ind w:firstLineChars="228" w:firstLine="641"/>
        <w:outlineLvl w:val="1"/>
        <w:rPr>
          <w:rFonts w:ascii="仿宋" w:eastAsia="仿宋" w:hAnsi="仿宋" w:cs="仿宋"/>
          <w:b/>
          <w:bCs/>
          <w:sz w:val="28"/>
          <w:szCs w:val="28"/>
        </w:rPr>
      </w:pPr>
      <w:bookmarkStart w:id="83" w:name="_Toc49273055"/>
      <w:r>
        <w:rPr>
          <w:rFonts w:ascii="仿宋" w:eastAsia="仿宋" w:hAnsi="仿宋" w:cs="仿宋" w:hint="eastAsia"/>
          <w:b/>
          <w:bCs/>
          <w:sz w:val="28"/>
          <w:szCs w:val="28"/>
        </w:rPr>
        <w:t>（二）加强档案管理</w:t>
      </w:r>
      <w:bookmarkEnd w:id="83"/>
    </w:p>
    <w:p w:rsidR="007B3BAB" w:rsidRDefault="001B7756">
      <w:pPr>
        <w:tabs>
          <w:tab w:val="left" w:pos="1800"/>
        </w:tabs>
        <w:adjustRightInd w:val="0"/>
        <w:snapToGrid w:val="0"/>
        <w:spacing w:line="360" w:lineRule="auto"/>
        <w:ind w:firstLineChars="228" w:firstLine="638"/>
        <w:rPr>
          <w:rFonts w:ascii="仿宋" w:eastAsia="仿宋" w:hAnsi="仿宋" w:cs="仿宋"/>
          <w:sz w:val="28"/>
          <w:szCs w:val="28"/>
        </w:rPr>
      </w:pPr>
      <w:r>
        <w:rPr>
          <w:rFonts w:ascii="仿宋" w:eastAsia="仿宋" w:hAnsi="仿宋" w:cs="仿宋" w:hint="eastAsia"/>
          <w:sz w:val="28"/>
          <w:szCs w:val="28"/>
        </w:rPr>
        <w:t>进一步</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公厕运行维护工作的档案管理，保证资料的真实性和准确性。管理部门在检查过程中，严格执行标准中有关内业质量的要求</w:t>
      </w:r>
      <w:r w:rsidR="00E81100">
        <w:rPr>
          <w:rFonts w:ascii="仿宋" w:eastAsia="仿宋" w:hAnsi="仿宋" w:cs="仿宋" w:hint="eastAsia"/>
          <w:sz w:val="28"/>
          <w:szCs w:val="28"/>
        </w:rPr>
        <w:t>，该补充的补充、该完善的完善。问题严重的该进行处罚就进行处罚，</w:t>
      </w:r>
      <w:r>
        <w:rPr>
          <w:rFonts w:ascii="仿宋" w:eastAsia="仿宋" w:hAnsi="仿宋" w:cs="仿宋" w:hint="eastAsia"/>
          <w:sz w:val="28"/>
          <w:szCs w:val="28"/>
        </w:rPr>
        <w:t>为工程内业质量的提高确立强制手段。在档案管理中应制定一套严格的档案管理办法，</w:t>
      </w:r>
      <w:proofErr w:type="gramStart"/>
      <w:r>
        <w:rPr>
          <w:rFonts w:ascii="仿宋" w:eastAsia="仿宋" w:hAnsi="仿宋" w:cs="仿宋" w:hint="eastAsia"/>
          <w:sz w:val="28"/>
          <w:szCs w:val="28"/>
        </w:rPr>
        <w:t>对内业</w:t>
      </w:r>
      <w:proofErr w:type="gramEnd"/>
      <w:r>
        <w:rPr>
          <w:rFonts w:ascii="仿宋" w:eastAsia="仿宋" w:hAnsi="仿宋" w:cs="仿宋" w:hint="eastAsia"/>
          <w:sz w:val="28"/>
          <w:szCs w:val="28"/>
        </w:rPr>
        <w:t>资料存档要严格把关, 应下大力量加强内业资料管理。</w:t>
      </w:r>
    </w:p>
    <w:p w:rsidR="007B3BAB" w:rsidRDefault="001B7756">
      <w:pPr>
        <w:tabs>
          <w:tab w:val="left" w:pos="1800"/>
        </w:tabs>
        <w:adjustRightInd w:val="0"/>
        <w:snapToGrid w:val="0"/>
        <w:spacing w:line="360" w:lineRule="auto"/>
        <w:ind w:leftChars="200" w:left="600"/>
        <w:outlineLvl w:val="1"/>
        <w:rPr>
          <w:rFonts w:ascii="仿宋" w:eastAsia="仿宋" w:hAnsi="仿宋" w:cs="仿宋"/>
          <w:b/>
          <w:bCs/>
          <w:sz w:val="28"/>
          <w:szCs w:val="28"/>
        </w:rPr>
      </w:pPr>
      <w:bookmarkStart w:id="84" w:name="_Toc49273056"/>
      <w:r>
        <w:rPr>
          <w:rFonts w:ascii="仿宋" w:eastAsia="仿宋" w:hAnsi="仿宋" w:cs="仿宋" w:hint="eastAsia"/>
          <w:b/>
          <w:bCs/>
          <w:sz w:val="28"/>
          <w:szCs w:val="28"/>
        </w:rPr>
        <w:t>（三）加强公厕巡查，</w:t>
      </w:r>
      <w:proofErr w:type="gramStart"/>
      <w:r>
        <w:rPr>
          <w:rFonts w:ascii="仿宋" w:eastAsia="仿宋" w:hAnsi="仿宋" w:cs="仿宋" w:hint="eastAsia"/>
          <w:b/>
          <w:bCs/>
          <w:sz w:val="28"/>
          <w:szCs w:val="28"/>
        </w:rPr>
        <w:t>及时维护</w:t>
      </w:r>
      <w:proofErr w:type="gramEnd"/>
      <w:r>
        <w:rPr>
          <w:rFonts w:ascii="仿宋" w:eastAsia="仿宋" w:hAnsi="仿宋" w:cs="仿宋" w:hint="eastAsia"/>
          <w:b/>
          <w:bCs/>
          <w:sz w:val="28"/>
          <w:szCs w:val="28"/>
        </w:rPr>
        <w:t>公厕清洁</w:t>
      </w:r>
      <w:bookmarkEnd w:id="84"/>
    </w:p>
    <w:p w:rsidR="007B3BAB" w:rsidRDefault="001B7756">
      <w:pPr>
        <w:tabs>
          <w:tab w:val="left" w:pos="1800"/>
        </w:tabs>
        <w:adjustRightInd w:val="0"/>
        <w:snapToGrid w:val="0"/>
        <w:spacing w:line="360" w:lineRule="auto"/>
        <w:ind w:leftChars="200" w:left="600"/>
        <w:rPr>
          <w:rFonts w:ascii="仿宋" w:eastAsia="仿宋" w:hAnsi="仿宋" w:cs="仿宋"/>
          <w:sz w:val="28"/>
          <w:szCs w:val="28"/>
        </w:rPr>
      </w:pPr>
      <w:r>
        <w:rPr>
          <w:rFonts w:ascii="仿宋" w:eastAsia="仿宋" w:hAnsi="仿宋" w:cs="仿宋" w:hint="eastAsia"/>
          <w:sz w:val="28"/>
          <w:szCs w:val="28"/>
        </w:rPr>
        <w:t>严格履行《</w:t>
      </w:r>
      <w:r>
        <w:rPr>
          <w:rFonts w:ascii="仿宋" w:eastAsia="仿宋" w:hAnsi="仿宋" w:cs="仿宋" w:hint="eastAsia"/>
          <w:bCs/>
          <w:sz w:val="28"/>
          <w:szCs w:val="28"/>
        </w:rPr>
        <w:t>公共卫生间管理制度</w:t>
      </w:r>
      <w:r>
        <w:rPr>
          <w:rFonts w:ascii="仿宋" w:eastAsia="仿宋" w:hAnsi="仿宋" w:cs="仿宋" w:hint="eastAsia"/>
          <w:sz w:val="28"/>
          <w:szCs w:val="28"/>
        </w:rPr>
        <w:t>》及《公共卫生间工作制度》，</w:t>
      </w:r>
    </w:p>
    <w:p w:rsidR="007B3BAB" w:rsidRDefault="001B7756">
      <w:pPr>
        <w:tabs>
          <w:tab w:val="left" w:pos="1800"/>
        </w:tabs>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及时清洁清理公厕污物，保持整洁干净的入厕环境，让民众随时能够使用。同时还应加强宣传，让民众自觉维护公厕环境卫生，对排泄物及时冲洗，为其他民众使用不造成困扰。</w:t>
      </w:r>
    </w:p>
    <w:p w:rsidR="007B3BAB" w:rsidRDefault="007B3BAB">
      <w:pPr>
        <w:tabs>
          <w:tab w:val="left" w:pos="1800"/>
        </w:tabs>
        <w:adjustRightInd w:val="0"/>
        <w:snapToGrid w:val="0"/>
        <w:spacing w:line="360" w:lineRule="auto"/>
        <w:ind w:firstLineChars="228" w:firstLine="638"/>
        <w:rPr>
          <w:rFonts w:ascii="仿宋" w:eastAsia="仿宋" w:hAnsi="仿宋" w:cs="仿宋"/>
          <w:sz w:val="28"/>
          <w:szCs w:val="28"/>
        </w:rPr>
      </w:pPr>
    </w:p>
    <w:p w:rsidR="007B3BAB" w:rsidRDefault="001B7756">
      <w:pPr>
        <w:tabs>
          <w:tab w:val="left" w:pos="1800"/>
        </w:tabs>
        <w:adjustRightInd w:val="0"/>
        <w:snapToGrid w:val="0"/>
        <w:spacing w:line="360" w:lineRule="auto"/>
        <w:ind w:firstLineChars="228" w:firstLine="641"/>
        <w:outlineLvl w:val="0"/>
        <w:rPr>
          <w:b/>
          <w:sz w:val="28"/>
          <w:szCs w:val="28"/>
        </w:rPr>
      </w:pPr>
      <w:bookmarkStart w:id="85" w:name="_Toc46058739"/>
      <w:bookmarkStart w:id="86" w:name="_Toc49273057"/>
      <w:r>
        <w:rPr>
          <w:rFonts w:hint="eastAsia"/>
          <w:b/>
          <w:sz w:val="28"/>
          <w:szCs w:val="28"/>
        </w:rPr>
        <w:t>七、其他说明</w:t>
      </w:r>
      <w:bookmarkEnd w:id="85"/>
      <w:bookmarkEnd w:id="86"/>
    </w:p>
    <w:p w:rsidR="007B3BAB" w:rsidRDefault="001B7756">
      <w:pPr>
        <w:tabs>
          <w:tab w:val="left" w:pos="1800"/>
        </w:tabs>
        <w:adjustRightInd w:val="0"/>
        <w:snapToGrid w:val="0"/>
        <w:spacing w:line="360" w:lineRule="auto"/>
        <w:ind w:firstLineChars="228" w:firstLine="638"/>
        <w:rPr>
          <w:rFonts w:ascii="仿宋" w:eastAsia="仿宋" w:hAnsi="仿宋" w:cs="仿宋"/>
          <w:sz w:val="28"/>
          <w:szCs w:val="28"/>
        </w:rPr>
      </w:pPr>
      <w:r>
        <w:rPr>
          <w:rFonts w:ascii="仿宋" w:eastAsia="仿宋" w:hAnsi="仿宋" w:cs="仿宋" w:hint="eastAsia"/>
          <w:sz w:val="28"/>
          <w:szCs w:val="28"/>
        </w:rPr>
        <w:lastRenderedPageBreak/>
        <w:t>区环卫处，其作为北碚区城管局的二级部门，主要职责职能为负责北碚区道路的清扫保洁，公共厕所建设和日常管理维护等工作。</w:t>
      </w:r>
    </w:p>
    <w:p w:rsidR="007B3BAB" w:rsidRDefault="007B3BAB">
      <w:pPr>
        <w:tabs>
          <w:tab w:val="left" w:pos="1800"/>
        </w:tabs>
        <w:adjustRightInd w:val="0"/>
        <w:snapToGrid w:val="0"/>
        <w:spacing w:line="360" w:lineRule="auto"/>
        <w:ind w:firstLineChars="228" w:firstLine="638"/>
        <w:rPr>
          <w:rFonts w:ascii="仿宋" w:eastAsia="仿宋" w:hAnsi="仿宋" w:cs="仿宋"/>
          <w:sz w:val="28"/>
          <w:szCs w:val="28"/>
        </w:rPr>
      </w:pPr>
    </w:p>
    <w:p w:rsidR="007B3BAB" w:rsidRDefault="001B7756">
      <w:pPr>
        <w:tabs>
          <w:tab w:val="left" w:pos="1800"/>
        </w:tabs>
        <w:adjustRightInd w:val="0"/>
        <w:snapToGrid w:val="0"/>
        <w:spacing w:line="360" w:lineRule="auto"/>
        <w:ind w:firstLineChars="200" w:firstLine="562"/>
        <w:outlineLvl w:val="0"/>
        <w:rPr>
          <w:rFonts w:ascii="仿宋" w:eastAsia="仿宋" w:hAnsi="仿宋" w:cs="仿宋"/>
          <w:b/>
          <w:sz w:val="28"/>
          <w:szCs w:val="28"/>
        </w:rPr>
      </w:pPr>
      <w:bookmarkStart w:id="87" w:name="_GoBack"/>
      <w:bookmarkStart w:id="88" w:name="_Toc49273058"/>
      <w:bookmarkEnd w:id="87"/>
      <w:r>
        <w:rPr>
          <w:rFonts w:ascii="仿宋" w:eastAsia="仿宋" w:hAnsi="仿宋" w:cs="仿宋" w:hint="eastAsia"/>
          <w:b/>
          <w:sz w:val="28"/>
          <w:szCs w:val="28"/>
        </w:rPr>
        <w:t>附件：</w:t>
      </w:r>
      <w:bookmarkEnd w:id="88"/>
    </w:p>
    <w:p w:rsidR="007B3BAB" w:rsidRDefault="001B7756">
      <w:pPr>
        <w:tabs>
          <w:tab w:val="left" w:pos="180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北碚区2019年度公厕运行维护项目绩效评价指标体系评分表</w:t>
      </w:r>
    </w:p>
    <w:p w:rsidR="007B3BAB" w:rsidRDefault="007B3BAB">
      <w:pPr>
        <w:rPr>
          <w:rFonts w:ascii="仿宋" w:eastAsia="仿宋" w:hAnsi="仿宋" w:cs="仿宋"/>
          <w:sz w:val="28"/>
          <w:szCs w:val="28"/>
        </w:rPr>
      </w:pPr>
    </w:p>
    <w:p w:rsidR="007B3BAB" w:rsidRDefault="007B3BAB">
      <w:pPr>
        <w:adjustRightInd w:val="0"/>
        <w:snapToGrid w:val="0"/>
        <w:spacing w:line="480" w:lineRule="auto"/>
      </w:pPr>
    </w:p>
    <w:p w:rsidR="007B3BAB" w:rsidRDefault="007B3BAB">
      <w:pPr>
        <w:adjustRightInd w:val="0"/>
        <w:snapToGrid w:val="0"/>
        <w:spacing w:line="480" w:lineRule="auto"/>
      </w:pPr>
    </w:p>
    <w:p w:rsidR="007B3BAB" w:rsidRDefault="007B3BAB">
      <w:pPr>
        <w:adjustRightInd w:val="0"/>
        <w:snapToGrid w:val="0"/>
        <w:spacing w:line="480" w:lineRule="auto"/>
      </w:pPr>
    </w:p>
    <w:p w:rsidR="007B3BAB" w:rsidRDefault="001B7756">
      <w:pPr>
        <w:adjustRightInd w:val="0"/>
        <w:snapToGrid w:val="0"/>
        <w:spacing w:line="840" w:lineRule="auto"/>
      </w:pPr>
      <w:r>
        <w:rPr>
          <w:rFonts w:hint="eastAsia"/>
        </w:rPr>
        <w:t>天健会计师事务所（特殊普通合伙）重庆分所</w:t>
      </w:r>
      <w:r>
        <w:rPr>
          <w:rFonts w:hint="eastAsia"/>
        </w:rPr>
        <w:t xml:space="preserve">  </w:t>
      </w:r>
      <w:r>
        <w:rPr>
          <w:rFonts w:hint="eastAsia"/>
        </w:rPr>
        <w:t>中国注册会计师：</w:t>
      </w:r>
    </w:p>
    <w:p w:rsidR="007B3BAB" w:rsidRDefault="001B7756">
      <w:pPr>
        <w:adjustRightInd w:val="0"/>
        <w:snapToGrid w:val="0"/>
        <w:spacing w:line="840" w:lineRule="auto"/>
        <w:ind w:firstLineChars="650" w:firstLine="1950"/>
      </w:pPr>
      <w:r>
        <w:rPr>
          <w:rFonts w:hint="eastAsia"/>
        </w:rPr>
        <w:t>中国</w:t>
      </w:r>
      <w:r>
        <w:rPr>
          <w:rFonts w:hint="cs"/>
        </w:rPr>
        <w:t>•</w:t>
      </w:r>
      <w:r>
        <w:rPr>
          <w:rFonts w:hint="eastAsia"/>
        </w:rPr>
        <w:t>重庆</w:t>
      </w:r>
      <w:r>
        <w:tab/>
      </w:r>
      <w:r>
        <w:tab/>
        <w:t xml:space="preserve">          </w:t>
      </w:r>
      <w:r>
        <w:rPr>
          <w:rFonts w:hint="eastAsia"/>
        </w:rPr>
        <w:t xml:space="preserve">  </w:t>
      </w:r>
      <w:r w:rsidR="0098589C">
        <w:rPr>
          <w:rFonts w:hint="eastAsia"/>
        </w:rPr>
        <w:t xml:space="preserve">   </w:t>
      </w:r>
      <w:r>
        <w:rPr>
          <w:rFonts w:hint="eastAsia"/>
        </w:rPr>
        <w:t xml:space="preserve">   </w:t>
      </w:r>
      <w:r>
        <w:rPr>
          <w:rFonts w:hint="eastAsia"/>
        </w:rPr>
        <w:t>中国注册会计师：</w:t>
      </w:r>
    </w:p>
    <w:p w:rsidR="007B3BAB" w:rsidRDefault="001B7756">
      <w:pPr>
        <w:adjustRightInd w:val="0"/>
        <w:snapToGrid w:val="0"/>
        <w:spacing w:line="840" w:lineRule="auto"/>
        <w:ind w:firstLineChars="1750" w:firstLine="5250"/>
      </w:pPr>
      <w:r>
        <w:rPr>
          <w:rFonts w:hint="eastAsia"/>
        </w:rPr>
        <w:t>二〇二零年七月二十日</w:t>
      </w:r>
    </w:p>
    <w:p w:rsidR="007B3BAB" w:rsidRDefault="007B3BAB">
      <w:pPr>
        <w:rPr>
          <w:rFonts w:ascii="仿宋" w:eastAsia="仿宋" w:hAnsi="仿宋" w:cs="仿宋"/>
          <w:sz w:val="28"/>
          <w:szCs w:val="28"/>
        </w:rPr>
        <w:sectPr w:rsidR="007B3BAB">
          <w:pgSz w:w="11906" w:h="16838"/>
          <w:pgMar w:top="1440" w:right="1800" w:bottom="1440" w:left="1800" w:header="851" w:footer="992" w:gutter="0"/>
          <w:cols w:space="425"/>
          <w:docGrid w:type="lines" w:linePitch="312"/>
        </w:sectPr>
      </w:pPr>
    </w:p>
    <w:p w:rsidR="007B3BAB" w:rsidRDefault="001B7756">
      <w:pPr>
        <w:rPr>
          <w:rFonts w:ascii="仿宋" w:eastAsia="仿宋" w:hAnsi="仿宋" w:cs="仿宋"/>
          <w:bCs/>
          <w:color w:val="000000"/>
          <w:kern w:val="0"/>
          <w:szCs w:val="30"/>
        </w:rPr>
      </w:pPr>
      <w:r>
        <w:rPr>
          <w:rFonts w:ascii="仿宋" w:eastAsia="仿宋" w:hAnsi="仿宋" w:cs="仿宋" w:hint="eastAsia"/>
          <w:bCs/>
          <w:color w:val="000000"/>
          <w:kern w:val="0"/>
          <w:szCs w:val="30"/>
        </w:rPr>
        <w:lastRenderedPageBreak/>
        <w:t>附件：北碚区2019年度公厕运行维护项目绩效评价指标体系评分表</w:t>
      </w:r>
    </w:p>
    <w:tbl>
      <w:tblPr>
        <w:tblW w:w="4997" w:type="pct"/>
        <w:tblCellMar>
          <w:left w:w="0" w:type="dxa"/>
          <w:right w:w="0" w:type="dxa"/>
        </w:tblCellMar>
        <w:tblLook w:val="04A0"/>
      </w:tblPr>
      <w:tblGrid>
        <w:gridCol w:w="722"/>
        <w:gridCol w:w="412"/>
        <w:gridCol w:w="721"/>
        <w:gridCol w:w="411"/>
        <w:gridCol w:w="721"/>
        <w:gridCol w:w="411"/>
        <w:gridCol w:w="2286"/>
        <w:gridCol w:w="411"/>
        <w:gridCol w:w="2700"/>
        <w:gridCol w:w="1554"/>
        <w:gridCol w:w="548"/>
        <w:gridCol w:w="3077"/>
      </w:tblGrid>
      <w:tr w:rsidR="007B3BAB">
        <w:trPr>
          <w:trHeight w:val="624"/>
        </w:trPr>
        <w:tc>
          <w:tcPr>
            <w:tcW w:w="25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分值</w:t>
            </w:r>
          </w:p>
        </w:tc>
        <w:tc>
          <w:tcPr>
            <w:tcW w:w="25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分值</w:t>
            </w:r>
          </w:p>
        </w:tc>
        <w:tc>
          <w:tcPr>
            <w:tcW w:w="25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分值</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四级指标</w:t>
            </w:r>
          </w:p>
        </w:tc>
        <w:tc>
          <w:tcPr>
            <w:tcW w:w="1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分值</w:t>
            </w:r>
          </w:p>
        </w:tc>
        <w:tc>
          <w:tcPr>
            <w:tcW w:w="96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指标说明</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计分方式</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得分</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7B3BAB">
        <w:trPr>
          <w:trHeight w:val="8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 xml:space="preserve">决策　</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16</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 xml:space="preserve">项目立项　</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立项依据充分性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①项目立项是否符合国家法律法规、国民经济发展规划和相关政策；项目立项是否符合行业发展规划和政策要求；</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项目立项是否符合法律法规、相关政策、发展规划以及部门职责，用以反映和考核项目立项依据情况。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符合得0.5分；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0.50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②项目立项是否与部门职责范围相符，属于部门履职所需；</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相符得0.5分；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jc w:val="center"/>
              <w:rPr>
                <w:rFonts w:ascii="仿宋" w:eastAsia="仿宋" w:hAnsi="仿宋" w:cs="仿宋"/>
                <w:color w:val="000000"/>
                <w:sz w:val="18"/>
                <w:szCs w:val="21"/>
              </w:rPr>
            </w:pPr>
            <w:r>
              <w:rPr>
                <w:rFonts w:ascii="仿宋" w:eastAsia="仿宋" w:hAnsi="仿宋" w:cs="仿宋" w:hint="eastAsia"/>
                <w:color w:val="000000"/>
                <w:kern w:val="0"/>
                <w:sz w:val="18"/>
                <w:szCs w:val="21"/>
              </w:rPr>
              <w:t>0.50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rPr>
                <w:rFonts w:ascii="仿宋" w:eastAsia="仿宋" w:hAnsi="仿宋" w:cs="仿宋"/>
                <w:color w:val="000000"/>
                <w:sz w:val="18"/>
                <w:szCs w:val="18"/>
              </w:rPr>
            </w:pP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③项目是否属于公共财政支持范围，是否符合中央、地方事权支出责任划分原则；</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符合得0.5分；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0.50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④项目是否与相关部门同类项目或部门内部相关项目重复。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不重复得0.5分；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0.50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立项程序规范性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①项目是否按照规定的程序申请设立；</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项目申请、设立过程是否符合相关要求，用以反映和考核项目立项的规范情况。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按照程序1分；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②审批文件、材料是否符合相关要求；</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符合要求1分；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③事前是否已经过必要的可行性研究、专家论证、风险评估、绩效评估、集体决策。</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有必要的决策1分；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216"/>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绩效目</w:t>
            </w:r>
            <w:r>
              <w:rPr>
                <w:rFonts w:ascii="仿宋" w:eastAsia="仿宋" w:hAnsi="仿宋" w:cs="仿宋" w:hint="eastAsia"/>
                <w:color w:val="000000"/>
                <w:kern w:val="0"/>
                <w:sz w:val="18"/>
                <w:szCs w:val="18"/>
              </w:rPr>
              <w:lastRenderedPageBreak/>
              <w:t xml:space="preserve">标　</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5</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绩效目</w:t>
            </w:r>
            <w:r>
              <w:rPr>
                <w:rFonts w:ascii="仿宋" w:eastAsia="仿宋" w:hAnsi="仿宋" w:cs="仿宋" w:hint="eastAsia"/>
                <w:color w:val="000000"/>
                <w:kern w:val="0"/>
                <w:sz w:val="18"/>
                <w:szCs w:val="18"/>
              </w:rPr>
              <w:lastRenderedPageBreak/>
              <w:t>标合理性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2</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①项目是否有绩效目标；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项目所设定的绩效目标是否依据</w:t>
            </w:r>
            <w:r>
              <w:rPr>
                <w:rFonts w:ascii="仿宋" w:eastAsia="仿宋" w:hAnsi="仿宋" w:cs="仿宋" w:hint="eastAsia"/>
                <w:color w:val="000000"/>
                <w:kern w:val="0"/>
                <w:sz w:val="18"/>
                <w:szCs w:val="18"/>
              </w:rPr>
              <w:lastRenderedPageBreak/>
              <w:t>充分，是否符合客观实际，用以反映和考核项目绩效目标与项目实施的相符情况。（如未设定预算绩效目标，也可考核其他工作任务目标）</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有绩效目标0.5分；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②项目绩效目标与实际工作内容是否具有相关性；</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具有相关性0.5分；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③项目预期产出效益和效果是否符合正常的业绩水平；</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符合正常水平0.5分；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④是否与预算确定的项目投资额或资金量相匹配。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相匹配0.5分；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0.50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绩效指标明确性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①是否将项目绩效目标细化分解为具体的绩效指标；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依据绩效目标设定的绩效指标是否清晰、细化、可衡量等，用以反映和考核项目绩效目标的</w:t>
            </w:r>
            <w:proofErr w:type="gramStart"/>
            <w:r>
              <w:rPr>
                <w:rFonts w:ascii="仿宋" w:eastAsia="仿宋" w:hAnsi="仿宋" w:cs="仿宋" w:hint="eastAsia"/>
                <w:color w:val="000000"/>
                <w:kern w:val="0"/>
                <w:sz w:val="18"/>
                <w:szCs w:val="18"/>
              </w:rPr>
              <w:t>明细化</w:t>
            </w:r>
            <w:proofErr w:type="gramEnd"/>
            <w:r>
              <w:rPr>
                <w:rFonts w:ascii="仿宋" w:eastAsia="仿宋" w:hAnsi="仿宋" w:cs="仿宋" w:hint="eastAsia"/>
                <w:color w:val="000000"/>
                <w:kern w:val="0"/>
                <w:sz w:val="18"/>
                <w:szCs w:val="18"/>
              </w:rPr>
              <w:t>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细化、具体1分；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21"/>
              </w:rPr>
              <w:t>1.00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②是否通过清晰、可衡量的指标</w:t>
            </w:r>
            <w:proofErr w:type="gramStart"/>
            <w:r>
              <w:rPr>
                <w:rFonts w:ascii="仿宋" w:eastAsia="仿宋" w:hAnsi="仿宋" w:cs="仿宋" w:hint="eastAsia"/>
                <w:color w:val="000000"/>
                <w:kern w:val="0"/>
                <w:sz w:val="18"/>
                <w:szCs w:val="18"/>
              </w:rPr>
              <w:t>值予以</w:t>
            </w:r>
            <w:proofErr w:type="gramEnd"/>
            <w:r>
              <w:rPr>
                <w:rFonts w:ascii="仿宋" w:eastAsia="仿宋" w:hAnsi="仿宋" w:cs="仿宋" w:hint="eastAsia"/>
                <w:color w:val="000000"/>
                <w:kern w:val="0"/>
                <w:sz w:val="18"/>
                <w:szCs w:val="18"/>
              </w:rPr>
              <w:t>体现；</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有可衡量指标值1分；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③是否与项目目标任务数或计划数相对应。</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相对应1分；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资金投入</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预算编制科学性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①预算编制是否经过科学论证；</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项目预算编制是否经过科学论证、有明确标准，资金额度与年度目标是否相适应，用以反映和考核项目预算编制的科学性、合理性情况。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rPr>
              <w:t>否</w:t>
            </w:r>
            <w:proofErr w:type="gramEnd"/>
            <w:r>
              <w:rPr>
                <w:rFonts w:ascii="仿宋" w:eastAsia="仿宋" w:hAnsi="仿宋" w:cs="仿宋" w:hint="eastAsia"/>
                <w:color w:val="000000"/>
                <w:kern w:val="0"/>
                <w:sz w:val="18"/>
                <w:szCs w:val="18"/>
              </w:rPr>
              <w:t>经过科学论证，论证得1分；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21"/>
              </w:rPr>
              <w:t>0.00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未进行预算编制会议，仅根据上年度经费支出进行推算</w:t>
            </w: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②预算内容与项目内容是否匹配；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匹配1分；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widowControl/>
              <w:textAlignment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③预算额度测算依据是否充分，是否按照标准编制；</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有依据、计算准确1分；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④预算确定的项目投资额或资金量是否与工作任务相匹配。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相匹配1分；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0.00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jc w:val="left"/>
              <w:rPr>
                <w:rFonts w:ascii="仿宋" w:eastAsia="仿宋" w:hAnsi="仿宋" w:cs="仿宋"/>
                <w:color w:val="000000"/>
                <w:sz w:val="18"/>
                <w:szCs w:val="18"/>
              </w:rPr>
            </w:pPr>
            <w:r>
              <w:rPr>
                <w:rFonts w:ascii="仿宋" w:eastAsia="仿宋" w:hAnsi="仿宋" w:cs="仿宋" w:hint="eastAsia"/>
                <w:color w:val="000000"/>
                <w:kern w:val="0"/>
                <w:sz w:val="18"/>
                <w:szCs w:val="18"/>
              </w:rPr>
              <w:t>北碚区环卫处自</w:t>
            </w:r>
            <w:proofErr w:type="gramStart"/>
            <w:r>
              <w:rPr>
                <w:rFonts w:ascii="仿宋" w:eastAsia="仿宋" w:hAnsi="仿宋" w:cs="仿宋" w:hint="eastAsia"/>
                <w:color w:val="000000"/>
                <w:kern w:val="0"/>
                <w:sz w:val="18"/>
                <w:szCs w:val="18"/>
              </w:rPr>
              <w:t>订预算</w:t>
            </w:r>
            <w:proofErr w:type="gramEnd"/>
            <w:r>
              <w:rPr>
                <w:rFonts w:ascii="仿宋" w:eastAsia="仿宋" w:hAnsi="仿宋" w:cs="仿宋" w:hint="eastAsia"/>
                <w:color w:val="000000"/>
                <w:kern w:val="0"/>
                <w:sz w:val="18"/>
                <w:szCs w:val="18"/>
              </w:rPr>
              <w:t>为307.61万元，区财政局批复为200.00万元。</w:t>
            </w:r>
            <w:proofErr w:type="gramStart"/>
            <w:r>
              <w:rPr>
                <w:rFonts w:ascii="仿宋" w:eastAsia="仿宋" w:hAnsi="仿宋" w:cs="仿宋" w:hint="eastAsia"/>
                <w:color w:val="000000"/>
                <w:kern w:val="0"/>
                <w:sz w:val="18"/>
                <w:szCs w:val="18"/>
              </w:rPr>
              <w:t>实际区</w:t>
            </w:r>
            <w:proofErr w:type="gramEnd"/>
            <w:r>
              <w:rPr>
                <w:rFonts w:ascii="仿宋" w:eastAsia="仿宋" w:hAnsi="仿宋" w:cs="仿宋" w:hint="eastAsia"/>
                <w:color w:val="000000"/>
                <w:kern w:val="0"/>
                <w:sz w:val="18"/>
                <w:szCs w:val="18"/>
              </w:rPr>
              <w:t>环卫处有预算外支出，实际使用金额不到200.00万元。</w:t>
            </w:r>
          </w:p>
        </w:tc>
      </w:tr>
      <w:tr w:rsidR="007B3BAB">
        <w:trPr>
          <w:trHeight w:val="216"/>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资金分配合理性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①预算资金分配依据是否充分；</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项目预算资金分配是否有测算依据，与补助单位或地方实际是否相适应，用以反映和考核项目预算资</w:t>
            </w:r>
            <w:r>
              <w:rPr>
                <w:rFonts w:ascii="仿宋" w:eastAsia="仿宋" w:hAnsi="仿宋" w:cs="仿宋" w:hint="eastAsia"/>
                <w:color w:val="000000"/>
                <w:kern w:val="0"/>
                <w:sz w:val="18"/>
                <w:szCs w:val="18"/>
              </w:rPr>
              <w:lastRenderedPageBreak/>
              <w:t>金分配的科学性、合理性情况。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分配依据充分1分；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②资金分配额度是否合理，与</w:t>
            </w:r>
            <w:r>
              <w:rPr>
                <w:rFonts w:ascii="仿宋" w:eastAsia="仿宋" w:hAnsi="仿宋" w:cs="仿宋" w:hint="eastAsia"/>
                <w:color w:val="000000"/>
                <w:kern w:val="0"/>
                <w:sz w:val="18"/>
                <w:szCs w:val="18"/>
              </w:rPr>
              <w:lastRenderedPageBreak/>
              <w:t>项目单位或地方实际是否相适应。</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分配合理1分；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080"/>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过程管理</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22</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资金管理</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12</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资金到位率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资金到位率=（实际到位资金/预算资金）×100%。</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实际到位资金与预算资金的比率，用以反映和考核资金落实情况对项目实施的总体保障程度。</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资金到位率≤60%，得零分；60%&lt;资金到位率&lt;100%，得分=资金到位率*分值；资金到位率≥100%，满分；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2.00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080"/>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预算执行率=（实际支出资金/实际到位资金）×100%。</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项目预算资金是否按照计划执行，用以反映或考核项目预算执行情况。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预算执行率≤92%，得零分；92%&lt;预算执行率&lt;100%，得分=预算执行率*分值；预算执行率≥100%，满分；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jc w:val="center"/>
              <w:rPr>
                <w:rFonts w:ascii="仿宋" w:eastAsia="仿宋" w:hAnsi="仿宋" w:cs="仿宋"/>
                <w:color w:val="000000"/>
                <w:sz w:val="18"/>
                <w:szCs w:val="21"/>
              </w:rPr>
            </w:pPr>
            <w:r>
              <w:rPr>
                <w:rFonts w:ascii="仿宋" w:eastAsia="仿宋" w:hAnsi="仿宋" w:cs="仿宋" w:hint="eastAsia"/>
                <w:color w:val="000000"/>
                <w:kern w:val="0"/>
                <w:sz w:val="18"/>
                <w:szCs w:val="21"/>
              </w:rPr>
              <w:t>3.00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资金使用合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7</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①是否符合国家财经法规和财务管理制度以及有关专项资金管理办法的规定；</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项目资金使用是否符合相关的财务管理制度规定，用以反映和考核项目资金的规范运行情况。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出现1例不符合扣0.5分，两例以上，得零分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②资金的拨付是否有完整的审批程序和手续；</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出现1例不完整扣0.5分，两例以上，得零分；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2.00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72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③是否符合项目预算批复或合同规定的用途；</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出现不符合，得零分；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jc w:val="center"/>
              <w:rPr>
                <w:rFonts w:ascii="仿宋" w:eastAsia="仿宋" w:hAnsi="仿宋" w:cs="仿宋"/>
                <w:color w:val="000000"/>
                <w:sz w:val="18"/>
                <w:szCs w:val="21"/>
              </w:rPr>
            </w:pPr>
            <w:r>
              <w:rPr>
                <w:rFonts w:ascii="仿宋" w:eastAsia="仿宋" w:hAnsi="仿宋" w:cs="仿宋" w:hint="eastAsia"/>
                <w:color w:val="000000"/>
                <w:sz w:val="18"/>
                <w:szCs w:val="21"/>
              </w:rPr>
              <w:t>0.00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1．2019年2月7号记账凭证支付律师付北碚水土律师服务所律师服务费（歇马公厕案）2000元；</w:t>
            </w:r>
            <w:r>
              <w:rPr>
                <w:rFonts w:ascii="仿宋" w:eastAsia="仿宋" w:hAnsi="仿宋" w:cs="仿宋" w:hint="eastAsia"/>
                <w:color w:val="000000"/>
                <w:kern w:val="0"/>
                <w:sz w:val="18"/>
                <w:szCs w:val="18"/>
              </w:rPr>
              <w:br/>
              <w:t>2。2019年3月56号记账凭证付</w:t>
            </w:r>
            <w:proofErr w:type="gramStart"/>
            <w:r>
              <w:rPr>
                <w:rFonts w:ascii="仿宋" w:eastAsia="仿宋" w:hAnsi="仿宋" w:cs="仿宋" w:hint="eastAsia"/>
                <w:color w:val="000000"/>
                <w:kern w:val="0"/>
                <w:sz w:val="18"/>
                <w:szCs w:val="18"/>
              </w:rPr>
              <w:t>北碚竹博园</w:t>
            </w:r>
            <w:proofErr w:type="gramEnd"/>
            <w:r>
              <w:rPr>
                <w:rFonts w:ascii="仿宋" w:eastAsia="仿宋" w:hAnsi="仿宋" w:cs="仿宋" w:hint="eastAsia"/>
                <w:color w:val="000000"/>
                <w:kern w:val="0"/>
                <w:sz w:val="18"/>
                <w:szCs w:val="18"/>
              </w:rPr>
              <w:t>公厕工程诉讼费943.00元；</w:t>
            </w:r>
            <w:r>
              <w:rPr>
                <w:rFonts w:ascii="仿宋" w:eastAsia="仿宋" w:hAnsi="仿宋" w:cs="仿宋" w:hint="eastAsia"/>
                <w:color w:val="000000"/>
                <w:kern w:val="0"/>
                <w:sz w:val="18"/>
                <w:szCs w:val="18"/>
              </w:rPr>
              <w:br/>
              <w:t>3。2019年3月56号记账凭证付重庆荣</w:t>
            </w:r>
            <w:r>
              <w:rPr>
                <w:rFonts w:ascii="仿宋" w:eastAsia="仿宋" w:hAnsi="仿宋" w:cs="仿宋" w:hint="eastAsia"/>
                <w:color w:val="000000"/>
                <w:kern w:val="0"/>
                <w:sz w:val="18"/>
                <w:szCs w:val="18"/>
              </w:rPr>
              <w:lastRenderedPageBreak/>
              <w:t>均装饰</w:t>
            </w:r>
            <w:proofErr w:type="gramStart"/>
            <w:r>
              <w:rPr>
                <w:rFonts w:ascii="仿宋" w:eastAsia="仿宋" w:hAnsi="仿宋" w:cs="仿宋" w:hint="eastAsia"/>
                <w:color w:val="000000"/>
                <w:kern w:val="0"/>
                <w:sz w:val="18"/>
                <w:szCs w:val="18"/>
              </w:rPr>
              <w:t>2014年竹博园</w:t>
            </w:r>
            <w:proofErr w:type="gramEnd"/>
            <w:r>
              <w:rPr>
                <w:rFonts w:ascii="仿宋" w:eastAsia="仿宋" w:hAnsi="仿宋" w:cs="仿宋" w:hint="eastAsia"/>
                <w:color w:val="000000"/>
                <w:kern w:val="0"/>
                <w:sz w:val="18"/>
                <w:szCs w:val="18"/>
              </w:rPr>
              <w:t>公厕工程尾款9.15万元；</w:t>
            </w:r>
            <w:r>
              <w:rPr>
                <w:rFonts w:ascii="仿宋" w:eastAsia="仿宋" w:hAnsi="仿宋" w:cs="仿宋" w:hint="eastAsia"/>
                <w:color w:val="000000"/>
                <w:kern w:val="0"/>
                <w:sz w:val="18"/>
                <w:szCs w:val="18"/>
              </w:rPr>
              <w:br/>
              <w:t>以上三笔属于预算外支出。</w:t>
            </w: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④是否存在截留、挤占、挪用、虚列支出等情况。</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出现1例扣1分，两例以上，得零分；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0.00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同上，存在挤占情况。</w:t>
            </w: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组织实施</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管理制度健全性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①是否已制定或具有相应的财务和业务管理制度；</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项目实施单位的财务和业务管理制度是否健全，用以反映和考核财务和业务管理制度对项目顺利实施的保障情况。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制定财务制度1分，制定业务制度1分；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2.00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648"/>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②财务和业务管理制度是否合法、合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、完整。</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出现不合法、不合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，得零分，出现不完整扣1分，扣完为止；</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3.00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制度执行有效性</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①是否遵守相关法律法规和相关管理规定；</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项目实施是否符合相关管理规定，用以反映和考核相关管理制度的有效执行情况。</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出现1例不合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扣0.5分，扣完为止；</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2.00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②项目调整及支出调整手续是否完备；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手续完备得1分；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③项目合同书、验收报告、技术鉴定等资料是否齐全并及时归档；</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档案齐全得1分；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jc w:val="center"/>
              <w:rPr>
                <w:rFonts w:ascii="仿宋" w:eastAsia="仿宋" w:hAnsi="仿宋" w:cs="仿宋"/>
                <w:color w:val="000000"/>
                <w:sz w:val="18"/>
                <w:szCs w:val="21"/>
              </w:rPr>
            </w:pPr>
            <w:r>
              <w:rPr>
                <w:rFonts w:ascii="仿宋" w:eastAsia="仿宋" w:hAnsi="仿宋" w:cs="仿宋" w:hint="eastAsia"/>
                <w:color w:val="000000"/>
                <w:sz w:val="18"/>
                <w:szCs w:val="21"/>
              </w:rPr>
              <w:t>0.00</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该项目档案情况较为零散，</w:t>
            </w:r>
            <w:proofErr w:type="gramStart"/>
            <w:r>
              <w:rPr>
                <w:rFonts w:ascii="仿宋" w:eastAsia="仿宋" w:hAnsi="仿宋" w:cs="仿宋" w:hint="eastAsia"/>
                <w:color w:val="000000"/>
                <w:kern w:val="0"/>
                <w:sz w:val="18"/>
                <w:szCs w:val="18"/>
              </w:rPr>
              <w:t>项资料</w:t>
            </w:r>
            <w:proofErr w:type="gramEnd"/>
            <w:r>
              <w:rPr>
                <w:rFonts w:ascii="仿宋" w:eastAsia="仿宋" w:hAnsi="仿宋" w:cs="仿宋" w:hint="eastAsia"/>
                <w:color w:val="000000"/>
                <w:kern w:val="0"/>
                <w:sz w:val="18"/>
                <w:szCs w:val="18"/>
              </w:rPr>
              <w:t>不齐全且未及时归档。</w:t>
            </w: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④项目实施的人员条件、场地设备、信息支撑等是否落实到位。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专人负责得0.5分，专业的设备支撑0.5分；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512"/>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产出</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25</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产出数量</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实际完成率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实际完成率=（实际产出数/计划产出数）×100%。</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项目实施的实际产出数与计划产出数的比率，用以反映和考核项目产出数量目标的实现程度。</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实际完成率≤60%，得零分；60%&lt;实际完成率&lt;100%，得分=实际完成率*分值；实际完成率≥100%，满分（变化比率根据具体项目实际情况可调。）</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10.00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080"/>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质量达标率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质量达标率=2019年1-9月月度考核抽查得分总数/9/100*100%</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项目完成的质量达标产出数与实际产出数的比率，用以反映和考核项目产出质量目标的实现程度。</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质量达标率=100，得满分；60≤质量达标率&lt;100，得分=质量达标率*分值；质量达标率＜60，得0分；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9.38</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2019年1月扣分1.5；2月扣分5.5；3月扣分5.5；4月扣分7；5月扣分5.5；6月扣分5.5；7月扣分5；8月扣分14.5；9月扣分5.5，总计得分844.5，平均得分93.83</w:t>
            </w:r>
          </w:p>
        </w:tc>
      </w:tr>
      <w:tr w:rsidR="007B3BAB">
        <w:trPr>
          <w:trHeight w:val="1080"/>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产出成本</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成本节约率</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成本节约率=[（计划成本-实际成本）/计划成本]×100%。</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完成项目计划工作目标的实际节约成本与计划成本的比率，用以反映和考核项目的成本节约程度。</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成本节约率≤-10%，得零分；-10%&lt;成本节约率&lt;0%，扣分=|成本节约率|*分值；成本节约率≥0%，满分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4.93</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预算金额200万元，实际支出金额202.88万元，成本节约率-1.44%</w:t>
            </w:r>
          </w:p>
        </w:tc>
      </w:tr>
      <w:tr w:rsidR="007B3BAB">
        <w:trPr>
          <w:trHeight w:val="216"/>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 xml:space="preserve">效益　</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37</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 xml:space="preserve">项目效益　</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27</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w:t>
            </w:r>
          </w:p>
        </w:tc>
        <w:tc>
          <w:tcPr>
            <w:tcW w:w="14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12</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促进地方经济发展</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项目实施所产生的社会效益。</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符合对应项目得3分，每出现一例问题扣1分，扣完为止。</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3.00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216"/>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促进社会进步</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3.00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216"/>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带动就业</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3.00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216"/>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提高人民生活水平</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96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3.00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080"/>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生态效益</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项目实施对生态环境所带来的直接或间接影响情况</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项目实施所产生的生态效益。</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主要是否对环境产生负面影响，未产生负面影响得5分，每出现一例问题扣1分，扣完为止。</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5.00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432"/>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可持续性影响</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新建公厕数量</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较上一年度新增公厕数量</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至少新增一座得满分，未新增不得分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5.00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1944"/>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项目后续运行及成效发挥的可持续影响情况</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项目实施所产生的可持续性影响。</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是否存在各种政策影响、居民反对或负面舆论的情况，不可持续得0分，可持续但受到当年相关影响得2分，可持续但受到往年（3年内）相关影响得3分，可持续无负面影响得5分。</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5.00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r>
      <w:tr w:rsidR="007B3BAB">
        <w:trPr>
          <w:trHeight w:val="8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社会公众或服务对象对项目实施效果的满意程度。</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社会公众或服务对象对项目实施效果的满意程度。</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满意度≤60%，得零分；60%&lt;满意度&lt;100%；得分=满意度*分值；</w:t>
            </w: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21"/>
              </w:rPr>
            </w:pPr>
            <w:r>
              <w:rPr>
                <w:rFonts w:ascii="仿宋" w:eastAsia="仿宋" w:hAnsi="仿宋" w:cs="仿宋" w:hint="eastAsia"/>
                <w:color w:val="000000"/>
                <w:kern w:val="0"/>
                <w:sz w:val="18"/>
                <w:szCs w:val="21"/>
              </w:rPr>
              <w:t xml:space="preserve">7.00 </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对公厕效果满意度70%</w:t>
            </w:r>
          </w:p>
        </w:tc>
      </w:tr>
      <w:tr w:rsidR="007B3BAB">
        <w:trPr>
          <w:trHeight w:val="216"/>
        </w:trPr>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9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jc w:val="center"/>
              <w:rPr>
                <w:rFonts w:ascii="仿宋" w:eastAsia="仿宋" w:hAnsi="仿宋" w:cs="仿宋"/>
                <w:color w:val="000000"/>
                <w:sz w:val="18"/>
                <w:szCs w:val="18"/>
              </w:rPr>
            </w:pPr>
          </w:p>
        </w:tc>
        <w:tc>
          <w:tcPr>
            <w:tcW w:w="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1B775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89.31</w:t>
            </w: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B3BAB" w:rsidRDefault="007B3BAB">
            <w:pPr>
              <w:rPr>
                <w:rFonts w:ascii="仿宋" w:eastAsia="仿宋" w:hAnsi="仿宋" w:cs="仿宋"/>
                <w:color w:val="000000"/>
                <w:sz w:val="18"/>
                <w:szCs w:val="18"/>
              </w:rPr>
            </w:pPr>
          </w:p>
        </w:tc>
      </w:tr>
    </w:tbl>
    <w:p w:rsidR="007B3BAB" w:rsidRDefault="007B3BAB">
      <w:pPr>
        <w:rPr>
          <w:rFonts w:ascii="仿宋" w:eastAsia="仿宋" w:hAnsi="仿宋" w:cs="仿宋"/>
          <w:bCs/>
          <w:color w:val="000000"/>
          <w:kern w:val="0"/>
          <w:szCs w:val="30"/>
        </w:rPr>
        <w:sectPr w:rsidR="007B3BAB">
          <w:pgSz w:w="16838" w:h="11906" w:orient="landscape"/>
          <w:pgMar w:top="1800" w:right="1440" w:bottom="1800" w:left="1440" w:header="851" w:footer="992" w:gutter="0"/>
          <w:cols w:space="425"/>
          <w:docGrid w:type="lines" w:linePitch="312"/>
        </w:sectPr>
      </w:pPr>
    </w:p>
    <w:p w:rsidR="007B3BAB" w:rsidRDefault="006F2709">
      <w:r>
        <w:rPr>
          <w:noProof/>
        </w:rPr>
        <w:lastRenderedPageBreak/>
        <w:pict>
          <v:shape id="_x0000_s1027" type="#_x0000_t202" style="position:absolute;left:0;text-align:left;margin-left:-3.6pt;margin-top:322.95pt;width:451.8pt;height:56.95pt;z-index:251667456" o:gfxdata="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Rd7g2gAAAAoBAAAPAAAAAAAAAAEAIAAAACIAAABkcnMvZG93bnJldi54bWxQSwECFAAUAAAA&#10;CACHTuJAdRb4gyUCAAA7BAAADgAAAAAAAAABACAAAAApAQAAZHJzL2Uyb0RvYy54bWxQSwUGAAAA&#10;AAYABgBZAQAAwAUAAAAA&#10;">
            <v:textbox>
              <w:txbxContent>
                <w:p w:rsidR="00285072" w:rsidRDefault="003300DB">
                  <w:pPr>
                    <w:rPr>
                      <w:color w:val="00B0F0"/>
                      <w:sz w:val="24"/>
                    </w:rPr>
                  </w:pPr>
                  <w:r>
                    <w:rPr>
                      <w:rFonts w:hint="eastAsia"/>
                      <w:color w:val="00B0F0"/>
                      <w:sz w:val="24"/>
                    </w:rPr>
                    <w:t>仅为</w:t>
                  </w:r>
                  <w:r>
                    <w:rPr>
                      <w:rFonts w:hint="eastAsia"/>
                      <w:sz w:val="24"/>
                      <w:u w:val="single"/>
                    </w:rPr>
                    <w:t>出具北碚区</w:t>
                  </w:r>
                  <w:r>
                    <w:rPr>
                      <w:rFonts w:hint="eastAsia"/>
                      <w:sz w:val="24"/>
                      <w:u w:val="single"/>
                    </w:rPr>
                    <w:t>2019</w:t>
                  </w:r>
                  <w:r>
                    <w:rPr>
                      <w:rFonts w:hint="eastAsia"/>
                      <w:sz w:val="24"/>
                      <w:u w:val="single"/>
                    </w:rPr>
                    <w:t>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w:r>
      <w:r w:rsidR="001B7756">
        <w:rPr>
          <w:noProof/>
        </w:rPr>
        <w:drawing>
          <wp:inline distT="0" distB="0" distL="0" distR="0">
            <wp:extent cx="4137025" cy="5019675"/>
            <wp:effectExtent l="0" t="0" r="9525" b="15875"/>
            <wp:docPr id="1" name="图片 2" descr="营业执照正本（三证合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营业执照正本（三证合一）.jpg"/>
                    <pic:cNvPicPr>
                      <a:picLocks noChangeAspect="1"/>
                    </pic:cNvPicPr>
                  </pic:nvPicPr>
                  <pic:blipFill>
                    <a:blip r:embed="rId14" cstate="print"/>
                    <a:stretch>
                      <a:fillRect/>
                    </a:stretch>
                  </pic:blipFill>
                  <pic:spPr>
                    <a:xfrm rot="16200000">
                      <a:off x="0" y="0"/>
                      <a:ext cx="4137125" cy="5019675"/>
                    </a:xfrm>
                    <a:prstGeom prst="rect">
                      <a:avLst/>
                    </a:prstGeom>
                  </pic:spPr>
                </pic:pic>
              </a:graphicData>
            </a:graphic>
          </wp:inline>
        </w:drawing>
      </w:r>
    </w:p>
    <w:p w:rsidR="007B3BAB" w:rsidRDefault="007B3BAB"/>
    <w:p w:rsidR="007B3BAB" w:rsidRDefault="007B3BAB"/>
    <w:p w:rsidR="007B3BAB" w:rsidRDefault="001B7756">
      <w:pPr>
        <w:rPr>
          <w:rFonts w:ascii="仿宋" w:eastAsia="仿宋" w:hAnsi="仿宋" w:cs="仿宋"/>
          <w:sz w:val="28"/>
          <w:szCs w:val="28"/>
        </w:rPr>
      </w:pPr>
      <w:r>
        <w:rPr>
          <w:noProof/>
        </w:rPr>
        <w:lastRenderedPageBreak/>
        <w:drawing>
          <wp:inline distT="0" distB="0" distL="0" distR="0">
            <wp:extent cx="5762625" cy="3645535"/>
            <wp:effectExtent l="0" t="0" r="9525" b="12065"/>
            <wp:docPr id="2" name="图片 2" descr="执业证书（龙文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执业证书（龙文虎）"/>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62625" cy="3646000"/>
                    </a:xfrm>
                    <a:prstGeom prst="rect">
                      <a:avLst/>
                    </a:prstGeom>
                    <a:noFill/>
                    <a:ln>
                      <a:noFill/>
                    </a:ln>
                  </pic:spPr>
                </pic:pic>
              </a:graphicData>
            </a:graphic>
          </wp:inline>
        </w:drawing>
      </w:r>
    </w:p>
    <w:sectPr w:rsidR="007B3BAB" w:rsidSect="00285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329" w:rsidRDefault="00963329">
      <w:r>
        <w:separator/>
      </w:r>
    </w:p>
  </w:endnote>
  <w:endnote w:type="continuationSeparator" w:id="0">
    <w:p w:rsidR="00963329" w:rsidRDefault="00963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D1" w:rsidRDefault="000215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74" w:rsidRDefault="006F2709">
    <w:pPr>
      <w:pStyle w:val="a7"/>
    </w:pPr>
    <w:r>
      <w:rPr>
        <w:noProof/>
      </w:rPr>
      <w:pict>
        <v:shapetype id="_x0000_t202" coordsize="21600,21600" o:spt="202" path="m,l,21600r21600,l21600,xe">
          <v:stroke joinstyle="miter"/>
          <v:path gradientshapeok="t" o:connecttype="rect"/>
        </v:shapetype>
        <v:shape id="Text Box 2" o:spid="_x0000_s4097" type="#_x0000_t202" style="position:absolute;margin-left:183.55pt;margin-top:12pt;width:76.75pt;height:11.65pt;z-index:25166131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" filled="f" stroked="f">
          <v:textbox style="mso-fit-shape-to-text:t" inset="0,0,0,0">
            <w:txbxContent>
              <w:p w:rsidR="00DF6074" w:rsidRDefault="00DF6074">
                <w:pPr>
                  <w:pStyle w:val="a7"/>
                  <w:rPr>
                    <w:rFonts w:eastAsia="仿宋_GB2312"/>
                  </w:rPr>
                </w:pPr>
                <w:r>
                  <w:rPr>
                    <w:rFonts w:hint="eastAsia"/>
                  </w:rPr>
                  <w:t>第</w:t>
                </w:r>
                <w:r>
                  <w:rPr>
                    <w:rFonts w:hint="eastAsia"/>
                  </w:rPr>
                  <w:t xml:space="preserve"> </w:t>
                </w:r>
                <w:r w:rsidR="006F2709">
                  <w:fldChar w:fldCharType="begin"/>
                </w:r>
                <w:r>
                  <w:instrText xml:space="preserve"> PAGE  \* MERGEFORMAT </w:instrText>
                </w:r>
                <w:r w:rsidR="006F2709">
                  <w:fldChar w:fldCharType="separate"/>
                </w:r>
                <w:r w:rsidR="00DA57E1">
                  <w:rPr>
                    <w:noProof/>
                  </w:rPr>
                  <w:t>11</w:t>
                </w:r>
                <w:r w:rsidR="006F270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20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D1" w:rsidRDefault="000215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329" w:rsidRDefault="00963329">
      <w:r>
        <w:separator/>
      </w:r>
    </w:p>
  </w:footnote>
  <w:footnote w:type="continuationSeparator" w:id="0">
    <w:p w:rsidR="00963329" w:rsidRDefault="00963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D1" w:rsidRDefault="000215D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74" w:rsidRDefault="00DF6074">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D1" w:rsidRDefault="000215D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50"/>
  <w:drawingGridVerticalSpacing w:val="204"/>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250F"/>
    <w:rsid w:val="00001F66"/>
    <w:rsid w:val="000215D1"/>
    <w:rsid w:val="0002604C"/>
    <w:rsid w:val="000268C2"/>
    <w:rsid w:val="00033D80"/>
    <w:rsid w:val="00044694"/>
    <w:rsid w:val="000468D9"/>
    <w:rsid w:val="000515BE"/>
    <w:rsid w:val="00052F0D"/>
    <w:rsid w:val="0006009D"/>
    <w:rsid w:val="00077B0B"/>
    <w:rsid w:val="00086316"/>
    <w:rsid w:val="0008768C"/>
    <w:rsid w:val="0008789B"/>
    <w:rsid w:val="00094165"/>
    <w:rsid w:val="00094185"/>
    <w:rsid w:val="000C21D9"/>
    <w:rsid w:val="000D1A46"/>
    <w:rsid w:val="000D56BB"/>
    <w:rsid w:val="000E0D15"/>
    <w:rsid w:val="000E581E"/>
    <w:rsid w:val="0011094F"/>
    <w:rsid w:val="00122335"/>
    <w:rsid w:val="00122E04"/>
    <w:rsid w:val="0012644D"/>
    <w:rsid w:val="00131F46"/>
    <w:rsid w:val="00131F6B"/>
    <w:rsid w:val="00133722"/>
    <w:rsid w:val="00144F5A"/>
    <w:rsid w:val="001533F5"/>
    <w:rsid w:val="00154EB8"/>
    <w:rsid w:val="001710A3"/>
    <w:rsid w:val="00174BB4"/>
    <w:rsid w:val="00174DD6"/>
    <w:rsid w:val="00177449"/>
    <w:rsid w:val="00182091"/>
    <w:rsid w:val="001908B7"/>
    <w:rsid w:val="0019332F"/>
    <w:rsid w:val="00197563"/>
    <w:rsid w:val="001A043C"/>
    <w:rsid w:val="001A2EE7"/>
    <w:rsid w:val="001B7756"/>
    <w:rsid w:val="001E0A1F"/>
    <w:rsid w:val="001E5175"/>
    <w:rsid w:val="001E747E"/>
    <w:rsid w:val="00215BB8"/>
    <w:rsid w:val="002325D5"/>
    <w:rsid w:val="00234B4C"/>
    <w:rsid w:val="00247790"/>
    <w:rsid w:val="00265B0F"/>
    <w:rsid w:val="00271D3E"/>
    <w:rsid w:val="00274AB6"/>
    <w:rsid w:val="00284B37"/>
    <w:rsid w:val="00285072"/>
    <w:rsid w:val="00293D29"/>
    <w:rsid w:val="0029797A"/>
    <w:rsid w:val="002A020F"/>
    <w:rsid w:val="002A0FB0"/>
    <w:rsid w:val="002A1849"/>
    <w:rsid w:val="002A2DFF"/>
    <w:rsid w:val="002A4CEE"/>
    <w:rsid w:val="002B3013"/>
    <w:rsid w:val="002D1741"/>
    <w:rsid w:val="002D39D7"/>
    <w:rsid w:val="002F2693"/>
    <w:rsid w:val="002F7420"/>
    <w:rsid w:val="0030441F"/>
    <w:rsid w:val="00307A7A"/>
    <w:rsid w:val="00322C32"/>
    <w:rsid w:val="003300DB"/>
    <w:rsid w:val="00335A4C"/>
    <w:rsid w:val="003571E3"/>
    <w:rsid w:val="003614AB"/>
    <w:rsid w:val="00362744"/>
    <w:rsid w:val="003632E6"/>
    <w:rsid w:val="00367BE3"/>
    <w:rsid w:val="0037424E"/>
    <w:rsid w:val="0037435F"/>
    <w:rsid w:val="00377136"/>
    <w:rsid w:val="0039283E"/>
    <w:rsid w:val="00393FE6"/>
    <w:rsid w:val="00394FB9"/>
    <w:rsid w:val="00395D6F"/>
    <w:rsid w:val="003965DE"/>
    <w:rsid w:val="003A2602"/>
    <w:rsid w:val="003A2E03"/>
    <w:rsid w:val="003A762E"/>
    <w:rsid w:val="003C42C5"/>
    <w:rsid w:val="003D68F6"/>
    <w:rsid w:val="003E64E0"/>
    <w:rsid w:val="0041084B"/>
    <w:rsid w:val="004231C7"/>
    <w:rsid w:val="00426949"/>
    <w:rsid w:val="004508E9"/>
    <w:rsid w:val="0045262E"/>
    <w:rsid w:val="00457CE3"/>
    <w:rsid w:val="00474E76"/>
    <w:rsid w:val="0048367E"/>
    <w:rsid w:val="00490015"/>
    <w:rsid w:val="00491007"/>
    <w:rsid w:val="0049343F"/>
    <w:rsid w:val="004B0C30"/>
    <w:rsid w:val="004B1D72"/>
    <w:rsid w:val="004B5C07"/>
    <w:rsid w:val="004C4A3E"/>
    <w:rsid w:val="004F00AA"/>
    <w:rsid w:val="004F511A"/>
    <w:rsid w:val="005011F4"/>
    <w:rsid w:val="0052217B"/>
    <w:rsid w:val="00523C12"/>
    <w:rsid w:val="0053796A"/>
    <w:rsid w:val="005418E0"/>
    <w:rsid w:val="00553C69"/>
    <w:rsid w:val="00565D51"/>
    <w:rsid w:val="00567A5A"/>
    <w:rsid w:val="00580C00"/>
    <w:rsid w:val="00584636"/>
    <w:rsid w:val="00585E22"/>
    <w:rsid w:val="005956CF"/>
    <w:rsid w:val="005A7FDF"/>
    <w:rsid w:val="005B7F08"/>
    <w:rsid w:val="005D1F70"/>
    <w:rsid w:val="005D3240"/>
    <w:rsid w:val="005E09FB"/>
    <w:rsid w:val="005E2771"/>
    <w:rsid w:val="005E6848"/>
    <w:rsid w:val="005F1F23"/>
    <w:rsid w:val="005F60C1"/>
    <w:rsid w:val="00607F66"/>
    <w:rsid w:val="00612DC4"/>
    <w:rsid w:val="00646CFA"/>
    <w:rsid w:val="00655182"/>
    <w:rsid w:val="00667BD4"/>
    <w:rsid w:val="00667D25"/>
    <w:rsid w:val="00674D71"/>
    <w:rsid w:val="00681190"/>
    <w:rsid w:val="00685AD2"/>
    <w:rsid w:val="006A206A"/>
    <w:rsid w:val="006A23A3"/>
    <w:rsid w:val="006B2B5D"/>
    <w:rsid w:val="006B46CF"/>
    <w:rsid w:val="006D235B"/>
    <w:rsid w:val="006E27BC"/>
    <w:rsid w:val="006F2709"/>
    <w:rsid w:val="006F6450"/>
    <w:rsid w:val="006F7FE4"/>
    <w:rsid w:val="00701C52"/>
    <w:rsid w:val="007052A3"/>
    <w:rsid w:val="00705AB5"/>
    <w:rsid w:val="00714F5D"/>
    <w:rsid w:val="007300B8"/>
    <w:rsid w:val="007349F8"/>
    <w:rsid w:val="00742D14"/>
    <w:rsid w:val="00746CA0"/>
    <w:rsid w:val="0076550D"/>
    <w:rsid w:val="00767138"/>
    <w:rsid w:val="00773DB8"/>
    <w:rsid w:val="007A6942"/>
    <w:rsid w:val="007B3BAB"/>
    <w:rsid w:val="007C01F2"/>
    <w:rsid w:val="007C1803"/>
    <w:rsid w:val="007C18C4"/>
    <w:rsid w:val="007C4040"/>
    <w:rsid w:val="007C4117"/>
    <w:rsid w:val="007D209C"/>
    <w:rsid w:val="007E15EB"/>
    <w:rsid w:val="00801BBA"/>
    <w:rsid w:val="008032A2"/>
    <w:rsid w:val="00804832"/>
    <w:rsid w:val="00820F05"/>
    <w:rsid w:val="008249DD"/>
    <w:rsid w:val="00824F34"/>
    <w:rsid w:val="0083026C"/>
    <w:rsid w:val="00831E49"/>
    <w:rsid w:val="0085154C"/>
    <w:rsid w:val="00857A05"/>
    <w:rsid w:val="008627C8"/>
    <w:rsid w:val="008652FC"/>
    <w:rsid w:val="0089238A"/>
    <w:rsid w:val="00892706"/>
    <w:rsid w:val="00892752"/>
    <w:rsid w:val="00895022"/>
    <w:rsid w:val="008A4B43"/>
    <w:rsid w:val="008A77A2"/>
    <w:rsid w:val="008B047A"/>
    <w:rsid w:val="008B0D7F"/>
    <w:rsid w:val="008B79CD"/>
    <w:rsid w:val="008E0195"/>
    <w:rsid w:val="008E1950"/>
    <w:rsid w:val="008E5025"/>
    <w:rsid w:val="008E7EEF"/>
    <w:rsid w:val="008F2ACC"/>
    <w:rsid w:val="008F5B44"/>
    <w:rsid w:val="00917C63"/>
    <w:rsid w:val="00921811"/>
    <w:rsid w:val="0092551D"/>
    <w:rsid w:val="00940066"/>
    <w:rsid w:val="009472B3"/>
    <w:rsid w:val="00963329"/>
    <w:rsid w:val="00963BAB"/>
    <w:rsid w:val="00967E87"/>
    <w:rsid w:val="009700D5"/>
    <w:rsid w:val="0098589C"/>
    <w:rsid w:val="00993292"/>
    <w:rsid w:val="00994FAE"/>
    <w:rsid w:val="00996564"/>
    <w:rsid w:val="0099719F"/>
    <w:rsid w:val="009A24CD"/>
    <w:rsid w:val="009A349C"/>
    <w:rsid w:val="009A79B4"/>
    <w:rsid w:val="009A7D2C"/>
    <w:rsid w:val="009B1749"/>
    <w:rsid w:val="009B5D80"/>
    <w:rsid w:val="009B6C8E"/>
    <w:rsid w:val="009C005C"/>
    <w:rsid w:val="009C5874"/>
    <w:rsid w:val="009D12C3"/>
    <w:rsid w:val="009D5CAC"/>
    <w:rsid w:val="009D6DD2"/>
    <w:rsid w:val="009E1936"/>
    <w:rsid w:val="009F73AE"/>
    <w:rsid w:val="00A02296"/>
    <w:rsid w:val="00A04DB4"/>
    <w:rsid w:val="00A200EA"/>
    <w:rsid w:val="00A233F3"/>
    <w:rsid w:val="00A26B52"/>
    <w:rsid w:val="00A300CE"/>
    <w:rsid w:val="00A32417"/>
    <w:rsid w:val="00A34F2A"/>
    <w:rsid w:val="00A4630A"/>
    <w:rsid w:val="00A5664E"/>
    <w:rsid w:val="00A72221"/>
    <w:rsid w:val="00A76DEA"/>
    <w:rsid w:val="00A843F8"/>
    <w:rsid w:val="00A941A2"/>
    <w:rsid w:val="00A97320"/>
    <w:rsid w:val="00AA2AC1"/>
    <w:rsid w:val="00AE02A6"/>
    <w:rsid w:val="00AE0DA5"/>
    <w:rsid w:val="00AE2393"/>
    <w:rsid w:val="00B00C6D"/>
    <w:rsid w:val="00B204C3"/>
    <w:rsid w:val="00B233D0"/>
    <w:rsid w:val="00B24782"/>
    <w:rsid w:val="00B266CF"/>
    <w:rsid w:val="00B33287"/>
    <w:rsid w:val="00B37B19"/>
    <w:rsid w:val="00B40D58"/>
    <w:rsid w:val="00B5708D"/>
    <w:rsid w:val="00B70133"/>
    <w:rsid w:val="00B80769"/>
    <w:rsid w:val="00B84D43"/>
    <w:rsid w:val="00BA216C"/>
    <w:rsid w:val="00BC3C9B"/>
    <w:rsid w:val="00BE26F8"/>
    <w:rsid w:val="00BE48F7"/>
    <w:rsid w:val="00BF031B"/>
    <w:rsid w:val="00BF13BE"/>
    <w:rsid w:val="00C05A31"/>
    <w:rsid w:val="00C13F85"/>
    <w:rsid w:val="00C17D65"/>
    <w:rsid w:val="00C22D5D"/>
    <w:rsid w:val="00C42EEE"/>
    <w:rsid w:val="00C431ED"/>
    <w:rsid w:val="00C46C42"/>
    <w:rsid w:val="00C53080"/>
    <w:rsid w:val="00C7049F"/>
    <w:rsid w:val="00C75B9E"/>
    <w:rsid w:val="00C808B0"/>
    <w:rsid w:val="00C906AE"/>
    <w:rsid w:val="00C924DA"/>
    <w:rsid w:val="00CA6DE2"/>
    <w:rsid w:val="00CA79D9"/>
    <w:rsid w:val="00CB4084"/>
    <w:rsid w:val="00CC2282"/>
    <w:rsid w:val="00CC7D32"/>
    <w:rsid w:val="00CD29C5"/>
    <w:rsid w:val="00CE1BFB"/>
    <w:rsid w:val="00CE375E"/>
    <w:rsid w:val="00CE4E8E"/>
    <w:rsid w:val="00CE5281"/>
    <w:rsid w:val="00D00C8E"/>
    <w:rsid w:val="00D117EA"/>
    <w:rsid w:val="00D323D6"/>
    <w:rsid w:val="00D3358B"/>
    <w:rsid w:val="00D5018B"/>
    <w:rsid w:val="00D638BE"/>
    <w:rsid w:val="00D7250F"/>
    <w:rsid w:val="00D872B2"/>
    <w:rsid w:val="00D94E1A"/>
    <w:rsid w:val="00D954E7"/>
    <w:rsid w:val="00DA57E1"/>
    <w:rsid w:val="00DB104B"/>
    <w:rsid w:val="00DB27C9"/>
    <w:rsid w:val="00DC734C"/>
    <w:rsid w:val="00DD2178"/>
    <w:rsid w:val="00DD2A6A"/>
    <w:rsid w:val="00DE093E"/>
    <w:rsid w:val="00DE16D6"/>
    <w:rsid w:val="00DE4E47"/>
    <w:rsid w:val="00DE6E84"/>
    <w:rsid w:val="00DE6FE5"/>
    <w:rsid w:val="00DE73AC"/>
    <w:rsid w:val="00DF6074"/>
    <w:rsid w:val="00E0368B"/>
    <w:rsid w:val="00E203D3"/>
    <w:rsid w:val="00E20F62"/>
    <w:rsid w:val="00E3402B"/>
    <w:rsid w:val="00E35670"/>
    <w:rsid w:val="00E403AD"/>
    <w:rsid w:val="00E41DE9"/>
    <w:rsid w:val="00E471EB"/>
    <w:rsid w:val="00E5242D"/>
    <w:rsid w:val="00E65E35"/>
    <w:rsid w:val="00E66637"/>
    <w:rsid w:val="00E74CCB"/>
    <w:rsid w:val="00E81100"/>
    <w:rsid w:val="00E87E59"/>
    <w:rsid w:val="00E91E06"/>
    <w:rsid w:val="00E92761"/>
    <w:rsid w:val="00EA06B5"/>
    <w:rsid w:val="00EC247E"/>
    <w:rsid w:val="00ED4630"/>
    <w:rsid w:val="00EE3F7B"/>
    <w:rsid w:val="00F03A46"/>
    <w:rsid w:val="00F0661B"/>
    <w:rsid w:val="00F206B0"/>
    <w:rsid w:val="00F20972"/>
    <w:rsid w:val="00F2216B"/>
    <w:rsid w:val="00F23FF2"/>
    <w:rsid w:val="00F37770"/>
    <w:rsid w:val="00F41F9C"/>
    <w:rsid w:val="00F63D54"/>
    <w:rsid w:val="00F72D91"/>
    <w:rsid w:val="00F750D3"/>
    <w:rsid w:val="00F86BF8"/>
    <w:rsid w:val="00F92B48"/>
    <w:rsid w:val="00F9529E"/>
    <w:rsid w:val="00FE11BB"/>
    <w:rsid w:val="00FE7133"/>
    <w:rsid w:val="00FF108C"/>
    <w:rsid w:val="00FF264E"/>
    <w:rsid w:val="00FF547D"/>
    <w:rsid w:val="01915CF8"/>
    <w:rsid w:val="029324BD"/>
    <w:rsid w:val="04713313"/>
    <w:rsid w:val="053036F4"/>
    <w:rsid w:val="05452655"/>
    <w:rsid w:val="081D2BF5"/>
    <w:rsid w:val="082C311E"/>
    <w:rsid w:val="086B16B2"/>
    <w:rsid w:val="0C002B78"/>
    <w:rsid w:val="0C0C6E59"/>
    <w:rsid w:val="0CB14802"/>
    <w:rsid w:val="0D123239"/>
    <w:rsid w:val="0D8A5C98"/>
    <w:rsid w:val="0DD9756A"/>
    <w:rsid w:val="0F3C250F"/>
    <w:rsid w:val="0F83177F"/>
    <w:rsid w:val="0FC8499D"/>
    <w:rsid w:val="10012FF4"/>
    <w:rsid w:val="11741394"/>
    <w:rsid w:val="11A831B7"/>
    <w:rsid w:val="12EC2624"/>
    <w:rsid w:val="14D02200"/>
    <w:rsid w:val="16180C1E"/>
    <w:rsid w:val="19D8309C"/>
    <w:rsid w:val="1B720C51"/>
    <w:rsid w:val="1D0E588D"/>
    <w:rsid w:val="1D580522"/>
    <w:rsid w:val="1D5E39ED"/>
    <w:rsid w:val="1DD1110C"/>
    <w:rsid w:val="1EC71E4B"/>
    <w:rsid w:val="21ED59EC"/>
    <w:rsid w:val="24BE3155"/>
    <w:rsid w:val="25243962"/>
    <w:rsid w:val="253D2D85"/>
    <w:rsid w:val="25427C96"/>
    <w:rsid w:val="25502DA1"/>
    <w:rsid w:val="26034572"/>
    <w:rsid w:val="295859B3"/>
    <w:rsid w:val="2B981FA0"/>
    <w:rsid w:val="2CB54D9F"/>
    <w:rsid w:val="2DE17ABB"/>
    <w:rsid w:val="2E196972"/>
    <w:rsid w:val="2E492C18"/>
    <w:rsid w:val="2E9A78C1"/>
    <w:rsid w:val="30086EA1"/>
    <w:rsid w:val="30521F9D"/>
    <w:rsid w:val="30BA2826"/>
    <w:rsid w:val="316B2E57"/>
    <w:rsid w:val="31DF2BD7"/>
    <w:rsid w:val="32C77909"/>
    <w:rsid w:val="335745F9"/>
    <w:rsid w:val="36404F46"/>
    <w:rsid w:val="39346445"/>
    <w:rsid w:val="39BC1369"/>
    <w:rsid w:val="3AA20C94"/>
    <w:rsid w:val="3AA7542D"/>
    <w:rsid w:val="3B1A2ADB"/>
    <w:rsid w:val="3B794E1B"/>
    <w:rsid w:val="3B7D7C5C"/>
    <w:rsid w:val="3BF8220D"/>
    <w:rsid w:val="3C8156B7"/>
    <w:rsid w:val="3C992B68"/>
    <w:rsid w:val="3DE61E29"/>
    <w:rsid w:val="3E8F0265"/>
    <w:rsid w:val="3FF151A3"/>
    <w:rsid w:val="411E3DA9"/>
    <w:rsid w:val="41B208CA"/>
    <w:rsid w:val="42B5673B"/>
    <w:rsid w:val="42EB6EBA"/>
    <w:rsid w:val="449F6E6D"/>
    <w:rsid w:val="44B841D1"/>
    <w:rsid w:val="44F0781D"/>
    <w:rsid w:val="46694622"/>
    <w:rsid w:val="46D83D07"/>
    <w:rsid w:val="47745905"/>
    <w:rsid w:val="4AB878A9"/>
    <w:rsid w:val="4C113477"/>
    <w:rsid w:val="4CE70C07"/>
    <w:rsid w:val="4DBB5364"/>
    <w:rsid w:val="4E5715D4"/>
    <w:rsid w:val="50443532"/>
    <w:rsid w:val="50C62386"/>
    <w:rsid w:val="52EE052B"/>
    <w:rsid w:val="53AC4158"/>
    <w:rsid w:val="54F02836"/>
    <w:rsid w:val="550D7018"/>
    <w:rsid w:val="55113CC6"/>
    <w:rsid w:val="566926B7"/>
    <w:rsid w:val="566D43DB"/>
    <w:rsid w:val="56885569"/>
    <w:rsid w:val="5713163D"/>
    <w:rsid w:val="575F49B0"/>
    <w:rsid w:val="57765AB7"/>
    <w:rsid w:val="5791398B"/>
    <w:rsid w:val="57BA34BA"/>
    <w:rsid w:val="581217CB"/>
    <w:rsid w:val="58CF6E9C"/>
    <w:rsid w:val="59481F15"/>
    <w:rsid w:val="5A7B0E94"/>
    <w:rsid w:val="5BAB7E18"/>
    <w:rsid w:val="5C4D6653"/>
    <w:rsid w:val="5F2B603E"/>
    <w:rsid w:val="602406F9"/>
    <w:rsid w:val="62081B8C"/>
    <w:rsid w:val="63717B6A"/>
    <w:rsid w:val="637F5E31"/>
    <w:rsid w:val="643978E3"/>
    <w:rsid w:val="64D218BC"/>
    <w:rsid w:val="64E73072"/>
    <w:rsid w:val="65AC72A2"/>
    <w:rsid w:val="65F67A99"/>
    <w:rsid w:val="686656BB"/>
    <w:rsid w:val="6A992699"/>
    <w:rsid w:val="6BB86AF0"/>
    <w:rsid w:val="6C512D05"/>
    <w:rsid w:val="6D410D3A"/>
    <w:rsid w:val="6F1C3A5B"/>
    <w:rsid w:val="6F9765C6"/>
    <w:rsid w:val="70A73A4C"/>
    <w:rsid w:val="70F55827"/>
    <w:rsid w:val="716B0ED8"/>
    <w:rsid w:val="71DB2B7E"/>
    <w:rsid w:val="75525E68"/>
    <w:rsid w:val="75B160C5"/>
    <w:rsid w:val="75DD4531"/>
    <w:rsid w:val="76392A40"/>
    <w:rsid w:val="77E17941"/>
    <w:rsid w:val="796A7D44"/>
    <w:rsid w:val="798B6CF9"/>
    <w:rsid w:val="79BB36FE"/>
    <w:rsid w:val="7BA0735F"/>
    <w:rsid w:val="7D1D385D"/>
    <w:rsid w:val="7DCD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72"/>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85072"/>
    <w:rPr>
      <w:rFonts w:ascii="宋体" w:eastAsia="宋体"/>
      <w:sz w:val="18"/>
      <w:szCs w:val="18"/>
    </w:rPr>
  </w:style>
  <w:style w:type="paragraph" w:styleId="a4">
    <w:name w:val="annotation text"/>
    <w:basedOn w:val="a"/>
    <w:link w:val="Char0"/>
    <w:uiPriority w:val="99"/>
    <w:semiHidden/>
    <w:unhideWhenUsed/>
    <w:qFormat/>
    <w:rsid w:val="00285072"/>
    <w:pPr>
      <w:jc w:val="left"/>
    </w:pPr>
  </w:style>
  <w:style w:type="paragraph" w:styleId="3">
    <w:name w:val="toc 3"/>
    <w:basedOn w:val="a"/>
    <w:next w:val="a"/>
    <w:uiPriority w:val="39"/>
    <w:unhideWhenUsed/>
    <w:qFormat/>
    <w:rsid w:val="00285072"/>
    <w:pPr>
      <w:ind w:leftChars="400" w:left="840"/>
    </w:pPr>
  </w:style>
  <w:style w:type="paragraph" w:styleId="a5">
    <w:name w:val="Date"/>
    <w:basedOn w:val="a"/>
    <w:next w:val="a"/>
    <w:link w:val="Char1"/>
    <w:uiPriority w:val="99"/>
    <w:unhideWhenUsed/>
    <w:qFormat/>
    <w:rsid w:val="00285072"/>
    <w:pPr>
      <w:ind w:leftChars="2500" w:left="100"/>
    </w:pPr>
  </w:style>
  <w:style w:type="paragraph" w:styleId="a6">
    <w:name w:val="Balloon Text"/>
    <w:basedOn w:val="a"/>
    <w:link w:val="Char2"/>
    <w:uiPriority w:val="99"/>
    <w:semiHidden/>
    <w:unhideWhenUsed/>
    <w:qFormat/>
    <w:rsid w:val="00285072"/>
    <w:rPr>
      <w:sz w:val="18"/>
      <w:szCs w:val="18"/>
    </w:rPr>
  </w:style>
  <w:style w:type="paragraph" w:styleId="a7">
    <w:name w:val="footer"/>
    <w:basedOn w:val="a"/>
    <w:link w:val="Char3"/>
    <w:uiPriority w:val="99"/>
    <w:unhideWhenUsed/>
    <w:qFormat/>
    <w:rsid w:val="00285072"/>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2850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qFormat/>
    <w:rsid w:val="00285072"/>
  </w:style>
  <w:style w:type="paragraph" w:styleId="2">
    <w:name w:val="toc 2"/>
    <w:basedOn w:val="a"/>
    <w:next w:val="a"/>
    <w:uiPriority w:val="39"/>
    <w:unhideWhenUsed/>
    <w:qFormat/>
    <w:rsid w:val="00285072"/>
    <w:pPr>
      <w:ind w:leftChars="200" w:left="420"/>
    </w:pPr>
  </w:style>
  <w:style w:type="paragraph" w:styleId="a9">
    <w:name w:val="annotation subject"/>
    <w:basedOn w:val="a4"/>
    <w:next w:val="a4"/>
    <w:link w:val="Char5"/>
    <w:uiPriority w:val="99"/>
    <w:semiHidden/>
    <w:unhideWhenUsed/>
    <w:qFormat/>
    <w:rsid w:val="00285072"/>
    <w:rPr>
      <w:b/>
      <w:bCs/>
    </w:rPr>
  </w:style>
  <w:style w:type="table" w:styleId="aa">
    <w:name w:val="Table Grid"/>
    <w:basedOn w:val="a1"/>
    <w:uiPriority w:val="59"/>
    <w:qFormat/>
    <w:rsid w:val="002850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285072"/>
    <w:rPr>
      <w:color w:val="0000FF" w:themeColor="hyperlink"/>
      <w:u w:val="single"/>
    </w:rPr>
  </w:style>
  <w:style w:type="character" w:styleId="ac">
    <w:name w:val="annotation reference"/>
    <w:basedOn w:val="a0"/>
    <w:uiPriority w:val="99"/>
    <w:semiHidden/>
    <w:unhideWhenUsed/>
    <w:qFormat/>
    <w:rsid w:val="00285072"/>
    <w:rPr>
      <w:sz w:val="21"/>
      <w:szCs w:val="21"/>
    </w:rPr>
  </w:style>
  <w:style w:type="character" w:customStyle="1" w:styleId="Char4">
    <w:name w:val="页眉 Char"/>
    <w:basedOn w:val="a0"/>
    <w:link w:val="a8"/>
    <w:uiPriority w:val="99"/>
    <w:semiHidden/>
    <w:qFormat/>
    <w:rsid w:val="00285072"/>
    <w:rPr>
      <w:sz w:val="18"/>
      <w:szCs w:val="18"/>
    </w:rPr>
  </w:style>
  <w:style w:type="character" w:customStyle="1" w:styleId="Char3">
    <w:name w:val="页脚 Char"/>
    <w:basedOn w:val="a0"/>
    <w:link w:val="a7"/>
    <w:uiPriority w:val="99"/>
    <w:qFormat/>
    <w:rsid w:val="00285072"/>
    <w:rPr>
      <w:sz w:val="18"/>
      <w:szCs w:val="18"/>
    </w:rPr>
  </w:style>
  <w:style w:type="paragraph" w:customStyle="1" w:styleId="DefaultText">
    <w:name w:val="Default Text"/>
    <w:basedOn w:val="a"/>
    <w:link w:val="DefaultTextChar"/>
    <w:qFormat/>
    <w:rsid w:val="00285072"/>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sid w:val="00285072"/>
    <w:rPr>
      <w:rFonts w:ascii="Times New Roman" w:eastAsia="仿宋_GB2312" w:hAnsi="Times New Roman" w:cs="Times New Roman"/>
      <w:sz w:val="30"/>
      <w:szCs w:val="24"/>
    </w:rPr>
  </w:style>
  <w:style w:type="character" w:customStyle="1" w:styleId="Char0">
    <w:name w:val="批注文字 Char"/>
    <w:basedOn w:val="a0"/>
    <w:link w:val="a4"/>
    <w:uiPriority w:val="99"/>
    <w:semiHidden/>
    <w:qFormat/>
    <w:rsid w:val="00285072"/>
    <w:rPr>
      <w:rFonts w:eastAsia="仿宋_GB2312"/>
      <w:kern w:val="2"/>
      <w:sz w:val="30"/>
      <w:szCs w:val="24"/>
    </w:rPr>
  </w:style>
  <w:style w:type="character" w:customStyle="1" w:styleId="Char5">
    <w:name w:val="批注主题 Char"/>
    <w:basedOn w:val="Char0"/>
    <w:link w:val="a9"/>
    <w:uiPriority w:val="99"/>
    <w:semiHidden/>
    <w:qFormat/>
    <w:rsid w:val="00285072"/>
    <w:rPr>
      <w:rFonts w:eastAsia="仿宋_GB2312"/>
      <w:b/>
      <w:bCs/>
      <w:kern w:val="2"/>
      <w:sz w:val="30"/>
      <w:szCs w:val="24"/>
    </w:rPr>
  </w:style>
  <w:style w:type="character" w:customStyle="1" w:styleId="Char2">
    <w:name w:val="批注框文本 Char"/>
    <w:basedOn w:val="a0"/>
    <w:link w:val="a6"/>
    <w:uiPriority w:val="99"/>
    <w:semiHidden/>
    <w:qFormat/>
    <w:rsid w:val="00285072"/>
    <w:rPr>
      <w:rFonts w:eastAsia="仿宋_GB2312"/>
      <w:kern w:val="2"/>
      <w:sz w:val="18"/>
      <w:szCs w:val="18"/>
    </w:rPr>
  </w:style>
  <w:style w:type="paragraph" w:styleId="ad">
    <w:name w:val="List Paragraph"/>
    <w:basedOn w:val="a"/>
    <w:uiPriority w:val="99"/>
    <w:unhideWhenUsed/>
    <w:qFormat/>
    <w:rsid w:val="00285072"/>
    <w:pPr>
      <w:ind w:firstLineChars="200" w:firstLine="420"/>
    </w:pPr>
  </w:style>
  <w:style w:type="character" w:customStyle="1" w:styleId="DefaultTextChar">
    <w:name w:val="Default Text Char"/>
    <w:link w:val="DefaultText"/>
    <w:qFormat/>
    <w:rsid w:val="00285072"/>
    <w:rPr>
      <w:rFonts w:eastAsia="仿宋_GB2312"/>
      <w:sz w:val="24"/>
    </w:rPr>
  </w:style>
  <w:style w:type="character" w:customStyle="1" w:styleId="Char">
    <w:name w:val="文档结构图 Char"/>
    <w:basedOn w:val="a0"/>
    <w:link w:val="a3"/>
    <w:uiPriority w:val="99"/>
    <w:semiHidden/>
    <w:qFormat/>
    <w:rsid w:val="00285072"/>
    <w:rPr>
      <w:rFonts w:ascii="宋体"/>
      <w:kern w:val="2"/>
      <w:sz w:val="18"/>
      <w:szCs w:val="18"/>
    </w:rPr>
  </w:style>
  <w:style w:type="character" w:customStyle="1" w:styleId="font11">
    <w:name w:val="font11"/>
    <w:basedOn w:val="a0"/>
    <w:qFormat/>
    <w:rsid w:val="00285072"/>
    <w:rPr>
      <w:rFonts w:ascii="宋体" w:eastAsia="宋体" w:hAnsi="宋体" w:cs="宋体" w:hint="eastAsia"/>
      <w:b/>
      <w:color w:val="FF0000"/>
      <w:sz w:val="28"/>
      <w:szCs w:val="28"/>
      <w:u w:val="none"/>
    </w:rPr>
  </w:style>
  <w:style w:type="paragraph" w:customStyle="1" w:styleId="WPSOffice1">
    <w:name w:val="WPSOffice手动目录 1"/>
    <w:qFormat/>
    <w:rsid w:val="00285072"/>
  </w:style>
  <w:style w:type="paragraph" w:customStyle="1" w:styleId="WPSOffice2">
    <w:name w:val="WPSOffice手动目录 2"/>
    <w:qFormat/>
    <w:rsid w:val="00285072"/>
    <w:pPr>
      <w:ind w:leftChars="200" w:left="200"/>
    </w:pPr>
  </w:style>
  <w:style w:type="character" w:customStyle="1" w:styleId="font61">
    <w:name w:val="font61"/>
    <w:basedOn w:val="a0"/>
    <w:qFormat/>
    <w:rsid w:val="00285072"/>
    <w:rPr>
      <w:rFonts w:ascii="宋体" w:eastAsia="宋体" w:hAnsi="宋体" w:cs="宋体" w:hint="eastAsia"/>
      <w:color w:val="000000"/>
      <w:sz w:val="32"/>
      <w:szCs w:val="32"/>
      <w:u w:val="none"/>
    </w:rPr>
  </w:style>
  <w:style w:type="character" w:customStyle="1" w:styleId="font01">
    <w:name w:val="font01"/>
    <w:basedOn w:val="a0"/>
    <w:qFormat/>
    <w:rsid w:val="00285072"/>
    <w:rPr>
      <w:rFonts w:ascii="宋体" w:eastAsia="宋体" w:hAnsi="宋体" w:cs="宋体" w:hint="eastAsia"/>
      <w:color w:val="000000"/>
      <w:sz w:val="22"/>
      <w:szCs w:val="22"/>
      <w:u w:val="none"/>
    </w:rPr>
  </w:style>
  <w:style w:type="character" w:customStyle="1" w:styleId="font31">
    <w:name w:val="font31"/>
    <w:basedOn w:val="a0"/>
    <w:qFormat/>
    <w:rsid w:val="00285072"/>
    <w:rPr>
      <w:rFonts w:ascii="宋体" w:eastAsia="宋体" w:hAnsi="宋体" w:cs="宋体" w:hint="eastAsia"/>
      <w:color w:val="000000"/>
      <w:sz w:val="32"/>
      <w:szCs w:val="32"/>
      <w:u w:val="none"/>
    </w:rPr>
  </w:style>
  <w:style w:type="character" w:customStyle="1" w:styleId="font51">
    <w:name w:val="font51"/>
    <w:basedOn w:val="a0"/>
    <w:qFormat/>
    <w:rsid w:val="00285072"/>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4">
    <w:name w:val="页眉 Char"/>
    <w:basedOn w:val="a0"/>
    <w:link w:val="a8"/>
    <w:uiPriority w:val="99"/>
    <w:semiHidden/>
    <w:qFormat/>
    <w:rPr>
      <w:sz w:val="18"/>
      <w:szCs w:val="18"/>
    </w:rPr>
  </w:style>
  <w:style w:type="character" w:customStyle="1" w:styleId="Char3">
    <w:name w:val="页脚 Char"/>
    <w:basedOn w:val="a0"/>
    <w:link w:val="a7"/>
    <w:uiPriority w:val="99"/>
    <w:qFormat/>
    <w:rPr>
      <w:sz w:val="18"/>
      <w:szCs w:val="18"/>
    </w:rPr>
  </w:style>
  <w:style w:type="paragraph" w:customStyle="1" w:styleId="DefaultText">
    <w:name w:val="Default Text"/>
    <w:basedOn w:val="a"/>
    <w:link w:val="DefaultTextChar"/>
    <w:qFormat/>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Pr>
      <w:rFonts w:ascii="Times New Roman" w:eastAsia="仿宋_GB2312" w:hAnsi="Times New Roman" w:cs="Times New Roman"/>
      <w:sz w:val="30"/>
      <w:szCs w:val="24"/>
    </w:rPr>
  </w:style>
  <w:style w:type="character" w:customStyle="1" w:styleId="Char0">
    <w:name w:val="批注文字 Char"/>
    <w:basedOn w:val="a0"/>
    <w:link w:val="a4"/>
    <w:uiPriority w:val="99"/>
    <w:semiHidden/>
    <w:qFormat/>
    <w:rPr>
      <w:rFonts w:eastAsia="仿宋_GB2312"/>
      <w:kern w:val="2"/>
      <w:sz w:val="30"/>
      <w:szCs w:val="24"/>
    </w:rPr>
  </w:style>
  <w:style w:type="character" w:customStyle="1" w:styleId="Char5">
    <w:name w:val="批注主题 Char"/>
    <w:basedOn w:val="Char0"/>
    <w:link w:val="a9"/>
    <w:uiPriority w:val="99"/>
    <w:semiHidden/>
    <w:qFormat/>
    <w:rPr>
      <w:rFonts w:eastAsia="仿宋_GB2312"/>
      <w:b/>
      <w:bCs/>
      <w:kern w:val="2"/>
      <w:sz w:val="30"/>
      <w:szCs w:val="24"/>
    </w:rPr>
  </w:style>
  <w:style w:type="character" w:customStyle="1" w:styleId="Char2">
    <w:name w:val="批注框文本 Char"/>
    <w:basedOn w:val="a0"/>
    <w:link w:val="a6"/>
    <w:uiPriority w:val="99"/>
    <w:semiHidden/>
    <w:qFormat/>
    <w:rPr>
      <w:rFonts w:eastAsia="仿宋_GB2312"/>
      <w:kern w:val="2"/>
      <w:sz w:val="18"/>
      <w:szCs w:val="18"/>
    </w:rPr>
  </w:style>
  <w:style w:type="paragraph" w:styleId="ad">
    <w:name w:val="List Paragraph"/>
    <w:basedOn w:val="a"/>
    <w:uiPriority w:val="99"/>
    <w:unhideWhenUsed/>
    <w:qFormat/>
    <w:pPr>
      <w:ind w:firstLineChars="200" w:firstLine="420"/>
    </w:pPr>
  </w:style>
  <w:style w:type="character" w:customStyle="1" w:styleId="DefaultTextChar">
    <w:name w:val="Default Text Char"/>
    <w:link w:val="DefaultText"/>
    <w:qFormat/>
    <w:rPr>
      <w:rFonts w:eastAsia="仿宋_GB2312"/>
      <w:sz w:val="24"/>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font11">
    <w:name w:val="font11"/>
    <w:basedOn w:val="a0"/>
    <w:qFormat/>
    <w:rPr>
      <w:rFonts w:ascii="宋体" w:eastAsia="宋体" w:hAnsi="宋体" w:cs="宋体" w:hint="eastAsia"/>
      <w:b/>
      <w:color w:val="FF0000"/>
      <w:sz w:val="28"/>
      <w:szCs w:val="28"/>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61">
    <w:name w:val="font61"/>
    <w:basedOn w:val="a0"/>
    <w:qFormat/>
    <w:rPr>
      <w:rFonts w:ascii="宋体" w:eastAsia="宋体" w:hAnsi="宋体" w:cs="宋体" w:hint="eastAsia"/>
      <w:color w:val="000000"/>
      <w:sz w:val="32"/>
      <w:szCs w:val="3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32"/>
      <w:szCs w:val="32"/>
      <w:u w:val="none"/>
    </w:rPr>
  </w:style>
  <w:style w:type="character" w:customStyle="1" w:styleId="font51">
    <w:name w:val="font51"/>
    <w:basedOn w:val="a0"/>
    <w:qFormat/>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F2E6E-3BC1-4B1C-87C0-9475FE08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1959</Words>
  <Characters>11167</Characters>
  <Application>Microsoft Office Word</Application>
  <DocSecurity>0</DocSecurity>
  <Lines>93</Lines>
  <Paragraphs>26</Paragraphs>
  <ScaleCrop>false</ScaleCrop>
  <Company>Company</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92</cp:revision>
  <cp:lastPrinted>2020-09-01T07:53:00Z</cp:lastPrinted>
  <dcterms:created xsi:type="dcterms:W3CDTF">2017-10-11T08:13:00Z</dcterms:created>
  <dcterms:modified xsi:type="dcterms:W3CDTF">2025-04-16T07:02:00Z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