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附件</w:t>
      </w:r>
      <w:r>
        <w:rPr>
          <w:rFonts w:ascii="宋体" w:hAnsi="宋体" w:eastAsia="宋体" w:cs="宋体"/>
          <w:kern w:val="0"/>
          <w:szCs w:val="32"/>
        </w:rPr>
        <w:t>1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32"/>
        </w:rPr>
        <w:t> 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交通行业安全生产举报交办单（参考）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楷体_GBK" w:hAnsi="宋体" w:eastAsia="方正楷体_GBK" w:cs="宋体"/>
          <w:kern w:val="0"/>
          <w:szCs w:val="32"/>
        </w:rPr>
        <w:t>交调〔</w:t>
      </w:r>
      <w:r>
        <w:rPr>
          <w:rFonts w:ascii="宋体" w:hAnsi="宋体" w:eastAsia="宋体" w:cs="宋体"/>
          <w:kern w:val="0"/>
          <w:szCs w:val="32"/>
        </w:rPr>
        <w:t>2021</w:t>
      </w:r>
      <w:r>
        <w:rPr>
          <w:rFonts w:hint="eastAsia" w:ascii="方正楷体_GBK" w:hAnsi="宋体" w:eastAsia="方正楷体_GBK" w:cs="宋体"/>
          <w:kern w:val="0"/>
          <w:szCs w:val="32"/>
        </w:rPr>
        <w:t>〕第   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32"/>
        </w:rPr>
        <w:t>          </w:t>
      </w:r>
      <w:r>
        <w:rPr>
          <w:rFonts w:hint="eastAsia" w:ascii="方正小标宋_GBK" w:hAnsi="宋体" w:eastAsia="方正小标宋_GBK" w:cs="宋体"/>
          <w:kern w:val="0"/>
          <w:szCs w:val="32"/>
        </w:rPr>
        <w:t>：</w:t>
      </w:r>
    </w:p>
    <w:p>
      <w:pPr>
        <w:widowControl/>
        <w:ind w:firstLine="63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根据《中华人民共和国安全生产法》、《重庆市安全生产举报奖励办法》、《重庆市交通行业安全生产举报奖励实施办法》的有关规定，按照行业管辖权限，现将来电（来信）人</w:t>
      </w:r>
      <w:r>
        <w:rPr>
          <w:rFonts w:ascii="宋体" w:hAnsi="宋体" w:eastAsia="宋体" w:cs="宋体"/>
          <w:kern w:val="0"/>
          <w:szCs w:val="32"/>
        </w:rPr>
        <w:t xml:space="preserve">        </w:t>
      </w:r>
      <w:r>
        <w:rPr>
          <w:rFonts w:hint="eastAsia" w:ascii="方正仿宋_GBK" w:hAnsi="宋体" w:eastAsia="方正仿宋_GBK" w:cs="宋体"/>
          <w:kern w:val="0"/>
          <w:szCs w:val="32"/>
        </w:rPr>
        <w:t>反映的</w:t>
      </w:r>
      <w:r>
        <w:rPr>
          <w:rFonts w:ascii="宋体" w:hAnsi="宋体" w:eastAsia="宋体" w:cs="宋体"/>
          <w:kern w:val="0"/>
          <w:szCs w:val="32"/>
        </w:rPr>
        <w:t xml:space="preserve">   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32"/>
        </w:rPr>
        <w:t>       </w:t>
      </w:r>
      <w:r>
        <w:rPr>
          <w:rFonts w:hint="eastAsia" w:ascii="方正仿宋_GBK" w:hAnsi="宋体" w:eastAsia="方正仿宋_GBK" w:cs="宋体"/>
          <w:kern w:val="0"/>
          <w:szCs w:val="32"/>
        </w:rPr>
        <w:t>       </w:t>
      </w:r>
      <w:r>
        <w:rPr>
          <w:rFonts w:ascii="宋体" w:hAnsi="宋体" w:eastAsia="宋体" w:cs="宋体"/>
          <w:kern w:val="0"/>
          <w:szCs w:val="32"/>
        </w:rPr>
        <w:t>        </w:t>
      </w:r>
      <w:r>
        <w:rPr>
          <w:rFonts w:hint="eastAsia" w:ascii="方正仿宋_GBK" w:hAnsi="宋体" w:eastAsia="方正仿宋_GBK" w:cs="宋体"/>
          <w:kern w:val="0"/>
          <w:szCs w:val="32"/>
        </w:rPr>
        <w:t>问题线索（详见附件）移送贵单位办理。</w:t>
      </w:r>
    </w:p>
    <w:p>
      <w:pPr>
        <w:widowControl/>
        <w:ind w:firstLine="63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请贵单位按照相关程序和保密要求，及时核查处理举报事项，并于</w:t>
      </w:r>
      <w:r>
        <w:rPr>
          <w:rFonts w:ascii="宋体" w:hAnsi="宋体" w:eastAsia="宋体" w:cs="宋体"/>
          <w:kern w:val="0"/>
          <w:szCs w:val="32"/>
        </w:rPr>
        <w:t>60</w:t>
      </w:r>
      <w:r>
        <w:rPr>
          <w:rFonts w:hint="eastAsia" w:ascii="方正仿宋_GBK" w:hAnsi="宋体" w:eastAsia="方正仿宋_GBK" w:cs="宋体"/>
          <w:kern w:val="0"/>
          <w:szCs w:val="32"/>
        </w:rPr>
        <w:t>日内办结；情况复杂的，经单位负责人批准，可以适当延长核查处理时间，但延长期限不得超过</w:t>
      </w:r>
      <w:r>
        <w:rPr>
          <w:rFonts w:ascii="Times New Roman" w:hAnsi="Times New Roman" w:eastAsia="宋体" w:cs="Times New Roman"/>
          <w:kern w:val="0"/>
          <w:szCs w:val="32"/>
        </w:rPr>
        <w:t>30</w:t>
      </w:r>
      <w:r>
        <w:rPr>
          <w:rFonts w:hint="eastAsia" w:ascii="方正仿宋_GBK" w:hAnsi="宋体" w:eastAsia="方正仿宋_GBK" w:cs="宋体"/>
          <w:kern w:val="0"/>
          <w:szCs w:val="32"/>
        </w:rPr>
        <w:t>日，并告知举报人延期理由。</w:t>
      </w:r>
    </w:p>
    <w:p>
      <w:pPr>
        <w:widowControl/>
        <w:ind w:firstLine="632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办理（结案）情况请及时反馈。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 </w:t>
      </w: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Cs w:val="32"/>
        </w:rPr>
        <w:t>XXXXXXXXX</w:t>
      </w:r>
    </w:p>
    <w:p>
      <w:pPr>
        <w:widowControl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年</w:t>
      </w:r>
      <w:r>
        <w:rPr>
          <w:rFonts w:ascii="宋体" w:hAnsi="宋体" w:eastAsia="宋体" w:cs="宋体"/>
          <w:kern w:val="0"/>
          <w:szCs w:val="32"/>
        </w:rPr>
        <w:t xml:space="preserve">  </w:t>
      </w:r>
      <w:r>
        <w:rPr>
          <w:rFonts w:hint="eastAsia" w:ascii="方正仿宋_GBK" w:hAnsi="宋体" w:eastAsia="方正仿宋_GBK" w:cs="宋体"/>
          <w:kern w:val="0"/>
          <w:szCs w:val="32"/>
        </w:rPr>
        <w:t>月</w:t>
      </w:r>
      <w:r>
        <w:rPr>
          <w:rFonts w:ascii="宋体" w:hAnsi="宋体" w:eastAsia="宋体" w:cs="宋体"/>
          <w:kern w:val="0"/>
          <w:szCs w:val="32"/>
        </w:rPr>
        <w:t xml:space="preserve">  </w:t>
      </w:r>
      <w:r>
        <w:rPr>
          <w:rFonts w:hint="eastAsia" w:ascii="方正仿宋_GBK" w:hAnsi="宋体" w:eastAsia="方正仿宋_GBK" w:cs="宋体"/>
          <w:kern w:val="0"/>
          <w:szCs w:val="32"/>
        </w:rPr>
        <w:t>日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联系电话：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传</w:t>
      </w:r>
      <w:r>
        <w:rPr>
          <w:rFonts w:ascii="宋体" w:hAnsi="宋体" w:eastAsia="宋体" w:cs="宋体"/>
          <w:kern w:val="0"/>
          <w:szCs w:val="32"/>
        </w:rPr>
        <w:t xml:space="preserve">    </w:t>
      </w:r>
      <w:r>
        <w:rPr>
          <w:rFonts w:hint="eastAsia" w:ascii="方正仿宋_GBK" w:hAnsi="宋体" w:eastAsia="方正仿宋_GBK" w:cs="宋体"/>
          <w:kern w:val="0"/>
          <w:szCs w:val="32"/>
        </w:rPr>
        <w:t>真：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邮</w:t>
      </w:r>
      <w:r>
        <w:rPr>
          <w:rFonts w:ascii="宋体" w:hAnsi="宋体" w:eastAsia="宋体" w:cs="宋体"/>
          <w:kern w:val="0"/>
          <w:szCs w:val="32"/>
        </w:rPr>
        <w:t xml:space="preserve">    </w:t>
      </w:r>
      <w:r>
        <w:rPr>
          <w:rFonts w:hint="eastAsia" w:ascii="方正仿宋_GBK" w:hAnsi="宋体" w:eastAsia="方正仿宋_GBK" w:cs="宋体"/>
          <w:kern w:val="0"/>
          <w:szCs w:val="32"/>
        </w:rPr>
        <w:t>箱：</w:t>
      </w:r>
      <w:r>
        <w:rPr>
          <w:rFonts w:ascii="宋体" w:hAnsi="宋体" w:eastAsia="宋体" w:cs="宋体"/>
          <w:kern w:val="0"/>
          <w:szCs w:val="32"/>
        </w:rPr>
        <w:t xml:space="preserve">   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附件</w:t>
      </w:r>
      <w:r>
        <w:rPr>
          <w:rFonts w:ascii="宋体" w:hAnsi="宋体" w:eastAsia="宋体" w:cs="宋体"/>
          <w:kern w:val="0"/>
          <w:szCs w:val="32"/>
        </w:rPr>
        <w:t>2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 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交通行业安全生产举报受理单（参考）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编号：</w:t>
      </w:r>
      <w:r>
        <w:rPr>
          <w:rFonts w:ascii="宋体" w:hAnsi="宋体" w:eastAsia="宋体" w:cs="宋体"/>
          <w:kern w:val="0"/>
          <w:szCs w:val="32"/>
        </w:rPr>
        <w:t>2021</w:t>
      </w:r>
      <w:r>
        <w:rPr>
          <w:rFonts w:hint="eastAsia" w:ascii="方正仿宋_GBK" w:hAnsi="宋体" w:eastAsia="方正仿宋_GBK" w:cs="宋体"/>
          <w:kern w:val="0"/>
          <w:szCs w:val="32"/>
        </w:rPr>
        <w:t xml:space="preserve">第   号 </w:t>
      </w:r>
      <w:r>
        <w:rPr>
          <w:rFonts w:ascii="宋体" w:hAnsi="宋体" w:eastAsia="宋体" w:cs="宋体"/>
          <w:b/>
          <w:bCs/>
          <w:kern w:val="0"/>
          <w:szCs w:val="32"/>
        </w:rPr>
        <w:t>       </w:t>
      </w:r>
      <w:r>
        <w:rPr>
          <w:rFonts w:hint="eastAsia" w:ascii="方正黑体_GBK" w:hAnsi="宋体" w:eastAsia="方正黑体_GBK" w:cs="宋体"/>
          <w:kern w:val="0"/>
          <w:szCs w:val="32"/>
        </w:rPr>
        <w:t>时间</w:t>
      </w:r>
      <w:r>
        <w:rPr>
          <w:rFonts w:hint="eastAsia" w:ascii="方正仿宋_GBK" w:hAnsi="宋体" w:eastAsia="方正仿宋_GBK" w:cs="宋体"/>
          <w:b/>
          <w:bCs/>
          <w:kern w:val="0"/>
          <w:szCs w:val="32"/>
        </w:rPr>
        <w:t>：</w:t>
      </w:r>
      <w:r>
        <w:rPr>
          <w:rFonts w:ascii="宋体" w:hAnsi="宋体" w:eastAsia="宋体" w:cs="宋体"/>
          <w:kern w:val="0"/>
          <w:szCs w:val="32"/>
        </w:rPr>
        <w:t>  </w:t>
      </w:r>
      <w:r>
        <w:rPr>
          <w:rFonts w:hint="eastAsia" w:ascii="方正仿宋_GBK" w:hAnsi="宋体" w:eastAsia="方正仿宋_GBK" w:cs="宋体"/>
          <w:kern w:val="0"/>
          <w:szCs w:val="32"/>
        </w:rPr>
        <w:t>年</w:t>
      </w:r>
      <w:r>
        <w:rPr>
          <w:rFonts w:ascii="宋体" w:hAnsi="宋体" w:eastAsia="宋体" w:cs="宋体"/>
          <w:kern w:val="0"/>
          <w:szCs w:val="32"/>
        </w:rPr>
        <w:t xml:space="preserve">  </w:t>
      </w:r>
      <w:r>
        <w:rPr>
          <w:rFonts w:hint="eastAsia" w:ascii="方正仿宋_GBK" w:hAnsi="宋体" w:eastAsia="方正仿宋_GBK" w:cs="宋体"/>
          <w:kern w:val="0"/>
          <w:szCs w:val="32"/>
        </w:rPr>
        <w:t>月</w:t>
      </w:r>
      <w:r>
        <w:rPr>
          <w:rFonts w:ascii="宋体" w:hAnsi="宋体" w:eastAsia="宋体" w:cs="宋体"/>
          <w:kern w:val="0"/>
          <w:szCs w:val="32"/>
        </w:rPr>
        <w:t xml:space="preserve">  </w:t>
      </w:r>
      <w:r>
        <w:rPr>
          <w:rFonts w:hint="eastAsia" w:ascii="方正仿宋_GBK" w:hAnsi="宋体" w:eastAsia="方正仿宋_GBK" w:cs="宋体"/>
          <w:kern w:val="0"/>
          <w:szCs w:val="32"/>
        </w:rPr>
        <w:t>日</w:t>
      </w:r>
    </w:p>
    <w:tbl>
      <w:tblPr>
        <w:tblStyle w:val="6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2415"/>
        <w:gridCol w:w="181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5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举报人及单位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</w:trPr>
        <w:tc>
          <w:tcPr>
            <w:tcW w:w="15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举报方式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</w:trPr>
        <w:tc>
          <w:tcPr>
            <w:tcW w:w="15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接报人</w:t>
            </w:r>
          </w:p>
        </w:tc>
        <w:tc>
          <w:tcPr>
            <w:tcW w:w="24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接报时间</w:t>
            </w:r>
          </w:p>
        </w:tc>
        <w:tc>
          <w:tcPr>
            <w:tcW w:w="31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  <w:tblCellSpacing w:w="0" w:type="dxa"/>
        </w:trPr>
        <w:tc>
          <w:tcPr>
            <w:tcW w:w="15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举报事项</w:t>
            </w:r>
          </w:p>
        </w:tc>
        <w:tc>
          <w:tcPr>
            <w:tcW w:w="733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（违法行为发生时间、地点、情形、被举报单位名称、相关证据）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</w:trPr>
        <w:tc>
          <w:tcPr>
            <w:tcW w:w="892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接线机构拟办意见：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tblCellSpacing w:w="0" w:type="dxa"/>
        </w:trPr>
        <w:tc>
          <w:tcPr>
            <w:tcW w:w="892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领导审批意见：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0" w:type="dxa"/>
        </w:trPr>
        <w:tc>
          <w:tcPr>
            <w:tcW w:w="15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0"/>
                <w:szCs w:val="30"/>
              </w:rPr>
              <w:t>办理情况</w:t>
            </w:r>
          </w:p>
        </w:tc>
        <w:tc>
          <w:tcPr>
            <w:tcW w:w="733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</w:trPr>
        <w:tc>
          <w:tcPr>
            <w:tcW w:w="892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9"/>
                <w:szCs w:val="29"/>
              </w:rPr>
              <w:t>备注：</w:t>
            </w: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1.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举报事项自核查受理之日起</w:t>
            </w: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60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日内办结；情况复杂的，经单位负责人批准，可以适当延长核查处理时间，但延长期限不得超过</w:t>
            </w: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30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日，并告知举报人延期理由。</w:t>
            </w:r>
          </w:p>
          <w:p>
            <w:pPr>
              <w:widowControl/>
              <w:ind w:firstLine="858" w:firstLineChars="3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2.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办理（结案）情况请及时反馈。</w:t>
            </w:r>
          </w:p>
        </w:tc>
      </w:tr>
    </w:tbl>
    <w:p>
      <w:pPr>
        <w:widowControl/>
        <w:jc w:val="left"/>
        <w:rPr>
          <w:rFonts w:ascii="方正黑体_GBK" w:hAnsi="宋体" w:eastAsia="方正黑体_GBK" w:cs="宋体"/>
          <w:kern w:val="0"/>
          <w:szCs w:val="32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附件</w:t>
      </w:r>
      <w:r>
        <w:rPr>
          <w:rFonts w:ascii="宋体" w:hAnsi="宋体" w:eastAsia="宋体" w:cs="宋体"/>
          <w:kern w:val="0"/>
          <w:szCs w:val="32"/>
        </w:rPr>
        <w:t>3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 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安全生产违法行为立案登记表（参考）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立案单位：</w:t>
      </w:r>
      <w:r>
        <w:rPr>
          <w:rFonts w:ascii="宋体" w:hAnsi="宋体" w:eastAsia="宋体" w:cs="宋体"/>
          <w:kern w:val="0"/>
          <w:szCs w:val="32"/>
        </w:rPr>
        <w:t xml:space="preserve">        </w:t>
      </w:r>
      <w:r>
        <w:rPr>
          <w:rFonts w:ascii="宋体" w:hAnsi="宋体" w:eastAsia="宋体" w:cs="宋体"/>
          <w:b/>
          <w:bCs/>
          <w:kern w:val="0"/>
          <w:szCs w:val="32"/>
        </w:rPr>
        <w:t> </w:t>
      </w:r>
      <w:r>
        <w:rPr>
          <w:rFonts w:hint="eastAsia" w:ascii="方正仿宋_GBK" w:hAnsi="宋体" w:eastAsia="方正仿宋_GBK" w:cs="宋体"/>
          <w:kern w:val="0"/>
          <w:szCs w:val="32"/>
        </w:rPr>
        <w:t>渝交安案字〔</w:t>
      </w:r>
      <w:r>
        <w:rPr>
          <w:rFonts w:ascii="宋体" w:hAnsi="宋体" w:eastAsia="宋体" w:cs="宋体"/>
          <w:kern w:val="0"/>
          <w:szCs w:val="32"/>
        </w:rPr>
        <w:t>2021</w:t>
      </w:r>
      <w:r>
        <w:rPr>
          <w:rFonts w:hint="eastAsia" w:ascii="方正仿宋_GBK" w:hAnsi="宋体" w:eastAsia="方正仿宋_GBK" w:cs="宋体"/>
          <w:kern w:val="0"/>
          <w:szCs w:val="32"/>
        </w:rPr>
        <w:t>〕  号</w:t>
      </w:r>
    </w:p>
    <w:tbl>
      <w:tblPr>
        <w:tblStyle w:val="6"/>
        <w:tblW w:w="0" w:type="auto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68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tblCellSpacing w:w="0" w:type="dxa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接报情况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（应当准确记录接报时间、案件信息来源、报案人联系方式、案件具体内容等信息）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tblCellSpacing w:w="0" w:type="dxa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初查情况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（初查情况、初审情况、核查情况、是否属实等具体工作内容）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初查人（签字）：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  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0" w:hRule="atLeast"/>
          <w:tblCellSpacing w:w="0" w:type="dxa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办案人意见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根据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           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的规定，建议由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     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牵头开展调查，具体由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   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立案办理。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办案人（签字）：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  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  <w:tblCellSpacing w:w="0" w:type="dxa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办案处（科）室意见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负责人（签字）：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       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  <w:tblCellSpacing w:w="0" w:type="dxa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领导意见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审批人（签字）：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     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年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月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 </w:t>
            </w:r>
            <w:r>
              <w:rPr>
                <w:rFonts w:hint="eastAsia" w:ascii="方正仿宋_GBK" w:hAnsi="宋体" w:eastAsia="方正仿宋_GBK" w:cs="宋体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备</w:t>
            </w:r>
            <w:r>
              <w:rPr>
                <w:rFonts w:ascii="宋体" w:hAnsi="宋体" w:eastAsia="宋体" w:cs="宋体"/>
                <w:kern w:val="0"/>
                <w:sz w:val="30"/>
                <w:szCs w:val="30"/>
              </w:rPr>
              <w:t xml:space="preserve">  </w:t>
            </w:r>
            <w:r>
              <w:rPr>
                <w:rFonts w:hint="eastAsia" w:ascii="方正黑体_GBK" w:hAnsi="宋体" w:eastAsia="方正黑体_GBK" w:cs="宋体"/>
                <w:kern w:val="0"/>
                <w:sz w:val="30"/>
                <w:szCs w:val="30"/>
              </w:rPr>
              <w:t>注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方正黑体_GBK" w:hAnsi="宋体" w:eastAsia="方正黑体_GBK" w:cs="宋体"/>
          <w:kern w:val="0"/>
          <w:szCs w:val="32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附件</w:t>
      </w:r>
      <w:r>
        <w:rPr>
          <w:rFonts w:ascii="宋体" w:hAnsi="宋体" w:eastAsia="宋体" w:cs="宋体"/>
          <w:kern w:val="0"/>
          <w:szCs w:val="32"/>
        </w:rPr>
        <w:t>4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 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安全生产举报奖励奖金审批表（参考）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渝交安奖审字〔</w:t>
      </w:r>
      <w:r>
        <w:rPr>
          <w:rFonts w:ascii="宋体" w:hAnsi="宋体" w:eastAsia="宋体" w:cs="宋体"/>
          <w:kern w:val="0"/>
          <w:szCs w:val="32"/>
        </w:rPr>
        <w:t>2021</w:t>
      </w:r>
      <w:r>
        <w:rPr>
          <w:rFonts w:hint="eastAsia" w:ascii="方正仿宋_GBK" w:hAnsi="宋体" w:eastAsia="方正仿宋_GBK" w:cs="宋体"/>
          <w:kern w:val="0"/>
          <w:szCs w:val="32"/>
        </w:rPr>
        <w:t>〕  号</w:t>
      </w:r>
    </w:p>
    <w:tbl>
      <w:tblPr>
        <w:tblStyle w:val="6"/>
        <w:tblW w:w="939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0"/>
        <w:gridCol w:w="1303"/>
        <w:gridCol w:w="1793"/>
        <w:gridCol w:w="1342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8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举报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情况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立案编号</w:t>
            </w:r>
          </w:p>
        </w:tc>
        <w:tc>
          <w:tcPr>
            <w:tcW w:w="19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举报时间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举报内容</w:t>
            </w:r>
          </w:p>
        </w:tc>
        <w:tc>
          <w:tcPr>
            <w:tcW w:w="6120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83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案件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情况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立案单位</w:t>
            </w:r>
          </w:p>
        </w:tc>
        <w:tc>
          <w:tcPr>
            <w:tcW w:w="19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区</w:t>
            </w: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**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交通局（市交通执法总队）</w:t>
            </w:r>
          </w:p>
        </w:tc>
        <w:tc>
          <w:tcPr>
            <w:tcW w:w="14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立案人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案件名称</w:t>
            </w:r>
          </w:p>
        </w:tc>
        <w:tc>
          <w:tcPr>
            <w:tcW w:w="19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立结案时间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2021.01.01-2021.01.01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经办单位</w:t>
            </w:r>
          </w:p>
        </w:tc>
        <w:tc>
          <w:tcPr>
            <w:tcW w:w="19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科（支队）</w:t>
            </w:r>
          </w:p>
        </w:tc>
        <w:tc>
          <w:tcPr>
            <w:tcW w:w="14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经办人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处罚条款</w:t>
            </w:r>
          </w:p>
        </w:tc>
        <w:tc>
          <w:tcPr>
            <w:tcW w:w="19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罚款金额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大写：</w:t>
            </w: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仟元整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（小写：</w:t>
            </w: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***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tblCellSpacing w:w="0" w:type="dxa"/>
          <w:jc w:val="center"/>
        </w:trPr>
        <w:tc>
          <w:tcPr>
            <w:tcW w:w="18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案件查证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情况</w:t>
            </w:r>
          </w:p>
        </w:tc>
        <w:tc>
          <w:tcPr>
            <w:tcW w:w="75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经查，举报人提供的举报信息准确详实，</w:t>
            </w: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***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公司存在</w:t>
            </w: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****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的事实。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8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奖励建议</w:t>
            </w:r>
          </w:p>
        </w:tc>
        <w:tc>
          <w:tcPr>
            <w:tcW w:w="14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奖励依据</w:t>
            </w:r>
          </w:p>
        </w:tc>
        <w:tc>
          <w:tcPr>
            <w:tcW w:w="19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《重庆市交通行业安全生产举报奖励实施办法》第</w:t>
            </w: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条第</w:t>
            </w:r>
            <w:r>
              <w:rPr>
                <w:rFonts w:ascii="Times New Roman" w:hAnsi="Times New Roman" w:eastAsia="宋体" w:cs="Times New Roman"/>
                <w:kern w:val="0"/>
                <w:sz w:val="29"/>
                <w:szCs w:val="29"/>
              </w:rPr>
              <w:t>**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款</w:t>
            </w:r>
          </w:p>
        </w:tc>
        <w:tc>
          <w:tcPr>
            <w:tcW w:w="148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奖励金额</w:t>
            </w:r>
          </w:p>
        </w:tc>
        <w:tc>
          <w:tcPr>
            <w:tcW w:w="26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大写：</w:t>
            </w: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仟元整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（小写：</w:t>
            </w:r>
            <w:r>
              <w:rPr>
                <w:rFonts w:ascii="宋体" w:hAnsi="宋体" w:eastAsia="宋体" w:cs="宋体"/>
                <w:kern w:val="0"/>
                <w:sz w:val="29"/>
                <w:szCs w:val="29"/>
              </w:rPr>
              <w:t>***</w:t>
            </w:r>
            <w:r>
              <w:rPr>
                <w:rFonts w:hint="eastAsia" w:ascii="方正仿宋_GBK" w:hAnsi="宋体" w:eastAsia="方正仿宋_GBK" w:cs="宋体"/>
                <w:kern w:val="0"/>
                <w:sz w:val="29"/>
                <w:szCs w:val="29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8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经办处（科）室意见</w:t>
            </w:r>
          </w:p>
        </w:tc>
        <w:tc>
          <w:tcPr>
            <w:tcW w:w="75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8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财务处（科）室意见</w:t>
            </w:r>
          </w:p>
        </w:tc>
        <w:tc>
          <w:tcPr>
            <w:tcW w:w="75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8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领导意见</w:t>
            </w:r>
          </w:p>
        </w:tc>
        <w:tc>
          <w:tcPr>
            <w:tcW w:w="75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 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附件</w:t>
      </w:r>
      <w:r>
        <w:rPr>
          <w:rFonts w:ascii="宋体" w:hAnsi="宋体" w:eastAsia="宋体" w:cs="宋体"/>
          <w:kern w:val="0"/>
          <w:szCs w:val="32"/>
        </w:rPr>
        <w:t>5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黑体_GBK" w:hAnsi="宋体" w:eastAsia="方正黑体_GBK" w:cs="宋体"/>
          <w:kern w:val="0"/>
          <w:szCs w:val="32"/>
        </w:rPr>
        <w:t> 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安全生产举报奖励</w:t>
      </w:r>
      <w:r>
        <w:rPr>
          <w:rFonts w:ascii="宋体" w:hAnsi="宋体" w:eastAsia="宋体" w:cs="宋体"/>
          <w:kern w:val="0"/>
          <w:sz w:val="44"/>
          <w:szCs w:val="44"/>
        </w:rPr>
        <w:t>2021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年</w:t>
      </w:r>
      <w:r>
        <w:rPr>
          <w:rFonts w:ascii="宋体" w:hAnsi="宋体" w:eastAsia="宋体" w:cs="宋体"/>
          <w:kern w:val="0"/>
          <w:sz w:val="44"/>
          <w:szCs w:val="44"/>
        </w:rPr>
        <w:t>     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月（季度）统计汇总表</w:t>
      </w:r>
    </w:p>
    <w:tbl>
      <w:tblPr>
        <w:tblStyle w:val="6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516"/>
        <w:gridCol w:w="516"/>
        <w:gridCol w:w="516"/>
        <w:gridCol w:w="782"/>
        <w:gridCol w:w="605"/>
        <w:gridCol w:w="605"/>
        <w:gridCol w:w="960"/>
        <w:gridCol w:w="605"/>
        <w:gridCol w:w="605"/>
        <w:gridCol w:w="694"/>
        <w:gridCol w:w="901"/>
        <w:gridCol w:w="901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序号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位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数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数</w:t>
            </w:r>
          </w:p>
        </w:tc>
        <w:tc>
          <w:tcPr>
            <w:tcW w:w="0" w:type="auto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受理类型分布（个）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立案数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处罚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pacing w:val="-15"/>
                <w:kern w:val="0"/>
                <w:sz w:val="29"/>
                <w:szCs w:val="29"/>
              </w:rPr>
              <w:t>（万元）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奖励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spacing w:val="-15"/>
                <w:kern w:val="0"/>
                <w:sz w:val="29"/>
                <w:szCs w:val="29"/>
              </w:rPr>
              <w:t>（万元）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道路运输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水路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运输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港口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营运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城市轨道交通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建设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施工</w:t>
            </w: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9"/>
                <w:szCs w:val="29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  <w:tblCellSpacing w:w="0" w:type="dxa"/>
          <w:jc w:val="center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kern w:val="0"/>
          <w:szCs w:val="32"/>
        </w:rPr>
        <w:t>填报单位： </w:t>
      </w:r>
      <w:r>
        <w:rPr>
          <w:rFonts w:ascii="方正仿宋_GBK" w:hAnsi="宋体" w:eastAsia="方正仿宋_GBK" w:cs="宋体"/>
          <w:kern w:val="0"/>
          <w:szCs w:val="32"/>
        </w:rPr>
        <w:t xml:space="preserve">       </w:t>
      </w:r>
      <w:r>
        <w:rPr>
          <w:rFonts w:hint="eastAsia" w:ascii="方正仿宋_GBK" w:hAnsi="宋体" w:eastAsia="方正仿宋_GBK" w:cs="宋体"/>
          <w:kern w:val="0"/>
          <w:szCs w:val="32"/>
        </w:rPr>
        <w:t> 填报人：</w:t>
      </w:r>
      <w:r>
        <w:rPr>
          <w:rFonts w:ascii="宋体" w:hAnsi="宋体" w:eastAsia="宋体" w:cs="宋体"/>
          <w:kern w:val="0"/>
          <w:szCs w:val="32"/>
        </w:rPr>
        <w:t xml:space="preserve">         </w:t>
      </w:r>
      <w:r>
        <w:rPr>
          <w:rFonts w:hint="eastAsia" w:ascii="方正仿宋_GBK" w:hAnsi="宋体" w:eastAsia="方正仿宋_GBK" w:cs="宋体"/>
          <w:kern w:val="0"/>
          <w:szCs w:val="32"/>
        </w:rPr>
        <w:t>联系电话：</w:t>
      </w:r>
    </w:p>
    <w:p>
      <w:pPr>
        <w:widowControl/>
        <w:jc w:val="left"/>
      </w:pPr>
      <w:r>
        <w:rPr>
          <w:rFonts w:hint="eastAsia" w:ascii="方正仿宋_GBK" w:hAnsi="宋体" w:eastAsia="方正仿宋_GBK" w:cs="宋体"/>
          <w:kern w:val="0"/>
          <w:szCs w:val="32"/>
        </w:rPr>
        <w:t> </w:t>
      </w:r>
    </w:p>
    <w:sectPr>
      <w:footerReference r:id="rId3" w:type="default"/>
      <w:footerReference r:id="rId4" w:type="even"/>
      <w:pgSz w:w="11906" w:h="16838"/>
      <w:pgMar w:top="1417" w:right="1304" w:bottom="1417" w:left="1417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  <w:rPr>
        <w:rFonts w:ascii="Arial Unicode MS" w:hAnsi="Arial Unicode MS" w:eastAsia="Arial Unicode MS" w:cs="Arial Unicode MS"/>
        <w:sz w:val="28"/>
        <w:szCs w:val="28"/>
      </w:rPr>
    </w:pPr>
    <w:r>
      <w:rPr>
        <w:rFonts w:hint="eastAsia" w:ascii="Times New Roman" w:hAnsi="Times New Roman" w:eastAsia="Arial Unicode MS" w:cs="Times New Roman"/>
        <w:sz w:val="28"/>
        <w:szCs w:val="28"/>
      </w:rPr>
      <w:t xml:space="preserve">                                                            </w:t>
    </w:r>
    <w:r>
      <w:rPr>
        <w:rFonts w:ascii="Times New Roman" w:hAnsi="Times New Roman" w:eastAsia="Arial Unicode MS" w:cs="Times New Roman"/>
        <w:sz w:val="28"/>
        <w:szCs w:val="28"/>
      </w:rPr>
      <w:t>-</w:t>
    </w:r>
    <w:sdt>
      <w:sdtPr>
        <w:rPr>
          <w:rFonts w:ascii="Times New Roman" w:hAnsi="Times New Roman" w:eastAsia="Arial Unicode MS" w:cs="Times New Roman"/>
          <w:sz w:val="28"/>
          <w:szCs w:val="28"/>
        </w:rPr>
        <w:id w:val="28086096"/>
      </w:sdtPr>
      <w:sdtEndPr>
        <w:rPr>
          <w:rFonts w:ascii="Arial Unicode MS" w:hAnsi="Arial Unicode MS" w:eastAsia="Arial Unicode MS" w:cs="Arial Unicode MS"/>
          <w:sz w:val="28"/>
          <w:szCs w:val="28"/>
        </w:rPr>
      </w:sdtEndPr>
      <w:sdtContent>
        <w:r>
          <w:rPr>
            <w:rFonts w:ascii="Times New Roman" w:hAnsi="Times New Roman" w:eastAsia="Arial Unicode MS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Arial Unicode MS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eastAsia="Arial Unicode MS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Arial Unicode MS" w:cs="Times New Roman"/>
            <w:sz w:val="28"/>
            <w:szCs w:val="28"/>
            <w:lang w:val="zh-CN"/>
          </w:rPr>
          <w:t>5</w:t>
        </w:r>
        <w:r>
          <w:rPr>
            <w:rFonts w:ascii="Times New Roman" w:hAnsi="Times New Roman" w:eastAsia="Arial Unicode MS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Arial Unicode MS" w:cs="Times New Roman"/>
            <w:sz w:val="28"/>
            <w:szCs w:val="28"/>
          </w:rPr>
          <w:t xml:space="preserve"> -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eastAsia="Arial Unicode MS" w:cs="Times New Roman"/>
        <w:sz w:val="28"/>
        <w:szCs w:val="28"/>
      </w:rPr>
      <w:t>-</w:t>
    </w:r>
    <w:sdt>
      <w:sdtPr>
        <w:rPr>
          <w:rFonts w:ascii="Times New Roman" w:hAnsi="Times New Roman" w:eastAsia="Arial Unicode MS" w:cs="Times New Roman"/>
          <w:sz w:val="28"/>
          <w:szCs w:val="28"/>
        </w:rPr>
        <w:id w:val="9759673"/>
      </w:sdtPr>
      <w:sdtEndPr>
        <w:rPr>
          <w:rFonts w:ascii="Times New Roman" w:hAnsi="Times New Roman" w:eastAsia="仿宋_GB2312" w:cs="Times New Roman"/>
          <w:sz w:val="28"/>
          <w:szCs w:val="28"/>
        </w:rPr>
      </w:sdtEndPr>
      <w:sdtContent>
        <w:r>
          <w:rPr>
            <w:rFonts w:ascii="Times New Roman" w:hAnsi="Times New Roman" w:eastAsia="Arial Unicode MS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Arial Unicode MS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eastAsia="Arial Unicode MS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Arial Unicode MS" w:cs="Times New Roman"/>
            <w:sz w:val="28"/>
            <w:szCs w:val="28"/>
          </w:rPr>
          <w:t>6</w:t>
        </w:r>
        <w:r>
          <w:rPr>
            <w:rFonts w:ascii="Times New Roman" w:hAnsi="Times New Roman" w:eastAsia="Arial Unicode MS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Arial Unicode MS" w:cs="Times New Roman"/>
            <w:sz w:val="28"/>
            <w:szCs w:val="28"/>
          </w:rPr>
          <w:t xml:space="preserve"> -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C0"/>
    <w:rsid w:val="00095849"/>
    <w:rsid w:val="000F35A7"/>
    <w:rsid w:val="001130C3"/>
    <w:rsid w:val="00121EF1"/>
    <w:rsid w:val="001553A5"/>
    <w:rsid w:val="00184798"/>
    <w:rsid w:val="00204FA3"/>
    <w:rsid w:val="002075C3"/>
    <w:rsid w:val="00207A0A"/>
    <w:rsid w:val="00225042"/>
    <w:rsid w:val="00327BCB"/>
    <w:rsid w:val="003472E9"/>
    <w:rsid w:val="00380439"/>
    <w:rsid w:val="00394DC9"/>
    <w:rsid w:val="003C1E5F"/>
    <w:rsid w:val="00425EE5"/>
    <w:rsid w:val="00444F61"/>
    <w:rsid w:val="004D4012"/>
    <w:rsid w:val="00535A31"/>
    <w:rsid w:val="00541F34"/>
    <w:rsid w:val="00565BC5"/>
    <w:rsid w:val="0060254A"/>
    <w:rsid w:val="00603DD7"/>
    <w:rsid w:val="006548F3"/>
    <w:rsid w:val="00714487"/>
    <w:rsid w:val="00726BB9"/>
    <w:rsid w:val="00786EDF"/>
    <w:rsid w:val="007A08CC"/>
    <w:rsid w:val="007B619B"/>
    <w:rsid w:val="00845450"/>
    <w:rsid w:val="008610C1"/>
    <w:rsid w:val="008969BC"/>
    <w:rsid w:val="008A43B5"/>
    <w:rsid w:val="008B1B09"/>
    <w:rsid w:val="009B2CC0"/>
    <w:rsid w:val="00A12004"/>
    <w:rsid w:val="00AD52F4"/>
    <w:rsid w:val="00B71CC7"/>
    <w:rsid w:val="00BC5264"/>
    <w:rsid w:val="00C42F24"/>
    <w:rsid w:val="00C71C3B"/>
    <w:rsid w:val="00CB6A80"/>
    <w:rsid w:val="00CC02E5"/>
    <w:rsid w:val="00D831D1"/>
    <w:rsid w:val="00D9655F"/>
    <w:rsid w:val="00DD07B3"/>
    <w:rsid w:val="00ED5CC7"/>
    <w:rsid w:val="00F2446D"/>
    <w:rsid w:val="00FA75E9"/>
    <w:rsid w:val="00FC28CB"/>
    <w:rsid w:val="03C459D3"/>
    <w:rsid w:val="05AB326A"/>
    <w:rsid w:val="07265636"/>
    <w:rsid w:val="0871652C"/>
    <w:rsid w:val="0DAE4254"/>
    <w:rsid w:val="0FF13BF0"/>
    <w:rsid w:val="111A293E"/>
    <w:rsid w:val="16DD672F"/>
    <w:rsid w:val="1785127A"/>
    <w:rsid w:val="19307410"/>
    <w:rsid w:val="19694E82"/>
    <w:rsid w:val="19DE4830"/>
    <w:rsid w:val="1CF25895"/>
    <w:rsid w:val="1CFF537B"/>
    <w:rsid w:val="1D466BFA"/>
    <w:rsid w:val="1DD76618"/>
    <w:rsid w:val="1E995CAA"/>
    <w:rsid w:val="21C107AA"/>
    <w:rsid w:val="25E92611"/>
    <w:rsid w:val="262B1A77"/>
    <w:rsid w:val="265518DD"/>
    <w:rsid w:val="26F2732D"/>
    <w:rsid w:val="29F168B0"/>
    <w:rsid w:val="33A3010C"/>
    <w:rsid w:val="33CE66A9"/>
    <w:rsid w:val="34A16625"/>
    <w:rsid w:val="37C32E28"/>
    <w:rsid w:val="38575AA0"/>
    <w:rsid w:val="3AD4184B"/>
    <w:rsid w:val="3C465ABA"/>
    <w:rsid w:val="3D8045D5"/>
    <w:rsid w:val="3D8950DC"/>
    <w:rsid w:val="3F9E57BF"/>
    <w:rsid w:val="3FE3279D"/>
    <w:rsid w:val="405D6FB6"/>
    <w:rsid w:val="410A2EE2"/>
    <w:rsid w:val="41196AD4"/>
    <w:rsid w:val="414C7BEB"/>
    <w:rsid w:val="450944DB"/>
    <w:rsid w:val="456311A8"/>
    <w:rsid w:val="4A4F4F19"/>
    <w:rsid w:val="4AFB4799"/>
    <w:rsid w:val="4B1951A6"/>
    <w:rsid w:val="4CBD01E3"/>
    <w:rsid w:val="517400CE"/>
    <w:rsid w:val="53E00D98"/>
    <w:rsid w:val="54A85031"/>
    <w:rsid w:val="55995F48"/>
    <w:rsid w:val="5CA13311"/>
    <w:rsid w:val="5D304FE3"/>
    <w:rsid w:val="5DE527F6"/>
    <w:rsid w:val="5E4D1235"/>
    <w:rsid w:val="5EAE46B7"/>
    <w:rsid w:val="5F9718A9"/>
    <w:rsid w:val="607D3541"/>
    <w:rsid w:val="623E5342"/>
    <w:rsid w:val="630C3444"/>
    <w:rsid w:val="64A46573"/>
    <w:rsid w:val="659B1AD5"/>
    <w:rsid w:val="67580207"/>
    <w:rsid w:val="67F117A6"/>
    <w:rsid w:val="6A4E1C59"/>
    <w:rsid w:val="6AC45288"/>
    <w:rsid w:val="6F2B5E37"/>
    <w:rsid w:val="6F8D788A"/>
    <w:rsid w:val="71724B96"/>
    <w:rsid w:val="71B052FC"/>
    <w:rsid w:val="76455871"/>
    <w:rsid w:val="7CEB42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viewRoot xmlns="http://www.founder.com/review">
  <Data Undone="true"/>
</ReviewRoot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75E12-CAED-4D24-B984-C0EF6A854C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217</Words>
  <Characters>1238</Characters>
  <Lines>10</Lines>
  <Paragraphs>2</Paragraphs>
  <TotalTime>1</TotalTime>
  <ScaleCrop>false</ScaleCrop>
  <LinksUpToDate>false</LinksUpToDate>
  <CharactersWithSpaces>1453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2021-11-22T09:08:00Z</dcterms:created>
  <dc:creator>ACER-312</dc:creator>
  <cp:lastModifiedBy>Administrator</cp:lastModifiedBy>
  <dcterms:modified xsi:type="dcterms:W3CDTF">2021-11-22T09:19:25Z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2232CCBFFCB14822A51A447CF62F41A4</vt:lpwstr>
  </property>
</Properties>
</file>