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right"/>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2022-41</w:t>
      </w:r>
    </w:p>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重庆市北碚区科学技术局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sz w:val="44"/>
          <w:szCs w:val="44"/>
        </w:rPr>
        <w:t>关于转发《</w:t>
      </w:r>
      <w:r>
        <w:rPr>
          <w:rFonts w:hint="eastAsia" w:ascii="方正小标宋_GBK" w:hAnsi="方正小标宋_GBK" w:eastAsia="方正小标宋_GBK" w:cs="方正小标宋_GBK"/>
          <w:i w:val="0"/>
          <w:iCs w:val="0"/>
          <w:caps w:val="0"/>
          <w:color w:val="auto"/>
          <w:spacing w:val="0"/>
          <w:sz w:val="44"/>
          <w:szCs w:val="44"/>
          <w:shd w:val="clear" w:fill="FFFFFF"/>
        </w:rPr>
        <w:t>重庆市科学技术局关于组团参加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iCs w:val="0"/>
          <w:caps w:val="0"/>
          <w:color w:val="auto"/>
          <w:spacing w:val="0"/>
          <w:sz w:val="44"/>
          <w:szCs w:val="44"/>
          <w:shd w:val="clear" w:fill="FFFFFF"/>
        </w:rPr>
        <w:t>第六届陕西国际科技创新创业博览会的通知</w:t>
      </w:r>
      <w:r>
        <w:rPr>
          <w:rFonts w:hint="eastAsia" w:ascii="方正小标宋_GBK" w:hAnsi="方正小标宋_GBK" w:eastAsia="方正小标宋_GBK" w:cs="方正小标宋_GBK"/>
          <w:sz w:val="44"/>
          <w:szCs w:val="44"/>
        </w:rPr>
        <w:t>》的通知</w:t>
      </w: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jc w:val="left"/>
        <w:textAlignment w:val="auto"/>
        <w:outlineLvl w:val="9"/>
        <w:rPr>
          <w:rFonts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jc w:val="left"/>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各相关单位：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现将《重庆市科学技术局关于组团参加第六届陕西国际科技创新创业博览会的通知》转发给你们。请各单位高度重视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按要求积极报送，请于5月18日前</w:t>
      </w:r>
      <w:r>
        <w:rPr>
          <w:rFonts w:hint="eastAsia" w:ascii="方正仿宋_GBK" w:hAnsi="方正仿宋_GBK" w:eastAsia="方正仿宋_GBK" w:cs="方正仿宋_GBK"/>
          <w:i w:val="0"/>
          <w:iCs w:val="0"/>
          <w:caps w:val="0"/>
          <w:color w:val="auto"/>
          <w:spacing w:val="0"/>
          <w:sz w:val="32"/>
          <w:szCs w:val="32"/>
          <w:shd w:val="clear" w:fill="FFFFFF"/>
        </w:rPr>
        <w:t>将参展申请表及有关简介内容、图片、视频资料反馈至</w:t>
      </w:r>
      <w:r>
        <w:rPr>
          <w:rFonts w:hint="eastAsia" w:ascii="方正仿宋_GBK" w:hAnsi="方正仿宋_GBK" w:eastAsia="方正仿宋_GBK" w:cs="方正仿宋_GBK"/>
          <w:sz w:val="32"/>
          <w:szCs w:val="32"/>
        </w:rPr>
        <w:t>电子邮箱：</w:t>
      </w:r>
      <w:r>
        <w:fldChar w:fldCharType="begin"/>
      </w:r>
      <w:r>
        <w:instrText xml:space="preserve"> HYPERLINK "mailto:123622943@qq.com" </w:instrText>
      </w:r>
      <w:r>
        <w:fldChar w:fldCharType="separate"/>
      </w:r>
      <w:r>
        <w:rPr>
          <w:rFonts w:hint="eastAsia" w:ascii="方正仿宋_GBK" w:hAnsi="方正仿宋_GBK" w:eastAsia="方正仿宋_GBK" w:cs="方正仿宋_GBK"/>
          <w:sz w:val="32"/>
          <w:szCs w:val="32"/>
          <w:lang w:val="en-US" w:eastAsia="zh-CN"/>
        </w:rPr>
        <w:t>11927779</w:t>
      </w:r>
      <w:r>
        <w:rPr>
          <w:rFonts w:ascii="方正仿宋_GBK" w:hAnsi="方正仿宋_GBK" w:eastAsia="方正仿宋_GBK" w:cs="方正仿宋_GBK"/>
          <w:sz w:val="32"/>
          <w:szCs w:val="32"/>
        </w:rPr>
        <w:t>@qq.com</w:t>
      </w:r>
      <w:r>
        <w:rPr>
          <w:rFonts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。文件名请标注：第六届陕西国际科技创新创业博览会+</w:t>
      </w:r>
      <w:r>
        <w:rPr>
          <w:rFonts w:hint="eastAsia" w:ascii="方正仿宋_GBK" w:hAnsi="方正仿宋_GBK" w:eastAsia="方正仿宋_GBK" w:cs="方正仿宋_GBK"/>
          <w:sz w:val="32"/>
          <w:szCs w:val="32"/>
          <w:lang w:val="en-US" w:eastAsia="zh-CN"/>
        </w:rPr>
        <w:t>单位名称</w:t>
      </w:r>
      <w:r>
        <w:rPr>
          <w:rFonts w:hint="eastAsia" w:ascii="方正仿宋_GBK" w:hAnsi="方正仿宋_GBK" w:eastAsia="方正仿宋_GBK" w:cs="方正仿宋_GBK"/>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eastAsia="方正仿宋_GBK"/>
          <w:sz w:val="32"/>
          <w:szCs w:val="32"/>
        </w:rPr>
        <w:t>附件：重庆市科学技术局关于组团参加第六届陕西国际科技创新创业博览会的通知</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ascii="方正仿宋_GBK" w:hAnsi="方正仿宋_GBK" w:eastAsia="方正仿宋_GBK" w:cs="方正仿宋_GBK"/>
          <w:sz w:val="32"/>
          <w:szCs w:val="32"/>
        </w:rPr>
      </w:pPr>
      <w:r>
        <w:rPr>
          <w:rFonts w:ascii="方正仿宋_GBK" w:hAnsi="方正仿宋_GBK" w:eastAsia="方正仿宋_GBK" w:cs="方正仿宋_GBK"/>
          <w:sz w:val="32"/>
          <w:szCs w:val="32"/>
        </w:rPr>
        <w:t>联 系 人：</w:t>
      </w:r>
      <w:r>
        <w:rPr>
          <w:rFonts w:hint="eastAsia" w:ascii="方正仿宋_GBK" w:hAnsi="方正仿宋_GBK" w:eastAsia="方正仿宋_GBK" w:cs="方正仿宋_GBK"/>
          <w:sz w:val="32"/>
          <w:szCs w:val="32"/>
          <w:lang w:val="en-US" w:eastAsia="zh-CN"/>
        </w:rPr>
        <w:t>李维钧</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ascii="方正仿宋_GBK" w:hAnsi="方正仿宋_GBK" w:eastAsia="方正仿宋_GBK" w:cs="方正仿宋_GBK"/>
          <w:sz w:val="32"/>
          <w:szCs w:val="32"/>
        </w:rPr>
        <w:t>联系电话：</w:t>
      </w:r>
      <w:r>
        <w:rPr>
          <w:rFonts w:hint="eastAsia" w:ascii="方正仿宋_GBK" w:hAnsi="方正仿宋_GBK" w:eastAsia="方正仿宋_GBK" w:cs="方正仿宋_GBK"/>
          <w:sz w:val="32"/>
          <w:szCs w:val="32"/>
          <w:lang w:val="en-US" w:eastAsia="zh-CN"/>
        </w:rPr>
        <w:t>68219319</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18996968035</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right"/>
        <w:textAlignment w:val="auto"/>
        <w:outlineLvl w:val="9"/>
        <w:rPr>
          <w:rFonts w:ascii="方正仿宋_GBK" w:hAnsi="方正仿宋_GBK" w:eastAsia="方正仿宋_GBK" w:cs="方正仿宋_GBK"/>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重庆市北碚区科学技术局</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 xml:space="preserve">日      </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rPr>
        <w:t>重庆市科学技术局</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rPr>
        <w:t>关于组团参加第六届陕西国际科技</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rPr>
        <w:t>创新创业博览会的通知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各区县（自治县）科技局，两江新区科创局，重庆高新区科创局，万盛经开区科技局，各有关单位：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第六届陕西国际科技创新创业博览会（简称“陕西科创会”）将于2022年6月23-25日在西安国际会展中心举行。本届陕西科创会以“创新·融合·双碳”为主题，围绕科技创新驱动发展战略和双碳战略，对照“十四五”科技创新发展规划，集中展示国内外科技创新的新进展和新成果，搭建“政产学研用金”合作交流平台，并组织会议论坛、交流等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为促进我市高校、科研院所、企业与国内外相关机构科技交流合作，推动科技成果转化与产业化，我市拟组团参会参展。现将组团工作有关事宜通知如下：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黑体_GBK" w:hAnsi="方正黑体_GBK" w:eastAsia="方正黑体_GBK" w:cs="方正黑体_GBK"/>
          <w:i w:val="0"/>
          <w:iCs w:val="0"/>
          <w:caps w:val="0"/>
          <w:color w:val="auto"/>
          <w:spacing w:val="0"/>
          <w:sz w:val="32"/>
          <w:szCs w:val="32"/>
        </w:rPr>
      </w:pPr>
      <w:r>
        <w:rPr>
          <w:rFonts w:hint="eastAsia" w:ascii="方正黑体_GBK" w:hAnsi="方正黑体_GBK" w:eastAsia="方正黑体_GBK" w:cs="方正黑体_GBK"/>
          <w:i w:val="0"/>
          <w:iCs w:val="0"/>
          <w:caps w:val="0"/>
          <w:color w:val="auto"/>
          <w:spacing w:val="0"/>
          <w:sz w:val="32"/>
          <w:szCs w:val="32"/>
          <w:shd w:val="clear" w:fill="FFFFFF"/>
        </w:rPr>
        <w:t>一、展览内容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围绕“创新·融合·双碳”主题，主要展示我市近年来的科技创新成果、新技术及新产品等。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黑体_GBK" w:hAnsi="方正黑体_GBK" w:eastAsia="方正黑体_GBK" w:cs="方正黑体_GBK"/>
          <w:i w:val="0"/>
          <w:iCs w:val="0"/>
          <w:caps w:val="0"/>
          <w:color w:val="auto"/>
          <w:spacing w:val="0"/>
          <w:sz w:val="32"/>
          <w:szCs w:val="32"/>
        </w:rPr>
      </w:pPr>
      <w:r>
        <w:rPr>
          <w:rFonts w:hint="eastAsia" w:ascii="方正黑体_GBK" w:hAnsi="方正黑体_GBK" w:eastAsia="方正黑体_GBK" w:cs="方正黑体_GBK"/>
          <w:i w:val="0"/>
          <w:iCs w:val="0"/>
          <w:caps w:val="0"/>
          <w:color w:val="auto"/>
          <w:spacing w:val="0"/>
          <w:sz w:val="32"/>
          <w:szCs w:val="32"/>
          <w:shd w:val="clear" w:fill="FFFFFF"/>
        </w:rPr>
        <w:t>二、展览形式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重庆展团采取统一组展，整体特装形式。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黑体_GBK" w:hAnsi="方正黑体_GBK" w:eastAsia="方正黑体_GBK" w:cs="方正黑体_GBK"/>
          <w:i w:val="0"/>
          <w:iCs w:val="0"/>
          <w:caps w:val="0"/>
          <w:color w:val="auto"/>
          <w:spacing w:val="0"/>
          <w:sz w:val="32"/>
          <w:szCs w:val="32"/>
        </w:rPr>
      </w:pPr>
      <w:r>
        <w:rPr>
          <w:rFonts w:hint="eastAsia" w:ascii="方正黑体_GBK" w:hAnsi="方正黑体_GBK" w:eastAsia="方正黑体_GBK" w:cs="方正黑体_GBK"/>
          <w:i w:val="0"/>
          <w:iCs w:val="0"/>
          <w:caps w:val="0"/>
          <w:color w:val="auto"/>
          <w:spacing w:val="0"/>
          <w:sz w:val="32"/>
          <w:szCs w:val="32"/>
          <w:shd w:val="clear" w:fill="FFFFFF"/>
        </w:rPr>
        <w:t>三、展览费用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1. 展位租赁费用、特装设计及装修费由市科技局补贴。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2. 展品运输费及参展人员交通、食宿费由各参展单位自理。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黑体_GBK" w:hAnsi="方正黑体_GBK" w:eastAsia="方正黑体_GBK" w:cs="方正黑体_GBK"/>
          <w:i w:val="0"/>
          <w:iCs w:val="0"/>
          <w:caps w:val="0"/>
          <w:color w:val="auto"/>
          <w:spacing w:val="0"/>
          <w:sz w:val="32"/>
          <w:szCs w:val="32"/>
        </w:rPr>
      </w:pPr>
      <w:r>
        <w:rPr>
          <w:rFonts w:hint="eastAsia" w:ascii="方正黑体_GBK" w:hAnsi="方正黑体_GBK" w:eastAsia="方正黑体_GBK" w:cs="方正黑体_GBK"/>
          <w:i w:val="0"/>
          <w:iCs w:val="0"/>
          <w:caps w:val="0"/>
          <w:color w:val="auto"/>
          <w:spacing w:val="0"/>
          <w:sz w:val="32"/>
          <w:szCs w:val="32"/>
          <w:shd w:val="clear" w:fill="FFFFFF"/>
        </w:rPr>
        <w:t>四、其他事项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请各科技主管部门积极组织辖区内的高校、科研院所及企业参展，各有关单位于5月20日前将参展申请表及有关简介内容、图片、视频资料反馈至市科技局。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联系人：雷黎明、张昭亮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联系电话：67912271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地 址：重庆市渝北区新溉大道2号1601室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邮 编：401147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E-mail: skjjcgc2021@163.com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附件：2022陕西国际科技创新创业博览会展团参展申请表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方正仿宋_GBK" w:hAnsi="方正仿宋_GBK" w:eastAsia="方正仿宋_GBK" w:cs="方正仿宋_GBK"/>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重庆市科学技术局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2022年5月10日</w:t>
      </w:r>
    </w:p>
    <w:p>
      <w:pPr>
        <w:widowControl/>
        <w:spacing w:line="408" w:lineRule="auto"/>
        <w:ind w:firstLine="0" w:firstLineChars="0"/>
        <w:rPr>
          <w:rFonts w:hint="eastAsia" w:ascii="黑体" w:hAnsi="黑体" w:eastAsia="黑体" w:cs="宋体"/>
          <w:color w:val="000000"/>
          <w:kern w:val="0"/>
          <w:szCs w:val="32"/>
        </w:rPr>
      </w:pPr>
    </w:p>
    <w:p>
      <w:pPr>
        <w:widowControl/>
        <w:spacing w:line="408" w:lineRule="auto"/>
        <w:ind w:firstLine="0" w:firstLineChars="0"/>
        <w:rPr>
          <w:rFonts w:hint="eastAsia" w:ascii="黑体" w:hAnsi="黑体" w:eastAsia="黑体" w:cs="宋体"/>
          <w:color w:val="000000"/>
          <w:kern w:val="0"/>
          <w:szCs w:val="32"/>
        </w:rPr>
      </w:pPr>
    </w:p>
    <w:p>
      <w:pPr>
        <w:widowControl/>
        <w:spacing w:line="408" w:lineRule="auto"/>
        <w:ind w:firstLine="0" w:firstLineChars="0"/>
        <w:rPr>
          <w:rFonts w:hint="eastAsia" w:ascii="黑体" w:hAnsi="黑体" w:eastAsia="黑体" w:cs="宋体"/>
          <w:color w:val="000000"/>
          <w:kern w:val="0"/>
          <w:szCs w:val="32"/>
        </w:rPr>
      </w:pPr>
    </w:p>
    <w:p>
      <w:pPr>
        <w:widowControl/>
        <w:spacing w:line="408" w:lineRule="auto"/>
        <w:ind w:firstLine="0" w:firstLineChars="0"/>
        <w:rPr>
          <w:rFonts w:hint="eastAsia" w:ascii="黑体" w:hAnsi="黑体" w:eastAsia="黑体" w:cs="宋体"/>
          <w:color w:val="000000"/>
          <w:kern w:val="0"/>
          <w:szCs w:val="32"/>
        </w:rPr>
      </w:pPr>
    </w:p>
    <w:p>
      <w:pPr>
        <w:widowControl/>
        <w:spacing w:line="408" w:lineRule="auto"/>
        <w:ind w:firstLine="0" w:firstLineChars="0"/>
        <w:rPr>
          <w:rFonts w:hint="eastAsia" w:ascii="黑体" w:hAnsi="黑体" w:eastAsia="黑体" w:cs="宋体"/>
          <w:color w:val="000000"/>
          <w:kern w:val="0"/>
          <w:szCs w:val="32"/>
        </w:rPr>
      </w:pPr>
    </w:p>
    <w:p>
      <w:pPr>
        <w:widowControl/>
        <w:spacing w:line="408" w:lineRule="auto"/>
        <w:ind w:firstLine="0" w:firstLineChars="0"/>
        <w:rPr>
          <w:rFonts w:hint="eastAsia" w:ascii="黑体" w:hAnsi="黑体" w:eastAsia="黑体" w:cs="宋体"/>
          <w:color w:val="000000"/>
          <w:kern w:val="0"/>
          <w:szCs w:val="32"/>
        </w:rPr>
      </w:pPr>
    </w:p>
    <w:p>
      <w:pPr>
        <w:widowControl/>
        <w:spacing w:line="408" w:lineRule="auto"/>
        <w:ind w:firstLine="0" w:firstLineChars="0"/>
        <w:rPr>
          <w:rFonts w:hint="eastAsia" w:ascii="黑体" w:hAnsi="黑体" w:eastAsia="黑体" w:cs="宋体"/>
          <w:color w:val="000000"/>
          <w:kern w:val="0"/>
          <w:szCs w:val="32"/>
        </w:rPr>
      </w:pPr>
    </w:p>
    <w:p>
      <w:pPr>
        <w:widowControl/>
        <w:spacing w:line="408" w:lineRule="auto"/>
        <w:ind w:firstLine="0" w:firstLineChars="0"/>
        <w:rPr>
          <w:rFonts w:hint="eastAsia" w:ascii="黑体" w:hAnsi="黑体" w:eastAsia="黑体" w:cs="宋体"/>
          <w:color w:val="000000"/>
          <w:kern w:val="0"/>
          <w:szCs w:val="32"/>
        </w:rPr>
      </w:pPr>
    </w:p>
    <w:p>
      <w:pPr>
        <w:widowControl/>
        <w:spacing w:line="408" w:lineRule="auto"/>
        <w:ind w:firstLine="0" w:firstLineChars="0"/>
        <w:rPr>
          <w:rFonts w:hint="eastAsia" w:ascii="黑体" w:hAnsi="黑体" w:eastAsia="黑体" w:cs="宋体"/>
          <w:color w:val="000000"/>
          <w:kern w:val="0"/>
          <w:szCs w:val="32"/>
        </w:rPr>
      </w:pPr>
    </w:p>
    <w:p>
      <w:pPr>
        <w:widowControl/>
        <w:spacing w:line="408" w:lineRule="auto"/>
        <w:ind w:firstLine="0" w:firstLineChars="0"/>
        <w:rPr>
          <w:rFonts w:hint="eastAsia" w:ascii="黑体" w:hAnsi="黑体" w:eastAsia="黑体" w:cs="宋体"/>
          <w:color w:val="000000"/>
          <w:kern w:val="0"/>
          <w:szCs w:val="32"/>
        </w:rPr>
      </w:pPr>
    </w:p>
    <w:p>
      <w:pPr>
        <w:widowControl/>
        <w:spacing w:line="408" w:lineRule="auto"/>
        <w:ind w:firstLine="0" w:firstLineChars="0"/>
        <w:rPr>
          <w:rFonts w:hint="eastAsia" w:ascii="黑体" w:hAnsi="黑体" w:eastAsia="黑体" w:cs="宋体"/>
          <w:color w:val="000000"/>
          <w:kern w:val="0"/>
          <w:szCs w:val="32"/>
        </w:rPr>
      </w:pPr>
    </w:p>
    <w:p>
      <w:pPr>
        <w:widowControl/>
        <w:spacing w:line="408" w:lineRule="auto"/>
        <w:ind w:firstLine="0" w:firstLineChars="0"/>
        <w:rPr>
          <w:rFonts w:hint="eastAsia" w:ascii="方正黑体_GBK" w:hAnsi="方正黑体_GBK" w:eastAsia="方正黑体_GBK" w:cs="方正黑体_GBK"/>
          <w:color w:val="000000"/>
          <w:kern w:val="0"/>
          <w:sz w:val="32"/>
          <w:szCs w:val="48"/>
        </w:rPr>
      </w:pPr>
      <w:r>
        <w:rPr>
          <w:rFonts w:hint="eastAsia" w:ascii="方正黑体_GBK" w:hAnsi="方正黑体_GBK" w:eastAsia="方正黑体_GBK" w:cs="方正黑体_GBK"/>
          <w:color w:val="000000"/>
          <w:kern w:val="0"/>
          <w:sz w:val="32"/>
          <w:szCs w:val="48"/>
        </w:rPr>
        <w:t>附件：</w:t>
      </w:r>
    </w:p>
    <w:p>
      <w:pPr>
        <w:adjustRightInd w:val="0"/>
        <w:snapToGrid w:val="0"/>
        <w:jc w:val="center"/>
        <w:rPr>
          <w:rFonts w:hint="eastAsia" w:ascii="方正小标宋_GBK" w:hAnsi="方正小标宋_GBK" w:eastAsia="方正小标宋_GBK" w:cs="方正小标宋_GBK"/>
          <w:b w:val="0"/>
          <w:bCs w:val="0"/>
          <w:sz w:val="36"/>
          <w:szCs w:val="52"/>
        </w:rPr>
      </w:pPr>
      <w:r>
        <w:rPr>
          <w:rFonts w:hint="eastAsia" w:ascii="方正小标宋_GBK" w:hAnsi="方正小标宋_GBK" w:eastAsia="方正小标宋_GBK" w:cs="方正小标宋_GBK"/>
          <w:b w:val="0"/>
          <w:bCs w:val="0"/>
          <w:sz w:val="36"/>
          <w:szCs w:val="52"/>
        </w:rPr>
        <w:t>2022陕西第六届国际科技创新创业博览会</w:t>
      </w:r>
    </w:p>
    <w:p>
      <w:pPr>
        <w:adjustRightInd w:val="0"/>
        <w:snapToGrid w:val="0"/>
        <w:ind w:firstLine="0" w:firstLineChars="0"/>
        <w:jc w:val="center"/>
        <w:rPr>
          <w:rFonts w:hint="eastAsia" w:ascii="方正小标宋_GBK" w:hAnsi="方正小标宋_GBK" w:eastAsia="方正小标宋_GBK" w:cs="方正小标宋_GBK"/>
          <w:b w:val="0"/>
          <w:bCs w:val="0"/>
          <w:sz w:val="36"/>
          <w:szCs w:val="52"/>
        </w:rPr>
      </w:pPr>
      <w:r>
        <w:rPr>
          <w:rFonts w:hint="eastAsia" w:ascii="方正小标宋_GBK" w:hAnsi="方正小标宋_GBK" w:eastAsia="方正小标宋_GBK" w:cs="方正小标宋_GBK"/>
          <w:b w:val="0"/>
          <w:bCs w:val="0"/>
          <w:sz w:val="36"/>
          <w:szCs w:val="52"/>
        </w:rPr>
        <w:t>展团参展申请表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0"/>
        <w:gridCol w:w="1915"/>
        <w:gridCol w:w="1268"/>
        <w:gridCol w:w="547"/>
        <w:gridCol w:w="172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2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项目名称</w:t>
            </w:r>
          </w:p>
        </w:tc>
        <w:tc>
          <w:tcPr>
            <w:tcW w:w="675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20"/>
              <w:jc w:val="both"/>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2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宋体" w:asciiTheme="minorEastAsia" w:hAnsiTheme="minorEastAsia" w:eastAsiaTheme="minorEastAsia"/>
                <w:bCs/>
                <w:sz w:val="21"/>
                <w:szCs w:val="21"/>
              </w:rPr>
            </w:pPr>
            <w:r>
              <w:rPr>
                <w:rFonts w:hint="eastAsia" w:cs="宋体" w:asciiTheme="minorEastAsia" w:hAnsiTheme="minorEastAsia" w:eastAsiaTheme="minorEastAsia"/>
                <w:b/>
                <w:bCs/>
                <w:sz w:val="21"/>
                <w:szCs w:val="21"/>
              </w:rPr>
              <w:t>参展单位</w:t>
            </w:r>
          </w:p>
        </w:tc>
        <w:tc>
          <w:tcPr>
            <w:tcW w:w="675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20"/>
              <w:jc w:val="both"/>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地址</w:t>
            </w:r>
          </w:p>
        </w:tc>
        <w:tc>
          <w:tcPr>
            <w:tcW w:w="675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20"/>
              <w:jc w:val="both"/>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22"/>
              <w:jc w:val="both"/>
              <w:rPr>
                <w:rFonts w:cs="宋体" w:asciiTheme="minorEastAsia" w:hAnsiTheme="minorEastAsia" w:eastAsiaTheme="minorEastAsia"/>
                <w:sz w:val="21"/>
                <w:szCs w:val="21"/>
              </w:rPr>
            </w:pPr>
            <w:r>
              <w:rPr>
                <w:rFonts w:hint="eastAsia" w:cs="宋体" w:asciiTheme="minorEastAsia" w:hAnsiTheme="minorEastAsia" w:eastAsiaTheme="minorEastAsia"/>
                <w:b/>
                <w:bCs/>
                <w:sz w:val="21"/>
                <w:szCs w:val="21"/>
              </w:rPr>
              <w:t>联系方式</w:t>
            </w:r>
          </w:p>
        </w:tc>
        <w:tc>
          <w:tcPr>
            <w:tcW w:w="31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联系人：</w:t>
            </w:r>
          </w:p>
        </w:tc>
        <w:tc>
          <w:tcPr>
            <w:tcW w:w="356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5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20"/>
              <w:jc w:val="both"/>
              <w:rPr>
                <w:rFonts w:cs="宋体" w:asciiTheme="minorEastAsia" w:hAnsiTheme="minorEastAsia" w:eastAsiaTheme="minorEastAsia"/>
                <w:sz w:val="21"/>
                <w:szCs w:val="21"/>
              </w:rPr>
            </w:pPr>
          </w:p>
        </w:tc>
        <w:tc>
          <w:tcPr>
            <w:tcW w:w="31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手机：</w:t>
            </w:r>
          </w:p>
        </w:tc>
        <w:tc>
          <w:tcPr>
            <w:tcW w:w="356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单位简介</w:t>
            </w:r>
          </w:p>
          <w:p>
            <w:pPr>
              <w:adjustRightInd w:val="0"/>
              <w:snapToGrid w:val="0"/>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（请具体填写，</w:t>
            </w:r>
          </w:p>
          <w:p>
            <w:pPr>
              <w:adjustRightInd w:val="0"/>
              <w:snapToGrid w:val="0"/>
              <w:spacing w:line="240" w:lineRule="auto"/>
              <w:ind w:firstLine="210" w:firstLineChars="10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200字以内）</w:t>
            </w:r>
          </w:p>
        </w:tc>
        <w:tc>
          <w:tcPr>
            <w:tcW w:w="675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20"/>
              <w:jc w:val="both"/>
              <w:rPr>
                <w:rFonts w:cs="宋体" w:asciiTheme="minorEastAsia" w:hAnsiTheme="minorEastAsia" w:eastAsiaTheme="minorEastAsia"/>
                <w:sz w:val="21"/>
                <w:szCs w:val="21"/>
              </w:rPr>
            </w:pPr>
          </w:p>
          <w:p>
            <w:pPr>
              <w:adjustRightInd w:val="0"/>
              <w:snapToGrid w:val="0"/>
              <w:spacing w:line="240" w:lineRule="auto"/>
              <w:ind w:firstLine="420"/>
              <w:jc w:val="both"/>
              <w:rPr>
                <w:rFonts w:cs="宋体" w:asciiTheme="minorEastAsia" w:hAnsiTheme="minorEastAsia" w:eastAsiaTheme="minorEastAsia"/>
                <w:sz w:val="21"/>
                <w:szCs w:val="21"/>
              </w:rPr>
            </w:pPr>
          </w:p>
          <w:p>
            <w:pPr>
              <w:adjustRightInd w:val="0"/>
              <w:snapToGrid w:val="0"/>
              <w:spacing w:line="240" w:lineRule="auto"/>
              <w:ind w:firstLine="420"/>
              <w:jc w:val="both"/>
              <w:rPr>
                <w:rFonts w:cs="宋体" w:asciiTheme="minorEastAsia" w:hAnsiTheme="minorEastAsia" w:eastAsiaTheme="minorEastAsia"/>
                <w:sz w:val="21"/>
                <w:szCs w:val="21"/>
              </w:rPr>
            </w:pPr>
          </w:p>
          <w:p>
            <w:pPr>
              <w:adjustRightInd w:val="0"/>
              <w:snapToGrid w:val="0"/>
              <w:spacing w:line="240" w:lineRule="auto"/>
              <w:ind w:firstLine="420"/>
              <w:jc w:val="both"/>
              <w:rPr>
                <w:rFonts w:cs="宋体" w:asciiTheme="minorEastAsia" w:hAnsiTheme="minorEastAsia" w:eastAsiaTheme="minorEastAsia"/>
                <w:sz w:val="21"/>
                <w:szCs w:val="21"/>
              </w:rPr>
            </w:pPr>
          </w:p>
          <w:p>
            <w:pPr>
              <w:adjustRightInd w:val="0"/>
              <w:snapToGrid w:val="0"/>
              <w:spacing w:line="240" w:lineRule="auto"/>
              <w:ind w:firstLine="420"/>
              <w:jc w:val="both"/>
              <w:rPr>
                <w:rFonts w:cs="宋体" w:asciiTheme="minorEastAsia" w:hAnsiTheme="minorEastAsia" w:eastAsiaTheme="minorEastAsia"/>
                <w:sz w:val="21"/>
                <w:szCs w:val="21"/>
              </w:rPr>
            </w:pPr>
          </w:p>
          <w:p>
            <w:pPr>
              <w:adjustRightInd w:val="0"/>
              <w:snapToGrid w:val="0"/>
              <w:spacing w:line="240" w:lineRule="auto"/>
              <w:ind w:firstLine="420"/>
              <w:jc w:val="both"/>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展示项目简介</w:t>
            </w:r>
          </w:p>
          <w:p>
            <w:pPr>
              <w:adjustRightInd w:val="0"/>
              <w:snapToGrid w:val="0"/>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（请具体填写，</w:t>
            </w:r>
          </w:p>
          <w:p>
            <w:pPr>
              <w:adjustRightInd w:val="0"/>
              <w:snapToGrid w:val="0"/>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300字以内）</w:t>
            </w:r>
          </w:p>
          <w:p>
            <w:pPr>
              <w:adjustRightInd w:val="0"/>
              <w:snapToGrid w:val="0"/>
              <w:spacing w:line="240" w:lineRule="auto"/>
              <w:ind w:firstLine="420"/>
              <w:jc w:val="both"/>
              <w:rPr>
                <w:rFonts w:cs="宋体" w:asciiTheme="minorEastAsia" w:hAnsiTheme="minorEastAsia" w:eastAsiaTheme="minorEastAsia"/>
                <w:sz w:val="21"/>
                <w:szCs w:val="21"/>
              </w:rPr>
            </w:pPr>
          </w:p>
        </w:tc>
        <w:tc>
          <w:tcPr>
            <w:tcW w:w="675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20"/>
              <w:jc w:val="both"/>
              <w:rPr>
                <w:rFonts w:cs="宋体" w:asciiTheme="minorEastAsia" w:hAnsiTheme="minorEastAsia" w:eastAsiaTheme="minorEastAsia"/>
                <w:sz w:val="21"/>
                <w:szCs w:val="21"/>
              </w:rPr>
            </w:pPr>
          </w:p>
          <w:p>
            <w:pPr>
              <w:adjustRightInd w:val="0"/>
              <w:snapToGrid w:val="0"/>
              <w:spacing w:line="240" w:lineRule="auto"/>
              <w:ind w:firstLine="420"/>
              <w:jc w:val="both"/>
              <w:rPr>
                <w:rFonts w:cs="宋体" w:asciiTheme="minorEastAsia" w:hAnsiTheme="minorEastAsia" w:eastAsiaTheme="minorEastAsia"/>
                <w:sz w:val="21"/>
                <w:szCs w:val="21"/>
              </w:rPr>
            </w:pPr>
          </w:p>
          <w:p>
            <w:pPr>
              <w:adjustRightInd w:val="0"/>
              <w:snapToGrid w:val="0"/>
              <w:spacing w:line="240" w:lineRule="auto"/>
              <w:ind w:firstLine="420"/>
              <w:jc w:val="both"/>
              <w:rPr>
                <w:rFonts w:cs="宋体" w:asciiTheme="minorEastAsia" w:hAnsiTheme="minorEastAsia" w:eastAsiaTheme="minorEastAsia"/>
                <w:sz w:val="21"/>
                <w:szCs w:val="21"/>
              </w:rPr>
            </w:pPr>
          </w:p>
          <w:p>
            <w:pPr>
              <w:adjustRightInd w:val="0"/>
              <w:snapToGrid w:val="0"/>
              <w:spacing w:line="240" w:lineRule="auto"/>
              <w:ind w:firstLine="420"/>
              <w:jc w:val="both"/>
              <w:rPr>
                <w:rFonts w:cs="宋体" w:asciiTheme="minorEastAsia" w:hAnsiTheme="minorEastAsia" w:eastAsiaTheme="minorEastAsia"/>
                <w:sz w:val="21"/>
                <w:szCs w:val="21"/>
              </w:rPr>
            </w:pPr>
          </w:p>
          <w:p>
            <w:pPr>
              <w:adjustRightInd w:val="0"/>
              <w:snapToGrid w:val="0"/>
              <w:spacing w:line="240" w:lineRule="auto"/>
              <w:ind w:firstLine="420"/>
              <w:jc w:val="both"/>
              <w:rPr>
                <w:rFonts w:cs="宋体" w:asciiTheme="minorEastAsia" w:hAnsiTheme="minorEastAsia" w:eastAsiaTheme="minorEastAsia"/>
                <w:sz w:val="21"/>
                <w:szCs w:val="21"/>
              </w:rPr>
            </w:pPr>
          </w:p>
          <w:p>
            <w:pPr>
              <w:adjustRightInd w:val="0"/>
              <w:snapToGrid w:val="0"/>
              <w:spacing w:line="240" w:lineRule="auto"/>
              <w:ind w:firstLine="420"/>
              <w:jc w:val="both"/>
              <w:rPr>
                <w:rFonts w:cs="宋体" w:asciiTheme="minorEastAsia" w:hAnsiTheme="minorEastAsia" w:eastAsiaTheme="minorEastAsia"/>
                <w:sz w:val="21"/>
                <w:szCs w:val="21"/>
              </w:rPr>
            </w:pPr>
          </w:p>
          <w:p>
            <w:pPr>
              <w:adjustRightInd w:val="0"/>
              <w:snapToGrid w:val="0"/>
              <w:spacing w:line="240" w:lineRule="auto"/>
              <w:ind w:firstLine="420"/>
              <w:jc w:val="both"/>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50" w:type="dxa"/>
            <w:tcBorders>
              <w:top w:val="single" w:color="auto" w:sz="4" w:space="0"/>
              <w:left w:val="single" w:color="auto" w:sz="4" w:space="0"/>
              <w:right w:val="single" w:color="auto" w:sz="4" w:space="0"/>
            </w:tcBorders>
            <w:vAlign w:val="center"/>
          </w:tcPr>
          <w:p>
            <w:pPr>
              <w:adjustRightInd w:val="0"/>
              <w:snapToGrid w:val="0"/>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展示项目图片</w:t>
            </w:r>
          </w:p>
          <w:p>
            <w:pPr>
              <w:adjustRightInd w:val="0"/>
              <w:snapToGrid w:val="0"/>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r>
              <w:rPr>
                <w:rFonts w:asciiTheme="minorEastAsia" w:hAnsiTheme="minorEastAsia" w:eastAsiaTheme="minorEastAsia"/>
                <w:b/>
                <w:bCs/>
                <w:sz w:val="21"/>
                <w:szCs w:val="21"/>
              </w:rPr>
              <w:t>~</w:t>
            </w:r>
            <w:r>
              <w:rPr>
                <w:rFonts w:hint="eastAsia" w:cs="宋体" w:asciiTheme="minorEastAsia" w:hAnsiTheme="minorEastAsia" w:eastAsiaTheme="minorEastAsia"/>
                <w:sz w:val="21"/>
                <w:szCs w:val="21"/>
              </w:rPr>
              <w:t>3张，精度</w:t>
            </w:r>
          </w:p>
          <w:p>
            <w:pPr>
              <w:adjustRightInd w:val="0"/>
              <w:snapToGrid w:val="0"/>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sz w:val="21"/>
                <w:szCs w:val="21"/>
              </w:rPr>
              <w:t>300dpi以上）</w:t>
            </w:r>
          </w:p>
        </w:tc>
        <w:tc>
          <w:tcPr>
            <w:tcW w:w="6750"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420"/>
              <w:jc w:val="both"/>
              <w:rPr>
                <w:rFonts w:cs="宋体" w:asciiTheme="minorEastAsia" w:hAnsiTheme="minorEastAsia" w:eastAsiaTheme="minorEastAsia"/>
                <w:sz w:val="21"/>
                <w:szCs w:val="21"/>
              </w:rPr>
            </w:pPr>
          </w:p>
          <w:p>
            <w:pPr>
              <w:spacing w:line="240" w:lineRule="auto"/>
              <w:ind w:firstLine="420"/>
              <w:jc w:val="both"/>
              <w:rPr>
                <w:rFonts w:cs="宋体" w:asciiTheme="minorEastAsia" w:hAnsiTheme="minorEastAsia" w:eastAsiaTheme="minorEastAsia"/>
                <w:sz w:val="21"/>
                <w:szCs w:val="21"/>
              </w:rPr>
            </w:pPr>
          </w:p>
          <w:p>
            <w:pPr>
              <w:spacing w:line="240" w:lineRule="auto"/>
              <w:ind w:firstLine="420"/>
              <w:jc w:val="both"/>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050"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ind w:firstLine="422"/>
              <w:jc w:val="both"/>
              <w:rPr>
                <w:rFonts w:cs="宋体" w:asciiTheme="minorEastAsia" w:hAnsiTheme="minorEastAsia" w:eastAsiaTheme="minorEastAsia"/>
                <w:sz w:val="21"/>
                <w:szCs w:val="21"/>
              </w:rPr>
            </w:pPr>
            <w:r>
              <w:rPr>
                <w:rFonts w:hint="eastAsia" w:cs="宋体" w:asciiTheme="minorEastAsia" w:hAnsiTheme="minorEastAsia" w:eastAsiaTheme="minorEastAsia"/>
                <w:b/>
                <w:bCs/>
                <w:sz w:val="21"/>
                <w:szCs w:val="21"/>
              </w:rPr>
              <w:t>展品信息</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展品名称</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尺寸（厘米）</w:t>
            </w:r>
          </w:p>
        </w:tc>
        <w:tc>
          <w:tcPr>
            <w:tcW w:w="17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重量（千克）</w:t>
            </w:r>
          </w:p>
        </w:tc>
        <w:tc>
          <w:tcPr>
            <w:tcW w:w="12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050" w:type="dxa"/>
            <w:vMerge w:val="continue"/>
            <w:tcBorders>
              <w:left w:val="single" w:color="auto" w:sz="4" w:space="0"/>
              <w:right w:val="single" w:color="auto" w:sz="4" w:space="0"/>
            </w:tcBorders>
            <w:vAlign w:val="center"/>
          </w:tcPr>
          <w:p>
            <w:pPr>
              <w:adjustRightInd w:val="0"/>
              <w:snapToGrid w:val="0"/>
              <w:spacing w:line="240" w:lineRule="auto"/>
              <w:ind w:firstLine="420"/>
              <w:jc w:val="both"/>
              <w:rPr>
                <w:rFonts w:cs="宋体" w:asciiTheme="minorEastAsia" w:hAnsiTheme="minorEastAsia" w:eastAsiaTheme="minorEastAsia"/>
                <w:sz w:val="21"/>
                <w:szCs w:val="21"/>
              </w:rPr>
            </w:pP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jc w:val="both"/>
              <w:rPr>
                <w:rFonts w:cs="宋体" w:asciiTheme="minorEastAsia" w:hAnsiTheme="minorEastAsia" w:eastAsiaTheme="minorEastAsia"/>
                <w:sz w:val="21"/>
                <w:szCs w:val="21"/>
              </w:rPr>
            </w:pPr>
          </w:p>
        </w:tc>
        <w:tc>
          <w:tcPr>
            <w:tcW w:w="181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420"/>
              <w:jc w:val="both"/>
              <w:rPr>
                <w:rFonts w:cs="宋体" w:asciiTheme="minorEastAsia" w:hAnsiTheme="minorEastAsia" w:eastAsiaTheme="minorEastAsia"/>
                <w:sz w:val="21"/>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jc w:val="both"/>
              <w:rPr>
                <w:rFonts w:cs="宋体" w:asciiTheme="minorEastAsia" w:hAnsiTheme="minorEastAsia" w:eastAsiaTheme="minorEastAsia"/>
                <w:sz w:val="21"/>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jc w:val="both"/>
              <w:rPr>
                <w:rFonts w:cs="宋体" w:asciiTheme="minorEastAsia" w:hAnsiTheme="minorEastAsia" w:eastAsiaTheme="minorEastAsia"/>
                <w:sz w:val="21"/>
                <w:szCs w:val="21"/>
              </w:rPr>
            </w:pPr>
          </w:p>
          <w:p>
            <w:pPr>
              <w:spacing w:line="240" w:lineRule="auto"/>
              <w:ind w:firstLine="420"/>
              <w:jc w:val="both"/>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050" w:type="dxa"/>
            <w:vMerge w:val="continue"/>
            <w:tcBorders>
              <w:left w:val="single" w:color="auto" w:sz="4" w:space="0"/>
              <w:right w:val="single" w:color="auto" w:sz="4" w:space="0"/>
            </w:tcBorders>
            <w:vAlign w:val="center"/>
          </w:tcPr>
          <w:p>
            <w:pPr>
              <w:adjustRightInd w:val="0"/>
              <w:snapToGrid w:val="0"/>
              <w:spacing w:line="240" w:lineRule="auto"/>
              <w:ind w:firstLine="420"/>
              <w:jc w:val="both"/>
              <w:rPr>
                <w:rFonts w:cs="宋体" w:asciiTheme="minorEastAsia" w:hAnsiTheme="minorEastAsia" w:eastAsiaTheme="minorEastAsia"/>
                <w:sz w:val="21"/>
                <w:szCs w:val="21"/>
              </w:rPr>
            </w:pP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jc w:val="both"/>
              <w:rPr>
                <w:rFonts w:cs="宋体" w:asciiTheme="minorEastAsia" w:hAnsiTheme="minorEastAsia" w:eastAsiaTheme="minorEastAsia"/>
                <w:sz w:val="21"/>
                <w:szCs w:val="21"/>
              </w:rPr>
            </w:pPr>
          </w:p>
        </w:tc>
        <w:tc>
          <w:tcPr>
            <w:tcW w:w="181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420"/>
              <w:jc w:val="both"/>
              <w:rPr>
                <w:rFonts w:cs="宋体" w:asciiTheme="minorEastAsia" w:hAnsiTheme="minorEastAsia" w:eastAsiaTheme="minorEastAsia"/>
                <w:sz w:val="21"/>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jc w:val="both"/>
              <w:rPr>
                <w:rFonts w:cs="宋体" w:asciiTheme="minorEastAsia" w:hAnsiTheme="minorEastAsia" w:eastAsiaTheme="minorEastAsia"/>
                <w:sz w:val="21"/>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jc w:val="both"/>
              <w:rPr>
                <w:rFonts w:cs="宋体" w:asciiTheme="minorEastAsia" w:hAnsiTheme="minorEastAsia" w:eastAsiaTheme="minorEastAsia"/>
                <w:sz w:val="21"/>
                <w:szCs w:val="21"/>
              </w:rPr>
            </w:pPr>
          </w:p>
          <w:p>
            <w:pPr>
              <w:spacing w:line="240" w:lineRule="auto"/>
              <w:ind w:firstLine="420"/>
              <w:jc w:val="both"/>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50"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uto"/>
              <w:ind w:firstLine="420"/>
              <w:jc w:val="both"/>
              <w:rPr>
                <w:rFonts w:cs="宋体" w:asciiTheme="minorEastAsia" w:hAnsiTheme="minorEastAsia" w:eastAsiaTheme="minorEastAsia"/>
                <w:sz w:val="21"/>
                <w:szCs w:val="21"/>
              </w:rPr>
            </w:pPr>
          </w:p>
        </w:tc>
        <w:tc>
          <w:tcPr>
            <w:tcW w:w="675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2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备注：展品是否需特殊用电？</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是，具体要求</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否</w:t>
            </w:r>
          </w:p>
        </w:tc>
      </w:tr>
    </w:tbl>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ascii="方正仿宋_GBK" w:hAnsi="宋体" w:cs="宋体"/>
          <w:color w:val="000000"/>
          <w:kern w:val="0"/>
          <w:sz w:val="24"/>
          <w:szCs w:val="24"/>
        </w:rPr>
      </w:pPr>
      <w:r>
        <w:rPr>
          <w:rFonts w:hint="eastAsia" w:ascii="方正仿宋_GBK" w:hAnsi="宋体" w:cs="宋体"/>
          <w:color w:val="000000"/>
          <w:kern w:val="0"/>
          <w:sz w:val="24"/>
          <w:szCs w:val="24"/>
        </w:rPr>
        <w:t>注: 1.以上内容将用于制作展板、刊登会刊等使用；</w:t>
      </w:r>
    </w:p>
    <w:p>
      <w:pPr>
        <w:keepNext w:val="0"/>
        <w:keepLines w:val="0"/>
        <w:pageBreakBefore w:val="0"/>
        <w:widowControl w:val="0"/>
        <w:kinsoku/>
        <w:wordWrap/>
        <w:overflowPunct/>
        <w:topLinePunct w:val="0"/>
        <w:autoSpaceDE/>
        <w:autoSpaceDN/>
        <w:bidi w:val="0"/>
        <w:adjustRightInd w:val="0"/>
        <w:snapToGrid w:val="0"/>
        <w:spacing w:line="300" w:lineRule="exact"/>
        <w:ind w:firstLine="432" w:firstLineChars="180"/>
        <w:textAlignment w:val="auto"/>
        <w:rPr>
          <w:rFonts w:hAnsi="方正仿宋_GBK" w:cs="方正仿宋_GBK"/>
          <w:sz w:val="32"/>
          <w:szCs w:val="32"/>
        </w:rPr>
      </w:pPr>
      <w:r>
        <w:rPr>
          <w:rFonts w:hint="eastAsia" w:ascii="方正仿宋_GBK" w:hAnsi="宋体" w:cs="宋体"/>
          <w:color w:val="000000"/>
          <w:kern w:val="0"/>
          <w:sz w:val="24"/>
          <w:szCs w:val="24"/>
        </w:rPr>
        <w:t>2.请完整填写表格后附上2~3张高精度展示项目图片（每张图片要求1M以上），如有视频资料也可一并提供。</w:t>
      </w:r>
    </w:p>
    <w:sectPr>
      <w:footerReference r:id="rId3" w:type="default"/>
      <w:pgSz w:w="11906" w:h="16838"/>
      <w:pgMar w:top="1984" w:right="1446" w:bottom="1644" w:left="1446"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11AAD"/>
    <w:rsid w:val="000204F1"/>
    <w:rsid w:val="001B4F71"/>
    <w:rsid w:val="003236D3"/>
    <w:rsid w:val="00376A65"/>
    <w:rsid w:val="00436699"/>
    <w:rsid w:val="005D2EEB"/>
    <w:rsid w:val="005D6924"/>
    <w:rsid w:val="00617B18"/>
    <w:rsid w:val="00814074"/>
    <w:rsid w:val="008607DF"/>
    <w:rsid w:val="008B7C59"/>
    <w:rsid w:val="00976DB7"/>
    <w:rsid w:val="00AA151A"/>
    <w:rsid w:val="00B32B81"/>
    <w:rsid w:val="00B978DE"/>
    <w:rsid w:val="00C10724"/>
    <w:rsid w:val="00E84E7A"/>
    <w:rsid w:val="01B462D8"/>
    <w:rsid w:val="071F49D5"/>
    <w:rsid w:val="08187FB8"/>
    <w:rsid w:val="08DB670C"/>
    <w:rsid w:val="111E19D2"/>
    <w:rsid w:val="17D5181B"/>
    <w:rsid w:val="1859682A"/>
    <w:rsid w:val="19964A0B"/>
    <w:rsid w:val="226F4A54"/>
    <w:rsid w:val="2618449E"/>
    <w:rsid w:val="2CDC651E"/>
    <w:rsid w:val="33711AAD"/>
    <w:rsid w:val="40CA2AFF"/>
    <w:rsid w:val="4B8D0212"/>
    <w:rsid w:val="534F0D99"/>
    <w:rsid w:val="54DA4BEE"/>
    <w:rsid w:val="56722A29"/>
    <w:rsid w:val="5A061E9E"/>
    <w:rsid w:val="5CEC13B0"/>
    <w:rsid w:val="66812BA5"/>
    <w:rsid w:val="6A7D7A21"/>
    <w:rsid w:val="6B2F7F86"/>
    <w:rsid w:val="778905EA"/>
    <w:rsid w:val="77F8281E"/>
    <w:rsid w:val="7FD77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_GBK" w:hAnsi="Calibri" w:eastAsia="方正仿宋_GBK" w:cs="Times New Roman"/>
      <w:color w:val="000000"/>
      <w:sz w:val="24"/>
      <w:szCs w:val="24"/>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8">
    <w:name w:val="page number"/>
    <w:basedOn w:val="7"/>
    <w:qFormat/>
    <w:uiPriority w:val="0"/>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con"/>
    <w:basedOn w:val="7"/>
    <w:qFormat/>
    <w:uiPriority w:val="0"/>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区委宣传部</Company>
  <Pages>8</Pages>
  <Words>432</Words>
  <Characters>2469</Characters>
  <Lines>20</Lines>
  <Paragraphs>5</Paragraphs>
  <TotalTime>4</TotalTime>
  <ScaleCrop>false</ScaleCrop>
  <LinksUpToDate>false</LinksUpToDate>
  <CharactersWithSpaces>2896</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2020-04-01T02:39:00Z</dcterms:created>
  <dc:creator>Administrator</dc:creator>
  <cp:lastModifiedBy>Administrator</cp:lastModifiedBy>
  <cp:lastPrinted>2022-05-12T07:51:59Z</cp:lastPrinted>
  <dcterms:modified xsi:type="dcterms:W3CDTF">2022-05-12T07:53:02Z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AD21F81AEF1B4116A01D4E09D4E4D53D</vt:lpwstr>
  </property>
</Properties>
</file>