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宋体"/>
          <w:sz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jc w:val="center"/>
        <w:rPr>
          <w:rFonts w:ascii="方正仿宋_GBK"/>
          <w:spacing w:val="-20"/>
          <w:w w:val="66"/>
          <w:sz w:val="38"/>
        </w:rPr>
      </w:pPr>
      <w:r>
        <w:rPr>
          <w:rFonts w:hint="eastAsia" w:ascii="方正小标宋_GBK" w:eastAsia="方正小标宋_GBK"/>
          <w:color w:val="FF0000"/>
          <w:spacing w:val="-20"/>
          <w:w w:val="66"/>
          <w:kern w:val="0"/>
          <w:sz w:val="106"/>
        </w:rPr>
        <w:t>重庆市北碚区科学技术局文件</w:t>
      </w:r>
    </w:p>
    <w:p>
      <w:pPr>
        <w:spacing w:line="560" w:lineRule="exact"/>
        <w:ind w:right="640"/>
        <w:jc w:val="center"/>
        <w:rPr>
          <w:rFonts w:ascii="方正仿宋_GBK"/>
          <w:szCs w:val="32"/>
        </w:rPr>
      </w:pPr>
      <w:r>
        <w:rPr>
          <w:rFonts w:hint="eastAsia" w:ascii="方正仿宋_GBK"/>
          <w:snapToGrid w:val="0"/>
          <w:kern w:val="0"/>
          <w:szCs w:val="32"/>
        </w:rPr>
        <w:t xml:space="preserve">  </w:t>
      </w:r>
      <w:r>
        <w:rPr>
          <w:rFonts w:hint="eastAsia" w:ascii="方正仿宋_GBK" w:hAnsi="宋体"/>
        </w:rPr>
        <w:t>北碚科局发〔</w:t>
      </w:r>
      <w:r>
        <w:rPr>
          <w:rFonts w:ascii="方正仿宋_GBK" w:hAnsi="宋体"/>
        </w:rPr>
        <w:t>20</w:t>
      </w:r>
      <w:r>
        <w:rPr>
          <w:rFonts w:hint="eastAsia" w:ascii="方正仿宋_GBK" w:hAnsi="宋体"/>
        </w:rPr>
        <w:t>2</w:t>
      </w:r>
      <w:r>
        <w:rPr>
          <w:rFonts w:hint="eastAsia" w:ascii="方正仿宋_GBK" w:hAnsi="宋体"/>
          <w:lang w:val="en-US" w:eastAsia="zh-CN"/>
        </w:rPr>
        <w:t>2</w:t>
      </w:r>
      <w:r>
        <w:rPr>
          <w:rFonts w:ascii="方正仿宋_GBK" w:hAnsi="宋体"/>
        </w:rPr>
        <w:t>〕</w:t>
      </w:r>
      <w:r>
        <w:rPr>
          <w:rFonts w:hint="eastAsia" w:ascii="方正仿宋_GBK" w:hAnsi="宋体"/>
          <w:lang w:val="en-US" w:eastAsia="zh-CN"/>
        </w:rPr>
        <w:t>21</w:t>
      </w:r>
      <w:r>
        <w:rPr>
          <w:rFonts w:ascii="方正仿宋_GBK" w:hAnsi="宋体"/>
        </w:rPr>
        <w:t>号</w:t>
      </w:r>
    </w:p>
    <w:p>
      <w:pPr>
        <w:jc w:val="center"/>
        <w:rPr>
          <w:rFonts w:ascii="方正仿宋_GBK" w:hAnsi="宋体"/>
        </w:rPr>
      </w:pPr>
      <w:r>
        <w:rPr>
          <w:rFonts w:hint="eastAsia" w:ascii="方正小标宋_GBK" w:eastAsia="方正小标宋_GBK"/>
          <w:spacing w:val="-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191135</wp:posOffset>
                </wp:positionV>
                <wp:extent cx="58293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5.05pt;height:0.05pt;width:459pt;z-index:251659264;mso-width-relative:page;mso-height-relative:page;" filled="f" stroked="t" coordsize="21600,21600" o:gfxdata="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4psrdYA&#10;AAAJAQAADwAAAAAAAAABACAAAAAiAAAAZHJzL2Rvd25yZXYueG1sUEsBAhQAFAAAAAgAh07iQH1G&#10;Y/3oAQAArQMAAA4AAAAAAAAAAQAgAAAAJ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重庆市北碚区科学技术局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关于做好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年北碚区第二批科研项目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申报工作的通知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各镇人民政府、街道办事处，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区级国家机关各部门，各人民团体，各园城管委会，各在碚市属部门，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为深入贯彻党的十九大及历届全会精神，充分发挥政府的引导作用，激发全区科技创新活力，推进产业结构优化调整，建立以企业为主体、市场为导向、产学研深度融合的技术创新体系，促进科技成果转化，做好科技创新文章。根据《北碚区科研项目管理办法》（北碚科局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号）规定，现将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年北碚区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第二批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科研项目申报工作有关事宜通知如下：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一、申报时间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二、申报方向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（一）一般项目不限申报方向，鼓励科学技术人员结合北碚区社会经济发展需要自主选题、自由探索，开展创新性科学研究。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（二）重点、重大项目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主要支持校地、院地科技创新合作，跨区域联合技术攻关，重大科技成果转化等。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1.支持高端装备、新材料、智能传感器等领域发展，促进传统优势产业升级改造；推进数字经济和实体经济深度融合，开展新一代信息技术、工业互联网等集成应用。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支持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乡村振兴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领域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种质创制、山地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智能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农机、数字乡村建设等研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发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，推动良种繁育、种养殖示范，开展农产品和食品安全科技创新。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3.支持服务成渝地区双城经济圈建设、西部（重庆）科学城北碚园区建设、环西南大学创新生态圈建设和区域协同发展的科研活动，支持绵阳与北碚、北碚与巫山等地开展产学研合作、协同创新等。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kern w:val="2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支持生态环保等领域研究，助推缙云山综合整治后半篇文章，支持重大疫情防控、科学技术普及等社会民生领域科技创新研究及成果转化。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15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三、资助强度及实施周期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项目设置一般项目、重点和重大项目，一般项目资助强度为3万元至5万元/项，重点项目资助强度为10万元/项，重大项目资助强度为20万元。实施周期</w:t>
      </w:r>
      <w:r>
        <w:rPr>
          <w:rFonts w:hint="eastAsia" w:cs="Times New Roman"/>
          <w:kern w:val="2"/>
          <w:sz w:val="32"/>
          <w:szCs w:val="32"/>
          <w:lang w:val="en-US" w:eastAsia="zh-CN" w:bidi="ar"/>
        </w:rPr>
        <w:t>原则上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不超过1年。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四、申报方式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单位注册。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项目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申报单位和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申请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通过北碚区科技监督管理系统（以下简称科技监督管理系统）注册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网址：http://cqbb.cqkjfwpt.com:8000/#/user/login，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审核通过后可进行申报项目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网上申报。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项目申报书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实行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在线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填报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，项目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申请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人按照科技监督管理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系统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提示如实填报，确保信息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真实准确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，并在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规定时间内完成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提交。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科研诚信承诺。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项目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申请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人须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下载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“科研诚信承诺书”，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签字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盖章后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上传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作为附件，承诺事项纳入科研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诚信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管理。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（四）合作协议。有多个单位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联合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申报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项目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的，参与单位应签订“科研项目合作协议”，签字签章后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上传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作为附件。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五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）申报监督。凡发现项目申报过程存在违规违纪或者不当行为的，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取消申报项目资格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系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 xml:space="preserve"> 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陈文军，联系电话</w:t>
      </w:r>
      <w:r>
        <w:rPr>
          <w:rFonts w:hint="eastAsia" w:ascii="方正仿宋_GBK" w:cs="Times New Roman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68862065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联系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地址：重庆市北碚区缙云大道6号1幢608室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32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32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                       重庆市北碚区科学技术局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ind w:left="0" w:right="-116" w:rightChars="0"/>
        <w:jc w:val="center"/>
        <w:textAlignment w:val="auto"/>
        <w:rPr>
          <w:rFonts w:hint="eastAsia" w:ascii="方正仿宋_GBK" w:hAnsi="Times New Roman" w:eastAsia="方正仿宋_GBK" w:cs="Times New Roman"/>
          <w:kern w:val="2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                      2022年7月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</w:t>
      </w:r>
    </w:p>
    <w:p>
      <w:pPr>
        <w:spacing w:line="560" w:lineRule="exact"/>
        <w:jc w:val="both"/>
        <w:rPr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宋体"/>
          <w:bCs/>
          <w:sz w:val="84"/>
          <w:szCs w:val="8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/>
          <w:sz w:val="84"/>
          <w:szCs w:val="84"/>
          <w:u w:val="single"/>
        </w:rPr>
      </w:pPr>
    </w:p>
    <w:p>
      <w:pPr>
        <w:pStyle w:val="8"/>
        <w:rPr>
          <w:rFonts w:hint="eastAsia" w:ascii="方正仿宋_GBK" w:hAnsi="宋体"/>
          <w:bCs/>
          <w:sz w:val="84"/>
          <w:szCs w:val="84"/>
          <w:u w:val="single"/>
          <w:lang w:val="en-US" w:eastAsia="zh-CN"/>
        </w:rPr>
      </w:pPr>
    </w:p>
    <w:p>
      <w:pPr>
        <w:spacing w:line="560" w:lineRule="exact"/>
        <w:rPr>
          <w:rFonts w:hint="eastAsia" w:ascii="方正仿宋_GBK" w:hAnsi="宋体"/>
          <w:bCs/>
          <w:sz w:val="84"/>
          <w:szCs w:val="84"/>
          <w:u w:val="single"/>
          <w:lang w:val="en-US" w:eastAsia="zh-CN"/>
        </w:rPr>
      </w:pP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pStyle w:val="6"/>
        <w:rPr>
          <w:rFonts w:hint="eastAsia"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方正仿宋_GBK" w:hAnsi="宋体"/>
          <w:bCs/>
          <w:sz w:val="84"/>
          <w:szCs w:val="84"/>
          <w:u w:val="single"/>
        </w:rPr>
      </w:pPr>
    </w:p>
    <w:p>
      <w:pPr>
        <w:pStyle w:val="2"/>
        <w:rPr>
          <w:rFonts w:hint="eastAsia"/>
          <w:sz w:val="84"/>
          <w:szCs w:val="84"/>
        </w:rPr>
      </w:pPr>
      <w:bookmarkStart w:id="0" w:name="_GoBack"/>
      <w:bookmarkEnd w:id="0"/>
    </w:p>
    <w:p>
      <w:pPr>
        <w:spacing w:line="560" w:lineRule="exact"/>
        <w:rPr>
          <w:rFonts w:ascii="方正仿宋_GBK" w:hAnsi="宋体"/>
          <w:bCs/>
          <w:u w:val="single"/>
        </w:rPr>
      </w:pPr>
      <w:r>
        <w:rPr>
          <w:rFonts w:hint="eastAsia" w:ascii="方正仿宋_GBK" w:hAnsi="宋体"/>
          <w:bCs/>
          <w:u w:val="single"/>
        </w:rPr>
        <w:t xml:space="preserve">                               </w:t>
      </w:r>
      <w:r>
        <w:rPr>
          <w:rFonts w:ascii="方正仿宋_GBK" w:hAnsi="宋体"/>
          <w:bCs/>
          <w:u w:val="single"/>
        </w:rPr>
        <w:t xml:space="preserve"> </w:t>
      </w:r>
      <w:r>
        <w:rPr>
          <w:rFonts w:hint="eastAsia" w:ascii="方正仿宋_GBK" w:hAnsi="宋体"/>
          <w:bCs/>
          <w:u w:val="single"/>
        </w:rPr>
        <w:t xml:space="preserve">                         </w:t>
      </w:r>
      <w:r>
        <w:rPr>
          <w:rFonts w:ascii="方正仿宋_GBK" w:hAnsi="宋体"/>
          <w:bCs/>
          <w:u w:val="single"/>
        </w:rPr>
        <w:t xml:space="preserve">      </w:t>
      </w:r>
      <w:r>
        <w:rPr>
          <w:rFonts w:hint="eastAsia" w:ascii="方正仿宋_GBK" w:hAnsi="宋体"/>
          <w:bCs/>
          <w:u w:val="single"/>
        </w:rPr>
        <w:t xml:space="preserve">                                  </w:t>
      </w:r>
      <w:r>
        <w:rPr>
          <w:rFonts w:ascii="方正仿宋_GBK" w:hAnsi="宋体"/>
          <w:bCs/>
          <w:u w:val="single"/>
        </w:rPr>
        <w:t xml:space="preserve">   </w:t>
      </w:r>
      <w:r>
        <w:rPr>
          <w:rFonts w:hint="eastAsia" w:ascii="方正仿宋_GBK" w:hAnsi="宋体"/>
          <w:bCs/>
          <w:u w:val="single"/>
        </w:rPr>
        <w:t xml:space="preserve">         </w:t>
      </w:r>
      <w:r>
        <w:rPr>
          <w:rFonts w:ascii="方正仿宋_GBK" w:hAnsi="宋体"/>
          <w:bCs/>
          <w:u w:val="single"/>
        </w:rPr>
        <w:t xml:space="preserve">  </w:t>
      </w:r>
    </w:p>
    <w:p>
      <w:pPr>
        <w:spacing w:line="56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  <w:u w:val="single"/>
        </w:rPr>
        <w:t xml:space="preserve">  重庆市北碚区科学技术局办公室      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202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/>
          <w:sz w:val="28"/>
          <w:szCs w:val="28"/>
          <w:u w:val="single"/>
        </w:rPr>
        <w:t>年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/>
          <w:sz w:val="28"/>
          <w:szCs w:val="28"/>
          <w:u w:val="single"/>
        </w:rPr>
        <w:t>月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8</w:t>
      </w:r>
      <w:r>
        <w:rPr>
          <w:rFonts w:hint="eastAsia" w:ascii="方正仿宋_GBK"/>
          <w:sz w:val="28"/>
          <w:szCs w:val="28"/>
          <w:u w:val="single"/>
        </w:rPr>
        <w:t xml:space="preserve">日印发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bdn71QAAAAgBAAAPAAAAAAAAAAEAIAAAACIAAABkcnMvZG93bnJldi54bWxQSwEC&#10;FAAUAAAACACHTuJAT225FDACAABW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</w:p>
                </w:txbxContent>
              </v:textbox>
            </v:shape>
          </w:pict>
        </mc:Fallback>
      </mc:AlternateContent>
    </w:r>
  </w:p>
  <w:p>
    <w:pPr>
      <w:pStyle w:val="1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5921A1A"/>
    <w:rsid w:val="05D4546C"/>
    <w:rsid w:val="06166D35"/>
    <w:rsid w:val="090E086C"/>
    <w:rsid w:val="0A765ACA"/>
    <w:rsid w:val="0AC66ECE"/>
    <w:rsid w:val="0BF97AC5"/>
    <w:rsid w:val="0CD807FF"/>
    <w:rsid w:val="0D422EC5"/>
    <w:rsid w:val="0D7633C6"/>
    <w:rsid w:val="0DFC3344"/>
    <w:rsid w:val="0E285D52"/>
    <w:rsid w:val="0E4D3B01"/>
    <w:rsid w:val="0FE86782"/>
    <w:rsid w:val="10312DB1"/>
    <w:rsid w:val="10644496"/>
    <w:rsid w:val="10845E08"/>
    <w:rsid w:val="109432DA"/>
    <w:rsid w:val="109931A6"/>
    <w:rsid w:val="117F39AC"/>
    <w:rsid w:val="11EE1F6B"/>
    <w:rsid w:val="12071792"/>
    <w:rsid w:val="123A74BE"/>
    <w:rsid w:val="131D6989"/>
    <w:rsid w:val="13771470"/>
    <w:rsid w:val="1384668C"/>
    <w:rsid w:val="13872FB9"/>
    <w:rsid w:val="1466386A"/>
    <w:rsid w:val="14991478"/>
    <w:rsid w:val="155D299F"/>
    <w:rsid w:val="165A6D1C"/>
    <w:rsid w:val="16803C1F"/>
    <w:rsid w:val="16AB7038"/>
    <w:rsid w:val="177B4EFC"/>
    <w:rsid w:val="18AA03EE"/>
    <w:rsid w:val="195F3F17"/>
    <w:rsid w:val="19800FE9"/>
    <w:rsid w:val="1A382CA8"/>
    <w:rsid w:val="1AA30DDC"/>
    <w:rsid w:val="1CAF4E85"/>
    <w:rsid w:val="1D733A3F"/>
    <w:rsid w:val="1DB14D3F"/>
    <w:rsid w:val="1E1B6CCB"/>
    <w:rsid w:val="1F18451E"/>
    <w:rsid w:val="1F4A2C95"/>
    <w:rsid w:val="1FD02D3B"/>
    <w:rsid w:val="20937203"/>
    <w:rsid w:val="20A8375D"/>
    <w:rsid w:val="21160300"/>
    <w:rsid w:val="2137642E"/>
    <w:rsid w:val="21D36FA1"/>
    <w:rsid w:val="21E379AA"/>
    <w:rsid w:val="21F82728"/>
    <w:rsid w:val="231E3B97"/>
    <w:rsid w:val="25467C83"/>
    <w:rsid w:val="25B36277"/>
    <w:rsid w:val="25EF0220"/>
    <w:rsid w:val="270510D3"/>
    <w:rsid w:val="273162F2"/>
    <w:rsid w:val="27611A91"/>
    <w:rsid w:val="28A24BA6"/>
    <w:rsid w:val="298C215B"/>
    <w:rsid w:val="2A056BC8"/>
    <w:rsid w:val="2A160CE6"/>
    <w:rsid w:val="2ACA42C1"/>
    <w:rsid w:val="2AE42D26"/>
    <w:rsid w:val="2BA943F2"/>
    <w:rsid w:val="2BCD5EFF"/>
    <w:rsid w:val="2BDE0096"/>
    <w:rsid w:val="2DB37719"/>
    <w:rsid w:val="2E3F5C44"/>
    <w:rsid w:val="2E452D59"/>
    <w:rsid w:val="30920580"/>
    <w:rsid w:val="319923DD"/>
    <w:rsid w:val="32ED0A96"/>
    <w:rsid w:val="343331AF"/>
    <w:rsid w:val="346A5383"/>
    <w:rsid w:val="3535384A"/>
    <w:rsid w:val="358D385A"/>
    <w:rsid w:val="36611484"/>
    <w:rsid w:val="37164185"/>
    <w:rsid w:val="383F1F09"/>
    <w:rsid w:val="39472944"/>
    <w:rsid w:val="39A65724"/>
    <w:rsid w:val="3A2A79F2"/>
    <w:rsid w:val="3AB873DC"/>
    <w:rsid w:val="3AF82B6C"/>
    <w:rsid w:val="3AFC1DAA"/>
    <w:rsid w:val="3C08361C"/>
    <w:rsid w:val="3E340BB9"/>
    <w:rsid w:val="3EA708E2"/>
    <w:rsid w:val="3EBE10AD"/>
    <w:rsid w:val="3EDC7BCF"/>
    <w:rsid w:val="3F6E10BB"/>
    <w:rsid w:val="3FCD070A"/>
    <w:rsid w:val="405F645D"/>
    <w:rsid w:val="409760F0"/>
    <w:rsid w:val="409775DC"/>
    <w:rsid w:val="40A1382F"/>
    <w:rsid w:val="411F1E83"/>
    <w:rsid w:val="427F6FAD"/>
    <w:rsid w:val="43477E94"/>
    <w:rsid w:val="4471667C"/>
    <w:rsid w:val="44771256"/>
    <w:rsid w:val="44BF08A5"/>
    <w:rsid w:val="44F53A2E"/>
    <w:rsid w:val="455310B9"/>
    <w:rsid w:val="46744B52"/>
    <w:rsid w:val="48103332"/>
    <w:rsid w:val="48442ABF"/>
    <w:rsid w:val="48E607C0"/>
    <w:rsid w:val="496B5736"/>
    <w:rsid w:val="4A1B0DED"/>
    <w:rsid w:val="4A6D03F9"/>
    <w:rsid w:val="4AD46537"/>
    <w:rsid w:val="4B217DF4"/>
    <w:rsid w:val="4BA26D9E"/>
    <w:rsid w:val="4C9E731B"/>
    <w:rsid w:val="4D166473"/>
    <w:rsid w:val="4D2C7459"/>
    <w:rsid w:val="4E7C0B8A"/>
    <w:rsid w:val="4EF052DB"/>
    <w:rsid w:val="4F9949A4"/>
    <w:rsid w:val="50C57353"/>
    <w:rsid w:val="513E54C7"/>
    <w:rsid w:val="519D65B2"/>
    <w:rsid w:val="51AE6920"/>
    <w:rsid w:val="520475E3"/>
    <w:rsid w:val="52D43CBD"/>
    <w:rsid w:val="545A0E04"/>
    <w:rsid w:val="558771CF"/>
    <w:rsid w:val="56253E3D"/>
    <w:rsid w:val="5696645F"/>
    <w:rsid w:val="56CC5ED9"/>
    <w:rsid w:val="5710160E"/>
    <w:rsid w:val="57515B48"/>
    <w:rsid w:val="576E5D51"/>
    <w:rsid w:val="57B40536"/>
    <w:rsid w:val="57CD0028"/>
    <w:rsid w:val="585C5ECF"/>
    <w:rsid w:val="59A557E9"/>
    <w:rsid w:val="59D10ED1"/>
    <w:rsid w:val="5A6815C1"/>
    <w:rsid w:val="5AFB27EC"/>
    <w:rsid w:val="5BEF58E9"/>
    <w:rsid w:val="5C13707F"/>
    <w:rsid w:val="5C146200"/>
    <w:rsid w:val="5C470B0F"/>
    <w:rsid w:val="5C4D75EE"/>
    <w:rsid w:val="5CA1583B"/>
    <w:rsid w:val="5CE800DA"/>
    <w:rsid w:val="5E335DB5"/>
    <w:rsid w:val="5E5D5BAD"/>
    <w:rsid w:val="5E71712B"/>
    <w:rsid w:val="60537C72"/>
    <w:rsid w:val="612F5C69"/>
    <w:rsid w:val="613E5E61"/>
    <w:rsid w:val="618916F5"/>
    <w:rsid w:val="61B436A3"/>
    <w:rsid w:val="625B3937"/>
    <w:rsid w:val="6301100E"/>
    <w:rsid w:val="64001409"/>
    <w:rsid w:val="64D52AA5"/>
    <w:rsid w:val="6534788F"/>
    <w:rsid w:val="6650289B"/>
    <w:rsid w:val="665C1439"/>
    <w:rsid w:val="678E227E"/>
    <w:rsid w:val="68A470B8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70534144"/>
    <w:rsid w:val="70C967D4"/>
    <w:rsid w:val="713C5B99"/>
    <w:rsid w:val="714B2A9E"/>
    <w:rsid w:val="715529F1"/>
    <w:rsid w:val="717E7BBF"/>
    <w:rsid w:val="720C26B2"/>
    <w:rsid w:val="72AF7CEF"/>
    <w:rsid w:val="736D03FA"/>
    <w:rsid w:val="751224DD"/>
    <w:rsid w:val="75B32627"/>
    <w:rsid w:val="75B40161"/>
    <w:rsid w:val="75E97714"/>
    <w:rsid w:val="761A6BDD"/>
    <w:rsid w:val="76323109"/>
    <w:rsid w:val="77F14069"/>
    <w:rsid w:val="78B16421"/>
    <w:rsid w:val="79A72015"/>
    <w:rsid w:val="79CC05E9"/>
    <w:rsid w:val="7A4D32F3"/>
    <w:rsid w:val="7A844E9D"/>
    <w:rsid w:val="7A9F0F26"/>
    <w:rsid w:val="7AA91E86"/>
    <w:rsid w:val="7B026BCF"/>
    <w:rsid w:val="7B39699B"/>
    <w:rsid w:val="7BDB3DED"/>
    <w:rsid w:val="7C3D7C37"/>
    <w:rsid w:val="7D0D28D0"/>
    <w:rsid w:val="7D64680B"/>
    <w:rsid w:val="7D654D83"/>
    <w:rsid w:val="7D8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2">
    <w:name w:val="heading 4"/>
    <w:basedOn w:val="3"/>
    <w:next w:val="1"/>
    <w:unhideWhenUsed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8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9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1">
    <w:name w:val="Balloon Text"/>
    <w:basedOn w:val="1"/>
    <w:link w:val="28"/>
    <w:qFormat/>
    <w:uiPriority w:val="0"/>
    <w:rPr>
      <w:sz w:val="18"/>
      <w:szCs w:val="18"/>
    </w:rPr>
  </w:style>
  <w:style w:type="paragraph" w:styleId="12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6">
    <w:name w:val="Body Text First Indent 2"/>
    <w:basedOn w:val="7"/>
    <w:qFormat/>
    <w:uiPriority w:val="0"/>
    <w:pPr>
      <w:ind w:left="200" w:firstLine="200"/>
    </w:pPr>
  </w:style>
  <w:style w:type="table" w:styleId="18">
    <w:name w:val="Table Grid"/>
    <w:basedOn w:val="17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0"/>
    <w:rPr>
      <w:color w:val="0000FF"/>
      <w:u w:val="single"/>
    </w:rPr>
  </w:style>
  <w:style w:type="paragraph" w:customStyle="1" w:styleId="23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4">
    <w:name w:val="标题 1 Char"/>
    <w:link w:val="4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5">
    <w:name w:val="标题 2 Char"/>
    <w:basedOn w:val="1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正文文本缩进 Char"/>
    <w:link w:val="7"/>
    <w:qFormat/>
    <w:uiPriority w:val="0"/>
    <w:rPr>
      <w:rFonts w:eastAsia="方正仿宋_GBK"/>
      <w:kern w:val="2"/>
      <w:sz w:val="32"/>
    </w:rPr>
  </w:style>
  <w:style w:type="character" w:customStyle="1" w:styleId="27">
    <w:name w:val="日期 Char"/>
    <w:link w:val="9"/>
    <w:qFormat/>
    <w:uiPriority w:val="0"/>
    <w:rPr>
      <w:rFonts w:eastAsia="方正仿宋_GBK"/>
      <w:kern w:val="2"/>
      <w:sz w:val="32"/>
    </w:rPr>
  </w:style>
  <w:style w:type="character" w:customStyle="1" w:styleId="28">
    <w:name w:val="批注框文本 Char"/>
    <w:link w:val="11"/>
    <w:qFormat/>
    <w:uiPriority w:val="0"/>
    <w:rPr>
      <w:rFonts w:eastAsia="方正仿宋_GBK"/>
      <w:kern w:val="2"/>
      <w:sz w:val="18"/>
      <w:szCs w:val="18"/>
    </w:rPr>
  </w:style>
  <w:style w:type="character" w:customStyle="1" w:styleId="29">
    <w:name w:val="页脚 Char"/>
    <w:link w:val="12"/>
    <w:qFormat/>
    <w:uiPriority w:val="99"/>
    <w:rPr>
      <w:rFonts w:eastAsia="方正仿宋_GBK"/>
      <w:kern w:val="2"/>
      <w:sz w:val="18"/>
      <w:szCs w:val="18"/>
    </w:rPr>
  </w:style>
  <w:style w:type="character" w:customStyle="1" w:styleId="30">
    <w:name w:val="页眉 Char"/>
    <w:link w:val="13"/>
    <w:qFormat/>
    <w:uiPriority w:val="0"/>
    <w:rPr>
      <w:rFonts w:eastAsia="方正仿宋_GBK"/>
      <w:kern w:val="2"/>
      <w:sz w:val="18"/>
      <w:szCs w:val="18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2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3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6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9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4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1">
    <w:name w:val="font4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2">
    <w:name w:val="font3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3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808F1-28A3-4F4B-B0CC-A938FD54A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347</Words>
  <Characters>1984</Characters>
  <Lines>16</Lines>
  <Paragraphs>4</Paragraphs>
  <TotalTime>8</TotalTime>
  <ScaleCrop>false</ScaleCrop>
  <LinksUpToDate>false</LinksUpToDate>
  <CharactersWithSpaces>2327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2019-05-30T01:20:00Z</dcterms:created>
  <dc:creator>雨林木风</dc:creator>
  <cp:lastModifiedBy>Administrator</cp:lastModifiedBy>
  <cp:lastPrinted>2022-07-08T08:00:00Z</cp:lastPrinted>
  <dcterms:modified xsi:type="dcterms:W3CDTF">2022-07-08T09:15:38Z</dcterms:modified>
  <dc:title>北碚区人民政府办公室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96EF3756BC7249E4B6055921FED4029B</vt:lpwstr>
  </property>
</Properties>
</file>