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Times New Roman" w:hAnsi="Times New Roman" w:eastAsia="方正小标宋_GBK"/>
          <w:kern w:val="0"/>
          <w:sz w:val="44"/>
          <w:szCs w:val="44"/>
        </w:rPr>
      </w:pPr>
    </w:p>
    <w:p>
      <w:pPr>
        <w:pStyle w:val="2"/>
        <w:ind w:left="0" w:leftChars="0" w:firstLine="0" w:firstLineChars="0"/>
        <w:rPr>
          <w:rFonts w:hint="eastAsia"/>
        </w:rPr>
      </w:pPr>
    </w:p>
    <w:p>
      <w:pPr>
        <w:keepNext w:val="0"/>
        <w:keepLines w:val="0"/>
        <w:pageBreakBefore w:val="0"/>
        <w:widowControl/>
        <w:kinsoku/>
        <w:wordWrap/>
        <w:overflowPunct/>
        <w:topLinePunct w:val="0"/>
        <w:autoSpaceDE/>
        <w:autoSpaceDN/>
        <w:bidi w:val="0"/>
        <w:adjustRightInd/>
        <w:snapToGrid w:val="0"/>
        <w:spacing w:line="540" w:lineRule="exact"/>
        <w:ind w:left="0" w:leftChars="0" w:right="40" w:rightChars="0" w:firstLine="0" w:firstLineChars="0"/>
        <w:jc w:val="center"/>
        <w:textAlignment w:val="auto"/>
        <w:outlineLvl w:val="9"/>
        <w:rPr>
          <w:rFonts w:hint="eastAsia" w:ascii="方正小标宋_GBK" w:hAnsi="方正小标宋_GBK" w:eastAsia="方正小标宋_GBK" w:cs="方正小标宋_GBK"/>
          <w:b w:val="0"/>
          <w:bCs w:val="0"/>
          <w:sz w:val="44"/>
        </w:rPr>
      </w:pPr>
      <w:r>
        <w:rPr>
          <w:rFonts w:hint="eastAsia" w:ascii="方正小标宋_GBK" w:hAnsi="方正小标宋_GBK" w:eastAsia="方正小标宋_GBK" w:cs="方正小标宋_GBK"/>
          <w:b w:val="0"/>
          <w:bCs w:val="0"/>
          <w:sz w:val="44"/>
        </w:rPr>
        <w:t>重庆市北碚区人民政府办公室</w:t>
      </w:r>
    </w:p>
    <w:p>
      <w:pPr>
        <w:keepNext w:val="0"/>
        <w:keepLines w:val="0"/>
        <w:pageBreakBefore w:val="0"/>
        <w:widowControl/>
        <w:kinsoku/>
        <w:wordWrap/>
        <w:overflowPunct/>
        <w:topLinePunct w:val="0"/>
        <w:autoSpaceDE/>
        <w:autoSpaceDN/>
        <w:bidi w:val="0"/>
        <w:adjustRightInd/>
        <w:snapToGrid w:val="0"/>
        <w:spacing w:line="540" w:lineRule="exact"/>
        <w:ind w:left="0" w:leftChars="0" w:right="40" w:rightChars="0" w:firstLine="0" w:firstLineChars="0"/>
        <w:jc w:val="center"/>
        <w:textAlignment w:val="auto"/>
        <w:outlineLvl w:val="9"/>
        <w:rPr>
          <w:rFonts w:hint="eastAsia" w:ascii="方正小标宋_GBK" w:hAnsi="方正小标宋_GBK" w:eastAsia="方正小标宋_GBK" w:cs="方正小标宋_GBK"/>
          <w:b w:val="0"/>
          <w:bCs w:val="0"/>
          <w:sz w:val="44"/>
        </w:rPr>
      </w:pPr>
      <w:r>
        <w:rPr>
          <w:rFonts w:hint="eastAsia" w:ascii="方正小标宋_GBK" w:hAnsi="方正小标宋_GBK" w:eastAsia="方正小标宋_GBK" w:cs="方正小标宋_GBK"/>
          <w:b w:val="0"/>
          <w:bCs w:val="0"/>
          <w:sz w:val="44"/>
        </w:rPr>
        <w:t>关于印发《北碚区经济困难的高龄失能老年人</w:t>
      </w:r>
    </w:p>
    <w:p>
      <w:pPr>
        <w:keepNext w:val="0"/>
        <w:keepLines w:val="0"/>
        <w:pageBreakBefore w:val="0"/>
        <w:widowControl/>
        <w:kinsoku/>
        <w:wordWrap/>
        <w:overflowPunct/>
        <w:topLinePunct w:val="0"/>
        <w:autoSpaceDE/>
        <w:autoSpaceDN/>
        <w:bidi w:val="0"/>
        <w:adjustRightInd/>
        <w:snapToGrid w:val="0"/>
        <w:spacing w:line="540" w:lineRule="exact"/>
        <w:ind w:left="0" w:leftChars="0" w:right="40" w:rightChars="0" w:firstLine="0" w:firstLineChars="0"/>
        <w:jc w:val="center"/>
        <w:textAlignment w:val="auto"/>
        <w:outlineLvl w:val="9"/>
        <w:rPr>
          <w:rFonts w:hint="eastAsia" w:ascii="方正小标宋_GBK" w:hAnsi="方正小标宋_GBK" w:eastAsia="方正小标宋_GBK" w:cs="方正小标宋_GBK"/>
          <w:b w:val="0"/>
          <w:bCs w:val="0"/>
          <w:sz w:val="44"/>
        </w:rPr>
      </w:pPr>
      <w:r>
        <w:rPr>
          <w:rFonts w:hint="eastAsia" w:ascii="方正小标宋_GBK" w:hAnsi="方正小标宋_GBK" w:eastAsia="方正小标宋_GBK" w:cs="方正小标宋_GBK"/>
          <w:b w:val="0"/>
          <w:bCs w:val="0"/>
          <w:sz w:val="44"/>
        </w:rPr>
        <w:t>养老服务补贴实施办法》的通知</w:t>
      </w:r>
    </w:p>
    <w:p>
      <w:pPr>
        <w:keepNext w:val="0"/>
        <w:keepLines w:val="0"/>
        <w:pageBreakBefore w:val="0"/>
        <w:kinsoku/>
        <w:wordWrap/>
        <w:overflowPunct/>
        <w:topLinePunct w:val="0"/>
        <w:autoSpaceDE/>
        <w:autoSpaceDN/>
        <w:bidi w:val="0"/>
        <w:adjustRightInd/>
        <w:spacing w:line="540" w:lineRule="exact"/>
        <w:jc w:val="center"/>
        <w:textAlignment w:val="auto"/>
        <w:rPr>
          <w:rFonts w:hint="eastAsia"/>
        </w:rPr>
      </w:pPr>
      <w:r>
        <w:rPr>
          <w:rFonts w:hint="eastAsia" w:ascii="方正仿宋_GBK" w:hAnsi="方正仿宋_GBK" w:eastAsia="方正仿宋_GBK" w:cs="方正仿宋_GBK"/>
        </w:rPr>
        <w:t>北碚府办发〔2019〕</w:t>
      </w:r>
      <w:r>
        <w:rPr>
          <w:rFonts w:hint="eastAsia" w:ascii="方正仿宋_GBK" w:hAnsi="方正仿宋_GBK" w:eastAsia="方正仿宋_GBK" w:cs="方正仿宋_GBK"/>
          <w:lang w:val="en-US" w:eastAsia="zh-CN"/>
        </w:rPr>
        <w:t>64</w:t>
      </w:r>
      <w:r>
        <w:rPr>
          <w:rFonts w:hint="eastAsia" w:ascii="方正仿宋_GBK" w:hAnsi="方正仿宋_GBK" w:eastAsia="方正仿宋_GBK" w:cs="方正仿宋_GBK"/>
        </w:rPr>
        <w:t>号</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textAlignment w:val="auto"/>
        <w:outlineLvl w:val="9"/>
        <w:rPr>
          <w:rFonts w:hint="eastAsia" w:ascii="方正仿宋_GBK" w:hAnsi="方正仿宋_GBK" w:eastAsia="方正仿宋_GBK" w:cs="方正仿宋_GBK"/>
          <w:b w:val="0"/>
          <w:bCs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各街道办事处、镇人民政府、区</w:t>
      </w:r>
      <w:r>
        <w:rPr>
          <w:rFonts w:hint="eastAsia" w:ascii="方正仿宋_GBK" w:hAnsi="方正仿宋_GBK" w:eastAsia="方正仿宋_GBK" w:cs="方正仿宋_GBK"/>
          <w:b w:val="0"/>
          <w:bCs w:val="0"/>
          <w:sz w:val="32"/>
          <w:szCs w:val="32"/>
          <w:lang w:eastAsia="zh-CN"/>
        </w:rPr>
        <w:t>政府</w:t>
      </w:r>
      <w:r>
        <w:rPr>
          <w:rFonts w:hint="eastAsia" w:ascii="方正仿宋_GBK" w:hAnsi="方正仿宋_GBK" w:eastAsia="方正仿宋_GBK" w:cs="方正仿宋_GBK"/>
          <w:b w:val="0"/>
          <w:bCs w:val="0"/>
          <w:sz w:val="32"/>
          <w:szCs w:val="32"/>
        </w:rPr>
        <w:t>各部门：</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《北碚区经济困难的高龄失能老年人养老服务补贴实施办法》已经区政府第</w:t>
      </w:r>
      <w:r>
        <w:rPr>
          <w:rFonts w:hint="eastAsia" w:ascii="方正仿宋_GBK" w:hAnsi="方正仿宋_GBK" w:eastAsia="方正仿宋_GBK" w:cs="方正仿宋_GBK"/>
          <w:b w:val="0"/>
          <w:bCs w:val="0"/>
          <w:sz w:val="32"/>
          <w:szCs w:val="32"/>
          <w:lang w:val="en-US" w:eastAsia="zh-CN"/>
        </w:rPr>
        <w:t>71</w:t>
      </w:r>
      <w:r>
        <w:rPr>
          <w:rFonts w:hint="eastAsia" w:ascii="方正仿宋_GBK" w:hAnsi="方正仿宋_GBK" w:eastAsia="方正仿宋_GBK" w:cs="方正仿宋_GBK"/>
          <w:b w:val="0"/>
          <w:bCs w:val="0"/>
          <w:sz w:val="32"/>
          <w:szCs w:val="32"/>
        </w:rPr>
        <w:t>次常务会议审议通过，现印发你们，请遵照执行。</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55"/>
        <w:jc w:val="center"/>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 xml:space="preserve">                                                 </w:t>
      </w:r>
    </w:p>
    <w:p>
      <w:pPr>
        <w:keepNext w:val="0"/>
        <w:keepLines w:val="0"/>
        <w:pageBreakBefore w:val="0"/>
        <w:widowControl/>
        <w:kinsoku/>
        <w:wordWrap w:val="0"/>
        <w:overflowPunct/>
        <w:topLinePunct w:val="0"/>
        <w:autoSpaceDE/>
        <w:autoSpaceDN/>
        <w:bidi w:val="0"/>
        <w:adjustRightInd/>
        <w:snapToGrid/>
        <w:spacing w:line="600" w:lineRule="exact"/>
        <w:ind w:right="0" w:rightChars="0"/>
        <w:jc w:val="right"/>
        <w:textAlignment w:val="auto"/>
        <w:outlineLvl w:val="9"/>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rPr>
        <w:t>重庆市北碚区人民政府</w:t>
      </w:r>
      <w:r>
        <w:rPr>
          <w:rFonts w:hint="eastAsia" w:ascii="方正仿宋_GBK" w:hAnsi="方正仿宋_GBK" w:eastAsia="方正仿宋_GBK" w:cs="方正仿宋_GBK"/>
          <w:b w:val="0"/>
          <w:bCs w:val="0"/>
          <w:sz w:val="32"/>
          <w:szCs w:val="32"/>
          <w:lang w:eastAsia="zh-CN"/>
        </w:rPr>
        <w:t>办公室</w:t>
      </w:r>
      <w:r>
        <w:rPr>
          <w:rFonts w:hint="eastAsia" w:ascii="方正仿宋_GBK" w:hAnsi="方正仿宋_GBK" w:eastAsia="方正仿宋_GBK" w:cs="方正仿宋_GBK"/>
          <w:b w:val="0"/>
          <w:bCs w:val="0"/>
          <w:sz w:val="32"/>
          <w:szCs w:val="32"/>
          <w:lang w:val="en-US" w:eastAsia="zh-CN"/>
        </w:rPr>
        <w:t xml:space="preserve">  </w:t>
      </w:r>
    </w:p>
    <w:p>
      <w:pPr>
        <w:keepNext w:val="0"/>
        <w:keepLines w:val="0"/>
        <w:pageBreakBefore w:val="0"/>
        <w:kinsoku/>
        <w:wordWrap w:val="0"/>
        <w:overflowPunct/>
        <w:topLinePunct w:val="0"/>
        <w:autoSpaceDE/>
        <w:autoSpaceDN/>
        <w:bidi w:val="0"/>
        <w:adjustRightInd/>
        <w:snapToGrid/>
        <w:spacing w:line="600" w:lineRule="exact"/>
        <w:ind w:right="0" w:rightChars="0"/>
        <w:jc w:val="right"/>
        <w:textAlignment w:val="auto"/>
        <w:outlineLvl w:val="9"/>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kern w:val="0"/>
          <w:sz w:val="32"/>
          <w:szCs w:val="32"/>
        </w:rPr>
        <w:t>201</w:t>
      </w:r>
      <w:r>
        <w:rPr>
          <w:rFonts w:hint="eastAsia" w:ascii="方正仿宋_GBK" w:hAnsi="方正仿宋_GBK" w:eastAsia="方正仿宋_GBK" w:cs="方正仿宋_GBK"/>
          <w:b w:val="0"/>
          <w:bCs w:val="0"/>
          <w:kern w:val="0"/>
          <w:sz w:val="32"/>
          <w:szCs w:val="32"/>
          <w:lang w:val="en-US" w:eastAsia="zh-CN"/>
        </w:rPr>
        <w:t>9</w:t>
      </w:r>
      <w:r>
        <w:rPr>
          <w:rFonts w:hint="eastAsia" w:ascii="方正仿宋_GBK" w:hAnsi="方正仿宋_GBK" w:eastAsia="方正仿宋_GBK" w:cs="方正仿宋_GBK"/>
          <w:b w:val="0"/>
          <w:bCs w:val="0"/>
          <w:sz w:val="32"/>
          <w:szCs w:val="32"/>
        </w:rPr>
        <w:t>年</w:t>
      </w:r>
      <w:r>
        <w:rPr>
          <w:rFonts w:hint="eastAsia" w:ascii="方正仿宋_GBK" w:hAnsi="方正仿宋_GBK" w:eastAsia="方正仿宋_GBK" w:cs="方正仿宋_GBK"/>
          <w:b w:val="0"/>
          <w:bCs w:val="0"/>
          <w:kern w:val="0"/>
          <w:sz w:val="32"/>
          <w:szCs w:val="32"/>
          <w:lang w:val="en-US" w:eastAsia="zh-CN"/>
        </w:rPr>
        <w:t>7</w:t>
      </w:r>
      <w:r>
        <w:rPr>
          <w:rFonts w:hint="eastAsia" w:ascii="方正仿宋_GBK" w:hAnsi="方正仿宋_GBK" w:eastAsia="方正仿宋_GBK" w:cs="方正仿宋_GBK"/>
          <w:b w:val="0"/>
          <w:bCs w:val="0"/>
          <w:sz w:val="32"/>
          <w:szCs w:val="32"/>
        </w:rPr>
        <w:t>月</w:t>
      </w:r>
      <w:r>
        <w:rPr>
          <w:rFonts w:hint="eastAsia" w:ascii="方正仿宋_GBK" w:hAnsi="方正仿宋_GBK" w:eastAsia="方正仿宋_GBK" w:cs="方正仿宋_GBK"/>
          <w:b w:val="0"/>
          <w:bCs w:val="0"/>
          <w:sz w:val="32"/>
          <w:szCs w:val="32"/>
          <w:lang w:val="en-US" w:eastAsia="zh-CN"/>
        </w:rPr>
        <w:t>26</w:t>
      </w:r>
      <w:r>
        <w:rPr>
          <w:rFonts w:hint="eastAsia" w:ascii="方正仿宋_GBK" w:hAnsi="方正仿宋_GBK" w:eastAsia="方正仿宋_GBK" w:cs="方正仿宋_GBK"/>
          <w:b w:val="0"/>
          <w:bCs w:val="0"/>
          <w:sz w:val="32"/>
          <w:szCs w:val="32"/>
        </w:rPr>
        <w:t>日</w:t>
      </w:r>
      <w:r>
        <w:rPr>
          <w:rFonts w:hint="eastAsia" w:ascii="方正仿宋_GBK" w:hAnsi="方正仿宋_GBK" w:eastAsia="方正仿宋_GBK" w:cs="方正仿宋_GBK"/>
          <w:b w:val="0"/>
          <w:bCs w:val="0"/>
          <w:sz w:val="32"/>
          <w:szCs w:val="32"/>
          <w:lang w:val="en-US" w:eastAsia="zh-CN"/>
        </w:rPr>
        <w:t xml:space="preserve">       </w:t>
      </w:r>
    </w:p>
    <w:p>
      <w:pPr>
        <w:keepNext w:val="0"/>
        <w:keepLines w:val="0"/>
        <w:pageBreakBefore w:val="0"/>
        <w:kinsoku/>
        <w:overflowPunct/>
        <w:topLinePunct w:val="0"/>
        <w:autoSpaceDE/>
        <w:autoSpaceDN/>
        <w:bidi w:val="0"/>
        <w:adjustRightInd/>
        <w:spacing w:line="600" w:lineRule="exact"/>
        <w:textAlignment w:val="auto"/>
        <w:rPr>
          <w:rFonts w:hint="eastAsia" w:ascii="方正小标宋_GBK" w:hAnsi="方正小标宋_GBK" w:eastAsia="方正小标宋_GBK" w:cs="方正小标宋_GBK"/>
          <w:b w:val="0"/>
          <w:bCs/>
          <w:sz w:val="44"/>
        </w:rPr>
      </w:pPr>
      <w:r>
        <w:rPr>
          <w:rFonts w:hint="eastAsia" w:ascii="方正小标宋_GBK" w:hAnsi="方正小标宋_GBK" w:eastAsia="方正小标宋_GBK" w:cs="方正小标宋_GBK"/>
          <w:b w:val="0"/>
          <w:bCs/>
          <w:sz w:val="44"/>
        </w:rPr>
        <w:br w:type="page"/>
      </w:r>
    </w:p>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sz w:val="44"/>
        </w:rPr>
      </w:pPr>
    </w:p>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sz w:val="44"/>
        </w:rPr>
      </w:pPr>
      <w:r>
        <w:rPr>
          <w:rFonts w:hint="eastAsia" w:ascii="方正小标宋_GBK" w:hAnsi="方正小标宋_GBK" w:eastAsia="方正小标宋_GBK" w:cs="方正小标宋_GBK"/>
          <w:b w:val="0"/>
          <w:bCs/>
          <w:sz w:val="44"/>
        </w:rPr>
        <w:t>北碚区经济困难的高龄失能老年人养老服务</w:t>
      </w:r>
    </w:p>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sz w:val="44"/>
        </w:rPr>
      </w:pPr>
      <w:r>
        <w:rPr>
          <w:rFonts w:hint="eastAsia" w:ascii="方正小标宋_GBK" w:hAnsi="方正小标宋_GBK" w:eastAsia="方正小标宋_GBK" w:cs="方正小标宋_GBK"/>
          <w:b w:val="0"/>
          <w:bCs/>
          <w:sz w:val="44"/>
        </w:rPr>
        <w:t>补贴实施办法</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方正黑体_GBK" w:hAnsi="方正黑体_GBK" w:eastAsia="方正黑体_GBK" w:cs="方正黑体_GBK"/>
          <w:b w:val="0"/>
          <w:bCs/>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sz w:val="32"/>
          <w:szCs w:val="32"/>
        </w:rPr>
      </w:pPr>
      <w:r>
        <w:rPr>
          <w:rFonts w:hint="eastAsia" w:ascii="方正黑体_GBK" w:hAnsi="方正黑体_GBK" w:eastAsia="方正黑体_GBK" w:cs="方正黑体_GBK"/>
          <w:b w:val="0"/>
          <w:bCs/>
          <w:sz w:val="32"/>
          <w:szCs w:val="32"/>
        </w:rPr>
        <w:t>第一条</w:t>
      </w:r>
      <w:r>
        <w:rPr>
          <w:rFonts w:hint="eastAsia" w:ascii="方正黑体_GBK" w:hAnsi="方正黑体_GBK" w:eastAsia="方正黑体_GBK" w:cs="方正黑体_GBK"/>
          <w:b w:val="0"/>
          <w:bCs/>
          <w:sz w:val="32"/>
          <w:szCs w:val="32"/>
          <w:lang w:val="en-US" w:eastAsia="zh-CN"/>
        </w:rPr>
        <w:t xml:space="preserve">  </w:t>
      </w:r>
      <w:r>
        <w:rPr>
          <w:rFonts w:hint="eastAsia" w:ascii="方正仿宋_GBK" w:hAnsi="方正仿宋_GBK" w:eastAsia="方正仿宋_GBK" w:cs="方正仿宋_GBK"/>
          <w:b w:val="0"/>
          <w:bCs/>
          <w:sz w:val="32"/>
          <w:szCs w:val="32"/>
        </w:rPr>
        <w:t>为建立完善社会养老服务体系，帮助经济困难的高龄、失能老年人解决养老服务困难，按照《重庆市民政局重庆市残疾人联合会重庆市老龄工作委员会办公室重庆市财政局关于印发〈重庆市经济困难的高龄失能老年人养老服务补贴实施办法〉的通知》（渝民发〔2015〕71 号）要求，特制订本办法。</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sz w:val="32"/>
          <w:szCs w:val="32"/>
        </w:rPr>
      </w:pPr>
      <w:r>
        <w:rPr>
          <w:rFonts w:hint="eastAsia" w:ascii="方正黑体_GBK" w:hAnsi="方正黑体_GBK" w:eastAsia="方正黑体_GBK" w:cs="方正黑体_GBK"/>
          <w:b w:val="0"/>
          <w:bCs/>
          <w:sz w:val="32"/>
          <w:szCs w:val="32"/>
        </w:rPr>
        <w:t>第二条</w:t>
      </w:r>
      <w:r>
        <w:rPr>
          <w:rFonts w:hint="eastAsia" w:ascii="方正仿宋_GBK" w:hAnsi="方正仿宋_GBK" w:eastAsia="方正仿宋_GBK" w:cs="方正仿宋_GBK"/>
          <w:b w:val="0"/>
          <w:bCs/>
          <w:sz w:val="32"/>
          <w:szCs w:val="32"/>
          <w:lang w:val="en-US" w:eastAsia="zh-CN"/>
        </w:rPr>
        <w:t xml:space="preserve">  </w:t>
      </w:r>
      <w:r>
        <w:rPr>
          <w:rFonts w:hint="eastAsia" w:ascii="方正仿宋_GBK" w:hAnsi="方正仿宋_GBK" w:eastAsia="方正仿宋_GBK" w:cs="方正仿宋_GBK"/>
          <w:b w:val="0"/>
          <w:bCs/>
          <w:sz w:val="32"/>
          <w:szCs w:val="32"/>
        </w:rPr>
        <w:t>补贴对象：具有北碚区户籍的城乡低保对象、城市“三无”人员和农村五保对象中年满 60 周岁且生活不能自理的老年人，具体包括：肢体、智力、精神、视力四类一、二级重度残疾失能老年人和因病瘫痪卧床不起 6 个月以上的重病失能老年人；具有北碚区户籍的城乡低保对象、城市“三无”人员和农村五保对象中的年满 80 周岁的高龄老年人（不含前述失能老年人）。上述补贴对象符合重度残疾人护理补贴政策条件的，按照就高不就低原则享受补贴。</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sz w:val="32"/>
          <w:szCs w:val="32"/>
        </w:rPr>
      </w:pPr>
      <w:r>
        <w:rPr>
          <w:rFonts w:hint="eastAsia" w:ascii="方正黑体_GBK" w:hAnsi="方正黑体_GBK" w:eastAsia="方正黑体_GBK" w:cs="方正黑体_GBK"/>
          <w:b w:val="0"/>
          <w:bCs/>
          <w:sz w:val="32"/>
          <w:szCs w:val="32"/>
        </w:rPr>
        <w:t>第三条</w:t>
      </w:r>
      <w:r>
        <w:rPr>
          <w:rFonts w:hint="eastAsia" w:ascii="方正仿宋_GBK" w:hAnsi="方正仿宋_GBK" w:eastAsia="方正仿宋_GBK" w:cs="方正仿宋_GBK"/>
          <w:b w:val="0"/>
          <w:bCs/>
          <w:sz w:val="32"/>
          <w:szCs w:val="32"/>
          <w:lang w:val="en-US" w:eastAsia="zh-CN"/>
        </w:rPr>
        <w:t xml:space="preserve">  </w:t>
      </w:r>
      <w:r>
        <w:rPr>
          <w:rFonts w:hint="eastAsia" w:ascii="方正仿宋_GBK" w:hAnsi="方正仿宋_GBK" w:eastAsia="方正仿宋_GBK" w:cs="方正仿宋_GBK"/>
          <w:b w:val="0"/>
          <w:bCs/>
          <w:sz w:val="32"/>
          <w:szCs w:val="32"/>
        </w:rPr>
        <w:t>补贴标准：经济困难的失能老年人和高龄老年人养老服务补贴（以下简称养老服务补贴）标准均为每人每月 200 元。</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sz w:val="32"/>
          <w:szCs w:val="32"/>
        </w:rPr>
      </w:pPr>
      <w:r>
        <w:rPr>
          <w:rFonts w:hint="eastAsia" w:ascii="方正黑体_GBK" w:hAnsi="方正黑体_GBK" w:eastAsia="方正黑体_GBK" w:cs="方正黑体_GBK"/>
          <w:b w:val="0"/>
          <w:bCs/>
          <w:sz w:val="32"/>
          <w:szCs w:val="32"/>
        </w:rPr>
        <w:t>第四条</w:t>
      </w:r>
      <w:r>
        <w:rPr>
          <w:rFonts w:hint="eastAsia" w:ascii="方正仿宋_GBK" w:hAnsi="方正仿宋_GBK" w:eastAsia="方正仿宋_GBK" w:cs="方正仿宋_GBK"/>
          <w:b w:val="0"/>
          <w:bCs/>
          <w:sz w:val="32"/>
          <w:szCs w:val="32"/>
          <w:lang w:val="en-US" w:eastAsia="zh-CN"/>
        </w:rPr>
        <w:t xml:space="preserve">  </w:t>
      </w:r>
      <w:r>
        <w:rPr>
          <w:rFonts w:hint="eastAsia" w:ascii="方正仿宋_GBK" w:hAnsi="方正仿宋_GBK" w:eastAsia="方正仿宋_GBK" w:cs="方正仿宋_GBK"/>
          <w:b w:val="0"/>
          <w:bCs/>
          <w:sz w:val="32"/>
          <w:szCs w:val="32"/>
        </w:rPr>
        <w:t>执行时间：经济困难的高龄失能老年人养老服务补贴制度自 2015 年 7 月 1 日起执行。</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sz w:val="32"/>
          <w:szCs w:val="32"/>
        </w:rPr>
      </w:pPr>
      <w:r>
        <w:rPr>
          <w:rFonts w:hint="eastAsia" w:ascii="方正黑体_GBK" w:hAnsi="方正黑体_GBK" w:eastAsia="方正黑体_GBK" w:cs="方正黑体_GBK"/>
          <w:b w:val="0"/>
          <w:bCs/>
          <w:sz w:val="32"/>
          <w:szCs w:val="32"/>
        </w:rPr>
        <w:t>第五条</w:t>
      </w:r>
      <w:r>
        <w:rPr>
          <w:rFonts w:hint="eastAsia" w:ascii="方正仿宋_GBK" w:hAnsi="方正仿宋_GBK" w:eastAsia="方正仿宋_GBK" w:cs="方正仿宋_GBK"/>
          <w:b w:val="0"/>
          <w:bCs/>
          <w:sz w:val="32"/>
          <w:szCs w:val="32"/>
          <w:lang w:val="en-US" w:eastAsia="zh-CN"/>
        </w:rPr>
        <w:t xml:space="preserve">  </w:t>
      </w:r>
      <w:r>
        <w:rPr>
          <w:rFonts w:hint="eastAsia" w:ascii="方正仿宋_GBK" w:hAnsi="方正仿宋_GBK" w:eastAsia="方正仿宋_GBK" w:cs="方正仿宋_GBK"/>
          <w:b w:val="0"/>
          <w:bCs/>
          <w:sz w:val="32"/>
          <w:szCs w:val="32"/>
        </w:rPr>
        <w:t>发放方式：养老服务补贴原则上由区财政局根据区民政局提供的《北碚区经济困难的失能老年人养老服务补贴发放花名册》（附件 1）和《北碚区经济困难的高龄老年人养老服务补贴发放花名册》（附件 2）下拨各街道（镇），各街道（镇）财政所通过银行等金融机构代发至符合条件对象的社保卡（银行卡）。</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sz w:val="32"/>
          <w:szCs w:val="32"/>
        </w:rPr>
      </w:pPr>
      <w:r>
        <w:rPr>
          <w:rFonts w:hint="eastAsia" w:ascii="方正黑体_GBK" w:hAnsi="方正黑体_GBK" w:eastAsia="方正黑体_GBK" w:cs="方正黑体_GBK"/>
          <w:b w:val="0"/>
          <w:bCs/>
          <w:sz w:val="32"/>
          <w:szCs w:val="32"/>
        </w:rPr>
        <w:t>第六条</w:t>
      </w:r>
      <w:r>
        <w:rPr>
          <w:rFonts w:hint="eastAsia" w:ascii="方正黑体_GBK" w:hAnsi="方正黑体_GBK" w:eastAsia="方正黑体_GBK" w:cs="方正黑体_GBK"/>
          <w:b w:val="0"/>
          <w:bCs/>
          <w:sz w:val="32"/>
          <w:szCs w:val="32"/>
          <w:lang w:val="en-US" w:eastAsia="zh-CN"/>
        </w:rPr>
        <w:t xml:space="preserve">  </w:t>
      </w:r>
      <w:r>
        <w:rPr>
          <w:rFonts w:hint="eastAsia" w:ascii="方正仿宋_GBK" w:hAnsi="方正仿宋_GBK" w:eastAsia="方正仿宋_GBK" w:cs="方正仿宋_GBK"/>
          <w:b w:val="0"/>
          <w:bCs/>
          <w:sz w:val="32"/>
          <w:szCs w:val="32"/>
        </w:rPr>
        <w:t>申请审批程序</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sz w:val="32"/>
          <w:szCs w:val="32"/>
        </w:rPr>
      </w:pPr>
      <w:r>
        <w:rPr>
          <w:rFonts w:hint="eastAsia" w:ascii="方正楷体_GBK" w:hAnsi="方正楷体_GBK" w:eastAsia="方正楷体_GBK" w:cs="方正楷体_GBK"/>
          <w:b w:val="0"/>
          <w:bCs/>
          <w:sz w:val="32"/>
          <w:szCs w:val="32"/>
        </w:rPr>
        <w:t>（一）申请。</w:t>
      </w:r>
      <w:r>
        <w:rPr>
          <w:rFonts w:hint="eastAsia" w:ascii="方正仿宋_GBK" w:hAnsi="方正仿宋_GBK" w:eastAsia="方正仿宋_GBK" w:cs="方正仿宋_GBK"/>
          <w:b w:val="0"/>
          <w:bCs/>
          <w:sz w:val="32"/>
          <w:szCs w:val="32"/>
        </w:rPr>
        <w:t>由本人或委托代理人向户籍所在地的</w:t>
      </w:r>
      <w:r>
        <w:rPr>
          <w:rFonts w:hint="eastAsia" w:ascii="方正仿宋_GBK" w:hAnsi="方正仿宋_GBK" w:eastAsia="方正仿宋_GBK" w:cs="方正仿宋_GBK"/>
          <w:b w:val="0"/>
          <w:bCs/>
          <w:sz w:val="32"/>
          <w:szCs w:val="32"/>
          <w:lang w:eastAsia="zh-CN"/>
        </w:rPr>
        <w:t>街道（镇）</w:t>
      </w:r>
      <w:r>
        <w:rPr>
          <w:rFonts w:hint="eastAsia" w:ascii="方正仿宋_GBK" w:hAnsi="方正仿宋_GBK" w:eastAsia="方正仿宋_GBK" w:cs="方正仿宋_GBK"/>
          <w:b w:val="0"/>
          <w:bCs/>
          <w:sz w:val="32"/>
          <w:szCs w:val="32"/>
        </w:rPr>
        <w:t>提出申请。</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申请经济困难失能老年人养老服务补贴的对象提交材料：居民户口簿、身份证、低保证（农村五保证、城市“三无”人员证）、区县级以上（含区县级）医院诊断证明、残疾人证（第二代）等证明材料的原件及复印件，同时填写《北碚区经济困难的失能老年人养老服务补贴申请审批表》（附件 3）。</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申请经济困难高龄老年人养老服务补贴的对象提交材料：居民户口簿、身份证、低保证（农村五保证、城市“三无”人员证）等证明材料的原件及复印件，同时填写《北碚区经济困难的高龄老年人养老服务补贴申请审批表》（附件 4）。</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委托代理人申请的，还需提供委托书和代理人的居民户口簿、身份证原件及复印件等相关证明材料。集中供养的城市“三无”人员和农村五保对象可由其所在供养机构向当地</w:t>
      </w:r>
      <w:r>
        <w:rPr>
          <w:rFonts w:hint="eastAsia" w:ascii="方正仿宋_GBK" w:hAnsi="方正仿宋_GBK" w:eastAsia="方正仿宋_GBK" w:cs="方正仿宋_GBK"/>
          <w:b w:val="0"/>
          <w:bCs/>
          <w:sz w:val="32"/>
          <w:szCs w:val="32"/>
          <w:lang w:eastAsia="zh-CN"/>
        </w:rPr>
        <w:t>街道（镇）</w:t>
      </w:r>
      <w:r>
        <w:rPr>
          <w:rFonts w:hint="eastAsia" w:ascii="方正仿宋_GBK" w:hAnsi="方正仿宋_GBK" w:eastAsia="方正仿宋_GBK" w:cs="方正仿宋_GBK"/>
          <w:b w:val="0"/>
          <w:bCs/>
          <w:sz w:val="32"/>
          <w:szCs w:val="32"/>
        </w:rPr>
        <w:t>统一申请办理。</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sz w:val="32"/>
          <w:szCs w:val="32"/>
        </w:rPr>
      </w:pPr>
      <w:r>
        <w:rPr>
          <w:rFonts w:hint="eastAsia" w:ascii="方正楷体_GBK" w:hAnsi="方正楷体_GBK" w:eastAsia="方正楷体_GBK" w:cs="方正楷体_GBK"/>
          <w:b w:val="0"/>
          <w:bCs/>
          <w:sz w:val="32"/>
          <w:szCs w:val="32"/>
        </w:rPr>
        <w:t>（二）审核和公示。</w:t>
      </w:r>
      <w:r>
        <w:rPr>
          <w:rFonts w:hint="eastAsia" w:ascii="方正仿宋_GBK" w:hAnsi="方正仿宋_GBK" w:eastAsia="方正仿宋_GBK" w:cs="方正仿宋_GBK"/>
          <w:b w:val="0"/>
          <w:bCs/>
          <w:sz w:val="32"/>
          <w:szCs w:val="32"/>
        </w:rPr>
        <w:t>各</w:t>
      </w:r>
      <w:r>
        <w:rPr>
          <w:rFonts w:hint="eastAsia" w:ascii="方正仿宋_GBK" w:hAnsi="方正仿宋_GBK" w:eastAsia="方正仿宋_GBK" w:cs="方正仿宋_GBK"/>
          <w:b w:val="0"/>
          <w:bCs/>
          <w:sz w:val="32"/>
          <w:szCs w:val="32"/>
          <w:lang w:eastAsia="zh-CN"/>
        </w:rPr>
        <w:t>街道（镇）</w:t>
      </w:r>
      <w:r>
        <w:rPr>
          <w:rFonts w:hint="eastAsia" w:ascii="方正仿宋_GBK" w:hAnsi="方正仿宋_GBK" w:eastAsia="方正仿宋_GBK" w:cs="方正仿宋_GBK"/>
          <w:b w:val="0"/>
          <w:bCs/>
          <w:sz w:val="32"/>
          <w:szCs w:val="32"/>
        </w:rPr>
        <w:t>收到申请材料后，应派工作人员入户调查（对重病失能老年人，可邀请医疗卫生机构参与</w:t>
      </w:r>
      <w:bookmarkStart w:id="0" w:name="page4"/>
      <w:bookmarkEnd w:id="0"/>
      <w:r>
        <w:rPr>
          <w:rFonts w:hint="eastAsia" w:ascii="方正仿宋_GBK" w:hAnsi="方正仿宋_GBK" w:eastAsia="方正仿宋_GBK" w:cs="方正仿宋_GBK"/>
          <w:b w:val="0"/>
          <w:bCs/>
          <w:sz w:val="32"/>
          <w:szCs w:val="32"/>
        </w:rPr>
        <w:t>调查，对失能状况进行评估）并组织民主评议，将评议结果在申请人户籍所在村（社区）或所在供养机构公示 7 天。对公示结果无异议的，</w:t>
      </w:r>
      <w:r>
        <w:rPr>
          <w:rFonts w:hint="eastAsia" w:ascii="方正仿宋_GBK" w:hAnsi="方正仿宋_GBK" w:eastAsia="方正仿宋_GBK" w:cs="方正仿宋_GBK"/>
          <w:b w:val="0"/>
          <w:bCs/>
          <w:color w:val="333333"/>
          <w:sz w:val="32"/>
          <w:szCs w:val="32"/>
        </w:rPr>
        <w:t>由村（社区）</w:t>
      </w:r>
      <w:r>
        <w:rPr>
          <w:rFonts w:hint="eastAsia" w:ascii="方正仿宋_GBK" w:hAnsi="方正仿宋_GBK" w:eastAsia="方正仿宋_GBK" w:cs="方正仿宋_GBK"/>
          <w:b w:val="0"/>
          <w:bCs/>
          <w:sz w:val="32"/>
          <w:szCs w:val="32"/>
        </w:rPr>
        <w:t>或所在供养机构在申请审批表上注明公示结果。经审核和公示后，</w:t>
      </w:r>
      <w:r>
        <w:rPr>
          <w:rFonts w:hint="eastAsia" w:ascii="方正仿宋_GBK" w:hAnsi="方正仿宋_GBK" w:eastAsia="方正仿宋_GBK" w:cs="方正仿宋_GBK"/>
          <w:b w:val="0"/>
          <w:bCs/>
          <w:sz w:val="32"/>
          <w:szCs w:val="32"/>
          <w:lang w:eastAsia="zh-CN"/>
        </w:rPr>
        <w:t>街道（镇）</w:t>
      </w:r>
      <w:r>
        <w:rPr>
          <w:rFonts w:hint="eastAsia" w:ascii="方正仿宋_GBK" w:hAnsi="方正仿宋_GBK" w:eastAsia="方正仿宋_GBK" w:cs="方正仿宋_GBK"/>
          <w:b w:val="0"/>
          <w:bCs/>
          <w:sz w:val="32"/>
          <w:szCs w:val="32"/>
        </w:rPr>
        <w:t>签署意见，上报区民政局。</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sz w:val="32"/>
          <w:szCs w:val="32"/>
        </w:rPr>
      </w:pPr>
      <w:r>
        <w:rPr>
          <w:rFonts w:hint="eastAsia" w:ascii="方正楷体_GBK" w:hAnsi="方正楷体_GBK" w:eastAsia="方正楷体_GBK" w:cs="方正楷体_GBK"/>
          <w:b w:val="0"/>
          <w:bCs/>
          <w:sz w:val="32"/>
          <w:szCs w:val="32"/>
        </w:rPr>
        <w:t>（三）审批。</w:t>
      </w:r>
      <w:r>
        <w:rPr>
          <w:rFonts w:hint="eastAsia" w:ascii="方正仿宋_GBK" w:hAnsi="方正仿宋_GBK" w:eastAsia="方正仿宋_GBK" w:cs="方正仿宋_GBK"/>
          <w:b w:val="0"/>
          <w:bCs/>
          <w:sz w:val="32"/>
          <w:szCs w:val="32"/>
        </w:rPr>
        <w:t>区民政局对申报材料进行审核批准，并将审批结果反馈</w:t>
      </w:r>
      <w:r>
        <w:rPr>
          <w:rFonts w:hint="eastAsia" w:ascii="方正仿宋_GBK" w:hAnsi="方正仿宋_GBK" w:eastAsia="方正仿宋_GBK" w:cs="方正仿宋_GBK"/>
          <w:b w:val="0"/>
          <w:bCs/>
          <w:sz w:val="32"/>
          <w:szCs w:val="32"/>
          <w:lang w:eastAsia="zh-CN"/>
        </w:rPr>
        <w:t>街道（镇）</w:t>
      </w:r>
      <w:r>
        <w:rPr>
          <w:rFonts w:hint="eastAsia" w:ascii="方正仿宋_GBK" w:hAnsi="方正仿宋_GBK" w:eastAsia="方正仿宋_GBK" w:cs="方正仿宋_GBK"/>
          <w:b w:val="0"/>
          <w:bCs/>
          <w:sz w:val="32"/>
          <w:szCs w:val="32"/>
        </w:rPr>
        <w:t>。经审核不符合条件的，要书面通知申请人并说明理由。</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sz w:val="32"/>
          <w:szCs w:val="32"/>
        </w:rPr>
      </w:pPr>
      <w:r>
        <w:rPr>
          <w:rFonts w:hint="eastAsia" w:ascii="方正楷体_GBK" w:hAnsi="方正楷体_GBK" w:eastAsia="方正楷体_GBK" w:cs="方正楷体_GBK"/>
          <w:b w:val="0"/>
          <w:bCs/>
          <w:sz w:val="32"/>
          <w:szCs w:val="32"/>
        </w:rPr>
        <w:t>（四）动态管理。</w:t>
      </w:r>
      <w:r>
        <w:rPr>
          <w:rFonts w:hint="eastAsia" w:ascii="方正仿宋_GBK" w:hAnsi="方正仿宋_GBK" w:eastAsia="方正仿宋_GBK" w:cs="方正仿宋_GBK"/>
          <w:b w:val="0"/>
          <w:bCs/>
          <w:sz w:val="32"/>
          <w:szCs w:val="32"/>
        </w:rPr>
        <w:t>对象不再符合补贴条件或死亡的，由</w:t>
      </w:r>
      <w:r>
        <w:rPr>
          <w:rFonts w:hint="eastAsia" w:ascii="方正仿宋_GBK" w:hAnsi="方正仿宋_GBK" w:eastAsia="方正仿宋_GBK" w:cs="方正仿宋_GBK"/>
          <w:b w:val="0"/>
          <w:bCs/>
          <w:sz w:val="32"/>
          <w:szCs w:val="32"/>
          <w:lang w:eastAsia="zh-CN"/>
        </w:rPr>
        <w:t>街道（镇）</w:t>
      </w:r>
      <w:r>
        <w:rPr>
          <w:rFonts w:hint="eastAsia" w:ascii="方正仿宋_GBK" w:hAnsi="方正仿宋_GBK" w:eastAsia="方正仿宋_GBK" w:cs="方正仿宋_GBK"/>
          <w:b w:val="0"/>
          <w:bCs/>
          <w:sz w:val="32"/>
          <w:szCs w:val="32"/>
        </w:rPr>
        <w:t>及时报经区民政局核准后，从次月起停发养老服务补贴。</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sz w:val="32"/>
          <w:szCs w:val="32"/>
        </w:rPr>
      </w:pPr>
      <w:r>
        <w:rPr>
          <w:rFonts w:hint="eastAsia" w:ascii="方正楷体_GBK" w:hAnsi="方正楷体_GBK" w:eastAsia="方正楷体_GBK" w:cs="方正楷体_GBK"/>
          <w:b w:val="0"/>
          <w:bCs/>
          <w:sz w:val="32"/>
          <w:szCs w:val="32"/>
        </w:rPr>
        <w:t>（五）档案管理。</w:t>
      </w:r>
      <w:r>
        <w:rPr>
          <w:rFonts w:hint="eastAsia" w:ascii="方正仿宋_GBK" w:hAnsi="方正仿宋_GBK" w:eastAsia="方正仿宋_GBK" w:cs="方正仿宋_GBK"/>
          <w:b w:val="0"/>
          <w:bCs/>
          <w:sz w:val="32"/>
          <w:szCs w:val="32"/>
        </w:rPr>
        <w:t>按照“一人一档”的要求，建立补贴对象档案，包括补贴对象申请审批材料和入户调查、民主评议、公示情况等材料，做到对象基本信息完整、申请审批手续完善、相关证明材料齐全、工作人员审查签章完备。</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sz w:val="32"/>
          <w:szCs w:val="32"/>
        </w:rPr>
      </w:pPr>
      <w:r>
        <w:rPr>
          <w:rFonts w:hint="eastAsia" w:ascii="方正黑体_GBK" w:hAnsi="方正黑体_GBK" w:eastAsia="方正黑体_GBK" w:cs="方正黑体_GBK"/>
          <w:b w:val="0"/>
          <w:bCs/>
          <w:sz w:val="32"/>
          <w:szCs w:val="32"/>
        </w:rPr>
        <w:t>第七条</w:t>
      </w:r>
      <w:r>
        <w:rPr>
          <w:rFonts w:hint="eastAsia" w:ascii="方正仿宋_GBK" w:hAnsi="方正仿宋_GBK" w:eastAsia="方正仿宋_GBK" w:cs="方正仿宋_GBK"/>
          <w:b w:val="0"/>
          <w:bCs/>
          <w:sz w:val="32"/>
          <w:szCs w:val="32"/>
          <w:lang w:val="en-US" w:eastAsia="zh-CN"/>
        </w:rPr>
        <w:t xml:space="preserve">  </w:t>
      </w:r>
      <w:r>
        <w:rPr>
          <w:rFonts w:hint="eastAsia" w:ascii="方正仿宋_GBK" w:hAnsi="方正仿宋_GBK" w:eastAsia="方正仿宋_GBK" w:cs="方正仿宋_GBK"/>
          <w:b w:val="0"/>
          <w:bCs/>
          <w:sz w:val="32"/>
          <w:szCs w:val="32"/>
        </w:rPr>
        <w:t>资金渠道：养老服务补贴所需资金由区财政纳入年度预算，每年底据实核算。市财政给予20%补助，区财政承担80%。</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sz w:val="32"/>
          <w:szCs w:val="32"/>
        </w:rPr>
      </w:pPr>
      <w:r>
        <w:rPr>
          <w:rFonts w:hint="eastAsia" w:ascii="方正黑体_GBK" w:hAnsi="方正黑体_GBK" w:eastAsia="方正黑体_GBK" w:cs="方正黑体_GBK"/>
          <w:b w:val="0"/>
          <w:bCs/>
          <w:sz w:val="32"/>
          <w:szCs w:val="32"/>
        </w:rPr>
        <w:t>第八条</w:t>
      </w:r>
      <w:r>
        <w:rPr>
          <w:rFonts w:hint="eastAsia" w:ascii="方正仿宋_GBK" w:hAnsi="方正仿宋_GBK" w:eastAsia="方正仿宋_GBK" w:cs="方正仿宋_GBK"/>
          <w:b w:val="0"/>
          <w:bCs/>
          <w:sz w:val="32"/>
          <w:szCs w:val="32"/>
          <w:lang w:val="en-US" w:eastAsia="zh-CN"/>
        </w:rPr>
        <w:t xml:space="preserve">  </w:t>
      </w:r>
      <w:r>
        <w:rPr>
          <w:rFonts w:hint="eastAsia" w:ascii="方正仿宋_GBK" w:hAnsi="方正仿宋_GBK" w:eastAsia="方正仿宋_GBK" w:cs="方正仿宋_GBK"/>
          <w:b w:val="0"/>
          <w:bCs/>
          <w:sz w:val="32"/>
          <w:szCs w:val="32"/>
        </w:rPr>
        <w:t>区民政局、</w:t>
      </w:r>
      <w:r>
        <w:rPr>
          <w:rFonts w:hint="eastAsia" w:ascii="方正仿宋_GBK" w:hAnsi="方正仿宋_GBK" w:eastAsia="方正仿宋_GBK" w:cs="方正仿宋_GBK"/>
          <w:b w:val="0"/>
          <w:bCs/>
          <w:sz w:val="32"/>
          <w:szCs w:val="32"/>
          <w:lang w:eastAsia="zh-CN"/>
        </w:rPr>
        <w:t>区卫健委</w:t>
      </w:r>
      <w:r>
        <w:rPr>
          <w:rFonts w:hint="eastAsia" w:ascii="方正仿宋_GBK" w:hAnsi="方正仿宋_GBK" w:eastAsia="方正仿宋_GBK" w:cs="方正仿宋_GBK"/>
          <w:b w:val="0"/>
          <w:bCs/>
          <w:sz w:val="32"/>
          <w:szCs w:val="32"/>
        </w:rPr>
        <w:t>要对高龄、失能老年人基本养老服务需求进行评估，制定政府购买养老服务指导性目录。机构养老服务主要为高龄、失能老年人购买机构托养和护理服务；居家养老服务主要为高龄、失能老年人购买助餐、助浴、助洁、助急、助医等上门服务。享受养老服务补贴的老年人可根据实际需求自行选择机构养老或居家养老服务。</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sz w:val="32"/>
          <w:szCs w:val="32"/>
        </w:rPr>
      </w:pPr>
      <w:r>
        <w:rPr>
          <w:rFonts w:hint="eastAsia" w:ascii="方正黑体_GBK" w:hAnsi="方正黑体_GBK" w:eastAsia="方正黑体_GBK" w:cs="方正黑体_GBK"/>
          <w:b w:val="0"/>
          <w:bCs/>
          <w:sz w:val="32"/>
          <w:szCs w:val="32"/>
        </w:rPr>
        <w:t>第九条</w:t>
      </w:r>
      <w:r>
        <w:rPr>
          <w:rFonts w:hint="eastAsia" w:ascii="方正仿宋_GBK" w:hAnsi="方正仿宋_GBK" w:eastAsia="方正仿宋_GBK" w:cs="方正仿宋_GBK"/>
          <w:b w:val="0"/>
          <w:bCs/>
          <w:sz w:val="32"/>
          <w:szCs w:val="32"/>
          <w:lang w:val="en-US" w:eastAsia="zh-CN"/>
        </w:rPr>
        <w:t xml:space="preserve">  </w:t>
      </w:r>
      <w:r>
        <w:rPr>
          <w:rFonts w:hint="eastAsia" w:ascii="方正仿宋_GBK" w:hAnsi="方正仿宋_GBK" w:eastAsia="方正仿宋_GBK" w:cs="方正仿宋_GBK"/>
          <w:b w:val="0"/>
          <w:bCs/>
          <w:sz w:val="32"/>
          <w:szCs w:val="32"/>
        </w:rPr>
        <w:t>建立健全政府领导、部门协作、社会参与的工作机</w:t>
      </w:r>
      <w:bookmarkStart w:id="1" w:name="page5"/>
      <w:bookmarkEnd w:id="1"/>
      <w:r>
        <w:rPr>
          <w:rFonts w:hint="eastAsia" w:ascii="方正仿宋_GBK" w:hAnsi="方正仿宋_GBK" w:eastAsia="方正仿宋_GBK" w:cs="方正仿宋_GBK"/>
          <w:b w:val="0"/>
          <w:bCs/>
          <w:sz w:val="32"/>
          <w:szCs w:val="32"/>
        </w:rPr>
        <w:t>制。区民政局、区</w:t>
      </w:r>
      <w:r>
        <w:rPr>
          <w:rFonts w:hint="eastAsia" w:ascii="方正仿宋_GBK" w:hAnsi="方正仿宋_GBK" w:eastAsia="方正仿宋_GBK" w:cs="方正仿宋_GBK"/>
          <w:b w:val="0"/>
          <w:bCs/>
          <w:sz w:val="32"/>
          <w:szCs w:val="32"/>
          <w:lang w:eastAsia="zh-CN"/>
        </w:rPr>
        <w:t>卫健委</w:t>
      </w:r>
      <w:r>
        <w:rPr>
          <w:rFonts w:hint="eastAsia" w:ascii="方正仿宋_GBK" w:hAnsi="方正仿宋_GBK" w:eastAsia="方正仿宋_GBK" w:cs="方正仿宋_GBK"/>
          <w:b w:val="0"/>
          <w:bCs/>
          <w:sz w:val="32"/>
          <w:szCs w:val="32"/>
        </w:rPr>
        <w:t>要摸清底数，精心组织实施养老服务补贴审批发放工作。区财政局要将养老服务补贴经费列入财政预算，统筹安排所需工作经费。残联和医疗卫生机构要配合做好失能老年人评估工作。</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sz w:val="32"/>
          <w:szCs w:val="32"/>
        </w:rPr>
      </w:pPr>
      <w:r>
        <w:rPr>
          <w:rFonts w:hint="eastAsia" w:ascii="方正黑体_GBK" w:hAnsi="方正黑体_GBK" w:eastAsia="方正黑体_GBK" w:cs="方正黑体_GBK"/>
          <w:b w:val="0"/>
          <w:bCs/>
          <w:sz w:val="32"/>
          <w:szCs w:val="32"/>
        </w:rPr>
        <w:t>第十条</w:t>
      </w:r>
      <w:r>
        <w:rPr>
          <w:rFonts w:hint="eastAsia" w:ascii="方正仿宋_GBK" w:hAnsi="方正仿宋_GBK" w:eastAsia="方正仿宋_GBK" w:cs="方正仿宋_GBK"/>
          <w:b w:val="0"/>
          <w:bCs/>
          <w:sz w:val="32"/>
          <w:szCs w:val="32"/>
          <w:lang w:val="en-US" w:eastAsia="zh-CN"/>
        </w:rPr>
        <w:t xml:space="preserve">  </w:t>
      </w:r>
      <w:r>
        <w:rPr>
          <w:rFonts w:hint="eastAsia" w:ascii="方正仿宋_GBK" w:hAnsi="方正仿宋_GBK" w:eastAsia="方正仿宋_GBK" w:cs="方正仿宋_GBK"/>
          <w:b w:val="0"/>
          <w:bCs/>
          <w:sz w:val="32"/>
          <w:szCs w:val="32"/>
        </w:rPr>
        <w:t>养老服务补贴资金要专款专用，严禁截留、挪用。区民政局、区财政局、区</w:t>
      </w:r>
      <w:r>
        <w:rPr>
          <w:rFonts w:hint="eastAsia" w:ascii="方正仿宋_GBK" w:hAnsi="方正仿宋_GBK" w:eastAsia="方正仿宋_GBK" w:cs="方正仿宋_GBK"/>
          <w:b w:val="0"/>
          <w:bCs/>
          <w:sz w:val="32"/>
          <w:szCs w:val="32"/>
          <w:lang w:eastAsia="zh-CN"/>
        </w:rPr>
        <w:t>卫健委</w:t>
      </w:r>
      <w:r>
        <w:rPr>
          <w:rFonts w:hint="eastAsia" w:ascii="方正仿宋_GBK" w:hAnsi="方正仿宋_GBK" w:eastAsia="方正仿宋_GBK" w:cs="方正仿宋_GBK"/>
          <w:b w:val="0"/>
          <w:bCs/>
          <w:sz w:val="32"/>
          <w:szCs w:val="32"/>
        </w:rPr>
        <w:t>将不定期检查</w:t>
      </w:r>
      <w:r>
        <w:rPr>
          <w:rFonts w:hint="eastAsia" w:ascii="方正仿宋_GBK" w:hAnsi="方正仿宋_GBK" w:eastAsia="方正仿宋_GBK" w:cs="方正仿宋_GBK"/>
          <w:b w:val="0"/>
          <w:bCs/>
          <w:sz w:val="32"/>
          <w:szCs w:val="32"/>
          <w:lang w:eastAsia="zh-CN"/>
        </w:rPr>
        <w:t>街道（镇）</w:t>
      </w:r>
      <w:r>
        <w:rPr>
          <w:rFonts w:hint="eastAsia" w:ascii="方正仿宋_GBK" w:hAnsi="方正仿宋_GBK" w:eastAsia="方正仿宋_GBK" w:cs="方正仿宋_GBK"/>
          <w:b w:val="0"/>
          <w:bCs/>
          <w:sz w:val="32"/>
          <w:szCs w:val="32"/>
        </w:rPr>
        <w:t>养老服务补贴发放工作情况，对存在虚报冒领、截留挪用补贴资金等行为的相关责任人，依法追究责任。</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sz w:val="32"/>
          <w:szCs w:val="32"/>
        </w:rPr>
      </w:pPr>
      <w:r>
        <w:rPr>
          <w:rFonts w:hint="eastAsia" w:ascii="方正黑体_GBK" w:hAnsi="方正黑体_GBK" w:eastAsia="方正黑体_GBK" w:cs="方正黑体_GBK"/>
          <w:b w:val="0"/>
          <w:bCs/>
          <w:sz w:val="32"/>
          <w:szCs w:val="32"/>
        </w:rPr>
        <w:t>第十一条</w:t>
      </w:r>
      <w:r>
        <w:rPr>
          <w:rFonts w:hint="eastAsia" w:ascii="方正仿宋_GBK" w:hAnsi="方正仿宋_GBK" w:eastAsia="方正仿宋_GBK" w:cs="方正仿宋_GBK"/>
          <w:b w:val="0"/>
          <w:bCs/>
          <w:sz w:val="32"/>
          <w:szCs w:val="32"/>
          <w:lang w:val="en-US" w:eastAsia="zh-CN"/>
        </w:rPr>
        <w:t xml:space="preserve">  </w:t>
      </w:r>
      <w:r>
        <w:rPr>
          <w:rFonts w:hint="eastAsia" w:ascii="方正仿宋_GBK" w:hAnsi="方正仿宋_GBK" w:eastAsia="方正仿宋_GBK" w:cs="方正仿宋_GBK"/>
          <w:b w:val="0"/>
          <w:bCs/>
          <w:sz w:val="32"/>
          <w:szCs w:val="32"/>
        </w:rPr>
        <w:t>各</w:t>
      </w:r>
      <w:r>
        <w:rPr>
          <w:rFonts w:hint="eastAsia" w:ascii="方正仿宋_GBK" w:hAnsi="方正仿宋_GBK" w:eastAsia="方正仿宋_GBK" w:cs="方正仿宋_GBK"/>
          <w:b w:val="0"/>
          <w:bCs/>
          <w:sz w:val="32"/>
          <w:szCs w:val="32"/>
          <w:lang w:eastAsia="zh-CN"/>
        </w:rPr>
        <w:t>街道（镇）</w:t>
      </w:r>
      <w:r>
        <w:rPr>
          <w:rFonts w:hint="eastAsia" w:ascii="方正仿宋_GBK" w:hAnsi="方正仿宋_GBK" w:eastAsia="方正仿宋_GBK" w:cs="方正仿宋_GBK"/>
          <w:b w:val="0"/>
          <w:bCs/>
          <w:sz w:val="32"/>
          <w:szCs w:val="32"/>
        </w:rPr>
        <w:t>应于每年 1 月 15 日前，向区民政局、区财政局报送上年度《北碚区经济困难的高龄失能老年人养老服务补贴发放汇总表》（附件 5）。</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sz w:val="32"/>
          <w:szCs w:val="32"/>
        </w:rPr>
      </w:pPr>
      <w:r>
        <w:rPr>
          <w:rFonts w:hint="eastAsia" w:ascii="方正黑体_GBK" w:hAnsi="方正黑体_GBK" w:eastAsia="方正黑体_GBK" w:cs="方正黑体_GBK"/>
          <w:b w:val="0"/>
          <w:bCs/>
          <w:sz w:val="32"/>
          <w:szCs w:val="32"/>
        </w:rPr>
        <w:t>第十二条</w:t>
      </w:r>
      <w:r>
        <w:rPr>
          <w:rFonts w:hint="eastAsia" w:ascii="方正仿宋_GBK" w:hAnsi="方正仿宋_GBK" w:eastAsia="方正仿宋_GBK" w:cs="方正仿宋_GBK"/>
          <w:b w:val="0"/>
          <w:bCs/>
          <w:sz w:val="32"/>
          <w:szCs w:val="32"/>
          <w:lang w:val="en-US" w:eastAsia="zh-CN"/>
        </w:rPr>
        <w:t xml:space="preserve">  </w:t>
      </w:r>
      <w:r>
        <w:rPr>
          <w:rFonts w:hint="eastAsia" w:ascii="Times New Roman" w:hAnsi="Times New Roman" w:eastAsia="方正仿宋_GBK" w:cs="Times New Roman"/>
          <w:b w:val="0"/>
          <w:bCs/>
          <w:kern w:val="2"/>
          <w:sz w:val="32"/>
          <w:szCs w:val="32"/>
          <w:lang w:val="en-US" w:eastAsia="zh-CN" w:bidi="ar-SA"/>
        </w:rPr>
        <w:t>本办法自印发之日起施行</w:t>
      </w:r>
      <w:r>
        <w:rPr>
          <w:rFonts w:hint="eastAsia" w:ascii="方正仿宋_GBK" w:hAnsi="方正仿宋_GBK" w:eastAsia="方正仿宋_GBK" w:cs="方正仿宋_GBK"/>
          <w:b w:val="0"/>
          <w:bCs/>
          <w:sz w:val="32"/>
          <w:szCs w:val="32"/>
          <w:lang w:val="en-US" w:eastAsia="zh-CN"/>
        </w:rPr>
        <w:t>，原《</w:t>
      </w:r>
      <w:r>
        <w:rPr>
          <w:rFonts w:hint="eastAsia" w:ascii="方正仿宋_GBK" w:hAnsi="方正仿宋_GBK" w:eastAsia="方正仿宋_GBK" w:cs="方正仿宋_GBK"/>
          <w:b w:val="0"/>
          <w:bCs/>
          <w:sz w:val="32"/>
          <w:szCs w:val="32"/>
        </w:rPr>
        <w:t>北碚区经济困难的高龄失能老年人养老服务补贴实施办法</w:t>
      </w:r>
      <w:r>
        <w:rPr>
          <w:rFonts w:hint="eastAsia" w:ascii="方正仿宋_GBK" w:hAnsi="方正仿宋_GBK" w:eastAsia="方正仿宋_GBK" w:cs="方正仿宋_GBK"/>
          <w:b w:val="0"/>
          <w:bCs/>
          <w:sz w:val="32"/>
          <w:szCs w:val="32"/>
          <w:lang w:val="en-US" w:eastAsia="zh-CN"/>
        </w:rPr>
        <w:t>》（北碚府办发〔2016〕9号）同时废止。</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方正仿宋_GBK" w:hAnsi="方正仿宋_GBK" w:eastAsia="方正仿宋_GBK" w:cs="方正仿宋_GBK"/>
          <w:b w:val="0"/>
          <w:bCs/>
          <w:sz w:val="32"/>
          <w:szCs w:val="32"/>
        </w:rPr>
      </w:pPr>
      <w:r>
        <w:rPr>
          <w:rFonts w:hint="eastAsia" w:ascii="方正黑体_GBK" w:hAnsi="方正黑体_GBK" w:eastAsia="方正黑体_GBK" w:cs="方正黑体_GBK"/>
          <w:b w:val="0"/>
          <w:bCs/>
          <w:sz w:val="32"/>
          <w:szCs w:val="32"/>
          <w:lang w:val="en-US" w:eastAsia="zh-CN"/>
        </w:rPr>
        <w:t xml:space="preserve">第十三条  </w:t>
      </w:r>
      <w:r>
        <w:rPr>
          <w:rFonts w:hint="eastAsia" w:ascii="方正仿宋_GBK" w:hAnsi="方正仿宋_GBK" w:eastAsia="方正仿宋_GBK" w:cs="方正仿宋_GBK"/>
          <w:b w:val="0"/>
          <w:bCs/>
          <w:sz w:val="32"/>
          <w:szCs w:val="32"/>
        </w:rPr>
        <w:t>本办法由区民政局和区</w:t>
      </w:r>
      <w:r>
        <w:rPr>
          <w:rFonts w:hint="eastAsia" w:ascii="方正仿宋_GBK" w:hAnsi="方正仿宋_GBK" w:eastAsia="方正仿宋_GBK" w:cs="方正仿宋_GBK"/>
          <w:b w:val="0"/>
          <w:bCs/>
          <w:sz w:val="32"/>
          <w:szCs w:val="32"/>
          <w:lang w:eastAsia="zh-CN"/>
        </w:rPr>
        <w:t>卫健委</w:t>
      </w:r>
      <w:r>
        <w:rPr>
          <w:rFonts w:hint="eastAsia" w:ascii="方正仿宋_GBK" w:hAnsi="方正仿宋_GBK" w:eastAsia="方正仿宋_GBK" w:cs="方正仿宋_GBK"/>
          <w:b w:val="0"/>
          <w:bCs/>
          <w:sz w:val="32"/>
          <w:szCs w:val="32"/>
        </w:rPr>
        <w:t>负责解释。</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方正仿宋_GBK" w:hAnsi="方正仿宋_GBK" w:eastAsia="方正仿宋_GBK" w:cs="方正仿宋_GBK"/>
          <w:b w:val="0"/>
          <w:bCs/>
          <w:sz w:val="32"/>
          <w:szCs w:val="32"/>
        </w:rPr>
      </w:pPr>
    </w:p>
    <w:p>
      <w:pPr>
        <w:keepNext w:val="0"/>
        <w:keepLines w:val="0"/>
        <w:pageBreakBefore w:val="0"/>
        <w:widowControl/>
        <w:kinsoku/>
        <w:wordWrap/>
        <w:overflowPunct/>
        <w:topLinePunct w:val="0"/>
        <w:autoSpaceDE/>
        <w:autoSpaceDN/>
        <w:bidi w:val="0"/>
        <w:adjustRightInd/>
        <w:snapToGrid/>
        <w:spacing w:line="600" w:lineRule="exact"/>
        <w:ind w:left="1600" w:leftChars="200" w:hanging="960" w:hangingChars="300"/>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附件：1.</w:t>
      </w:r>
      <w:r>
        <w:rPr>
          <w:rFonts w:hint="eastAsia" w:ascii="方正仿宋_GBK" w:hAnsi="方正仿宋_GBK" w:eastAsia="方正仿宋_GBK" w:cs="方正仿宋_GBK"/>
          <w:b w:val="0"/>
          <w:bCs/>
          <w:sz w:val="32"/>
          <w:szCs w:val="32"/>
          <w:lang w:eastAsia="zh-CN"/>
        </w:rPr>
        <w:t>北碚区</w:t>
      </w:r>
      <w:r>
        <w:rPr>
          <w:rFonts w:hint="eastAsia" w:ascii="方正仿宋_GBK" w:hAnsi="方正仿宋_GBK" w:eastAsia="方正仿宋_GBK" w:cs="方正仿宋_GBK"/>
          <w:b w:val="0"/>
          <w:bCs/>
          <w:sz w:val="32"/>
          <w:szCs w:val="32"/>
        </w:rPr>
        <w:t>经</w:t>
      </w:r>
      <w:bookmarkStart w:id="2" w:name="_GoBack"/>
      <w:bookmarkEnd w:id="2"/>
      <w:r>
        <w:rPr>
          <w:rFonts w:hint="eastAsia" w:ascii="方正仿宋_GBK" w:hAnsi="方正仿宋_GBK" w:eastAsia="方正仿宋_GBK" w:cs="方正仿宋_GBK"/>
          <w:b w:val="0"/>
          <w:bCs/>
          <w:sz w:val="32"/>
          <w:szCs w:val="32"/>
        </w:rPr>
        <w:t>济困难的失能老年人养老服务补贴发放花名册</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500"/>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lang w:val="en-US" w:eastAsia="zh-CN"/>
        </w:rPr>
        <w:t>2.</w:t>
      </w:r>
      <w:r>
        <w:rPr>
          <w:rFonts w:hint="eastAsia" w:ascii="方正仿宋_GBK" w:hAnsi="方正仿宋_GBK" w:eastAsia="方正仿宋_GBK" w:cs="方正仿宋_GBK"/>
          <w:b w:val="0"/>
          <w:bCs/>
          <w:sz w:val="32"/>
          <w:szCs w:val="32"/>
          <w:lang w:eastAsia="zh-CN"/>
        </w:rPr>
        <w:t>北碚区</w:t>
      </w:r>
      <w:r>
        <w:rPr>
          <w:rFonts w:hint="eastAsia" w:ascii="方正仿宋_GBK" w:hAnsi="方正仿宋_GBK" w:eastAsia="方正仿宋_GBK" w:cs="方正仿宋_GBK"/>
          <w:b w:val="0"/>
          <w:bCs/>
          <w:sz w:val="32"/>
          <w:szCs w:val="32"/>
        </w:rPr>
        <w:t>经济困难的高龄老年人养老服务补贴发放花名册</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500"/>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lang w:val="en-US" w:eastAsia="zh-CN"/>
        </w:rPr>
        <w:t>3.</w:t>
      </w:r>
      <w:r>
        <w:rPr>
          <w:rFonts w:hint="eastAsia" w:ascii="方正仿宋_GBK" w:hAnsi="方正仿宋_GBK" w:eastAsia="方正仿宋_GBK" w:cs="方正仿宋_GBK"/>
          <w:b w:val="0"/>
          <w:bCs/>
          <w:sz w:val="32"/>
          <w:szCs w:val="32"/>
          <w:lang w:eastAsia="zh-CN"/>
        </w:rPr>
        <w:t>北碚区</w:t>
      </w:r>
      <w:r>
        <w:rPr>
          <w:rFonts w:hint="eastAsia" w:ascii="方正仿宋_GBK" w:hAnsi="方正仿宋_GBK" w:eastAsia="方正仿宋_GBK" w:cs="方正仿宋_GBK"/>
          <w:b w:val="0"/>
          <w:bCs/>
          <w:sz w:val="32"/>
          <w:szCs w:val="32"/>
        </w:rPr>
        <w:t>经济困难的失能老年人养老服务补贴申请审批表</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500"/>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lang w:val="en-US" w:eastAsia="zh-CN"/>
        </w:rPr>
        <w:t>4.</w:t>
      </w:r>
      <w:r>
        <w:rPr>
          <w:rFonts w:hint="eastAsia" w:ascii="方正仿宋_GBK" w:hAnsi="方正仿宋_GBK" w:eastAsia="方正仿宋_GBK" w:cs="方正仿宋_GBK"/>
          <w:b w:val="0"/>
          <w:bCs/>
          <w:sz w:val="32"/>
          <w:szCs w:val="32"/>
          <w:lang w:eastAsia="zh-CN"/>
        </w:rPr>
        <w:t>北碚区</w:t>
      </w:r>
      <w:r>
        <w:rPr>
          <w:rFonts w:hint="eastAsia" w:ascii="方正仿宋_GBK" w:hAnsi="方正仿宋_GBK" w:eastAsia="方正仿宋_GBK" w:cs="方正仿宋_GBK"/>
          <w:b w:val="0"/>
          <w:bCs/>
          <w:sz w:val="32"/>
          <w:szCs w:val="32"/>
        </w:rPr>
        <w:t>经济困难的高龄老年人养老服务补贴申请审批表</w:t>
      </w:r>
    </w:p>
    <w:p>
      <w:pPr>
        <w:keepNext w:val="0"/>
        <w:keepLines w:val="0"/>
        <w:pageBreakBefore w:val="0"/>
        <w:widowControl/>
        <w:kinsoku/>
        <w:wordWrap/>
        <w:overflowPunct/>
        <w:topLinePunct w:val="0"/>
        <w:autoSpaceDE/>
        <w:autoSpaceDN/>
        <w:bidi w:val="0"/>
        <w:adjustRightInd/>
        <w:snapToGrid/>
        <w:spacing w:line="600" w:lineRule="exact"/>
        <w:ind w:left="1600" w:leftChars="500" w:firstLine="0" w:firstLineChars="0"/>
        <w:textAlignment w:val="auto"/>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lang w:val="en-US" w:eastAsia="zh-CN"/>
        </w:rPr>
        <w:t>5.</w:t>
      </w:r>
      <w:r>
        <w:rPr>
          <w:rFonts w:hint="eastAsia" w:ascii="方正仿宋_GBK" w:hAnsi="方正仿宋_GBK" w:eastAsia="方正仿宋_GBK" w:cs="方正仿宋_GBK"/>
          <w:b w:val="0"/>
          <w:bCs/>
          <w:sz w:val="32"/>
          <w:szCs w:val="32"/>
          <w:lang w:eastAsia="zh-CN"/>
        </w:rPr>
        <w:t>北碚区</w:t>
      </w:r>
      <w:r>
        <w:rPr>
          <w:rFonts w:hint="eastAsia" w:ascii="方正仿宋_GBK" w:hAnsi="方正仿宋_GBK" w:eastAsia="方正仿宋_GBK" w:cs="方正仿宋_GBK"/>
          <w:b w:val="0"/>
          <w:bCs/>
          <w:sz w:val="32"/>
          <w:szCs w:val="32"/>
        </w:rPr>
        <w:t>经济困难的高龄失能老年人养老服务补贴发放汇总表</w:t>
      </w:r>
    </w:p>
    <w:p>
      <w:pPr>
        <w:keepNext w:val="0"/>
        <w:keepLines w:val="0"/>
        <w:pageBreakBefore w:val="0"/>
        <w:kinsoku/>
        <w:wordWrap/>
        <w:overflowPunct/>
        <w:topLinePunct w:val="0"/>
        <w:autoSpaceDE/>
        <w:autoSpaceDN/>
        <w:bidi w:val="0"/>
        <w:adjustRightInd/>
        <w:spacing w:line="600" w:lineRule="exact"/>
        <w:ind w:firstLine="1590" w:firstLineChars="497"/>
        <w:textAlignment w:val="auto"/>
        <w:rPr>
          <w:rFonts w:hint="eastAsia" w:ascii="Times New Roman" w:hAnsi="Times New Roman" w:eastAsia="方正仿宋_GBK"/>
          <w:kern w:val="0"/>
          <w:szCs w:val="32"/>
        </w:rPr>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widowControl/>
        <w:jc w:val="left"/>
        <w:rPr>
          <w:rFonts w:hint="eastAsia" w:ascii="Times New Roman" w:hAnsi="Times New Roman" w:eastAsia="方正黑体_GBK" w:cs="宋体"/>
          <w:color w:val="000000"/>
          <w:kern w:val="0"/>
          <w:szCs w:val="32"/>
          <w:lang w:val="en-US" w:eastAsia="zh-CN"/>
        </w:rPr>
      </w:pPr>
      <w:r>
        <w:rPr>
          <w:rFonts w:hint="eastAsia" w:ascii="Times New Roman" w:hAnsi="Times New Roman" w:eastAsia="方正黑体_GBK" w:cs="宋体"/>
          <w:color w:val="000000"/>
          <w:kern w:val="0"/>
          <w:szCs w:val="32"/>
        </w:rPr>
        <w:t>附件</w:t>
      </w:r>
      <w:r>
        <w:rPr>
          <w:rFonts w:hint="eastAsia" w:eastAsia="方正黑体_GBK" w:cs="宋体"/>
          <w:color w:val="000000"/>
          <w:kern w:val="0"/>
          <w:szCs w:val="32"/>
          <w:lang w:val="en-US" w:eastAsia="zh-CN"/>
        </w:rPr>
        <w:t>1</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eastAsia="方正小标宋_GBK"/>
          <w:sz w:val="44"/>
          <w:szCs w:val="44"/>
        </w:rPr>
      </w:pPr>
      <w:r>
        <w:rPr>
          <w:rFonts w:hint="eastAsia" w:ascii="方正小标宋_GBK" w:eastAsia="方正小标宋_GBK"/>
          <w:color w:val="000000"/>
          <w:sz w:val="44"/>
          <w:szCs w:val="44"/>
          <w:lang w:eastAsia="zh-CN"/>
        </w:rPr>
        <w:t>北碚区</w:t>
      </w:r>
      <w:r>
        <w:rPr>
          <w:rFonts w:hint="eastAsia" w:ascii="方正小标宋_GBK" w:eastAsia="方正小标宋_GBK"/>
          <w:color w:val="000000"/>
          <w:sz w:val="44"/>
          <w:szCs w:val="44"/>
        </w:rPr>
        <w:t>经济困难的失能老年人养老服务补贴</w:t>
      </w:r>
      <w:r>
        <w:rPr>
          <w:rFonts w:hint="eastAsia" w:eastAsia="方正小标宋_GBK"/>
          <w:sz w:val="44"/>
          <w:szCs w:val="44"/>
        </w:rPr>
        <w:t>发放花名册（</w:t>
      </w:r>
      <w:r>
        <w:rPr>
          <w:rFonts w:hint="eastAsia" w:eastAsia="方正小标宋_GBK"/>
          <w:sz w:val="44"/>
          <w:szCs w:val="44"/>
          <w:u w:val="single"/>
        </w:rPr>
        <w:t xml:space="preserve">       </w:t>
      </w:r>
      <w:r>
        <w:rPr>
          <w:rFonts w:hint="eastAsia" w:eastAsia="方正小标宋_GBK"/>
          <w:sz w:val="44"/>
          <w:szCs w:val="44"/>
        </w:rPr>
        <w:t>年度）</w:t>
      </w:r>
    </w:p>
    <w:p>
      <w:pPr>
        <w:snapToGrid w:val="0"/>
        <w:spacing w:line="600" w:lineRule="exact"/>
        <w:rPr>
          <w:rFonts w:ascii="方正小标宋_GBK" w:eastAsia="方正小标宋_GBK"/>
          <w:color w:val="000000"/>
          <w:sz w:val="36"/>
          <w:szCs w:val="36"/>
        </w:rPr>
      </w:pPr>
      <w:r>
        <w:rPr>
          <w:rFonts w:hint="eastAsia" w:ascii="方正仿宋_GBK"/>
          <w:sz w:val="24"/>
          <w:szCs w:val="24"/>
        </w:rPr>
        <w:t>填报</w:t>
      </w:r>
      <w:r>
        <w:rPr>
          <w:rFonts w:hint="eastAsia" w:ascii="方正仿宋_GBK"/>
          <w:sz w:val="24"/>
          <w:szCs w:val="24"/>
          <w:lang w:eastAsia="zh-CN"/>
        </w:rPr>
        <w:t>单位</w:t>
      </w:r>
      <w:r>
        <w:rPr>
          <w:rFonts w:hint="eastAsia" w:ascii="方正仿宋_GBK"/>
          <w:sz w:val="24"/>
          <w:szCs w:val="24"/>
        </w:rPr>
        <w:t>：（盖章）</w:t>
      </w:r>
      <w:r>
        <w:rPr>
          <w:rFonts w:ascii="方正仿宋_GBK"/>
          <w:sz w:val="24"/>
          <w:szCs w:val="24"/>
        </w:rPr>
        <w:t xml:space="preserve">                                </w:t>
      </w:r>
      <w:r>
        <w:rPr>
          <w:rFonts w:hint="eastAsia" w:ascii="方正仿宋_GBK"/>
          <w:sz w:val="24"/>
          <w:szCs w:val="24"/>
          <w:lang w:val="en-US" w:eastAsia="zh-CN"/>
        </w:rPr>
        <w:t xml:space="preserve"> </w:t>
      </w:r>
      <w:r>
        <w:rPr>
          <w:rFonts w:ascii="方正仿宋_GBK"/>
          <w:sz w:val="24"/>
          <w:szCs w:val="24"/>
        </w:rPr>
        <w:t xml:space="preserve">               </w:t>
      </w:r>
      <w:r>
        <w:rPr>
          <w:rFonts w:hint="eastAsia" w:ascii="方正仿宋_GBK"/>
          <w:sz w:val="24"/>
          <w:szCs w:val="24"/>
        </w:rPr>
        <w:t>填报时间：</w:t>
      </w:r>
    </w:p>
    <w:tbl>
      <w:tblPr>
        <w:tblStyle w:val="9"/>
        <w:tblW w:w="15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3"/>
        <w:gridCol w:w="720"/>
        <w:gridCol w:w="540"/>
        <w:gridCol w:w="540"/>
        <w:gridCol w:w="671"/>
        <w:gridCol w:w="838"/>
        <w:gridCol w:w="838"/>
        <w:gridCol w:w="808"/>
        <w:gridCol w:w="720"/>
        <w:gridCol w:w="1690"/>
        <w:gridCol w:w="1980"/>
        <w:gridCol w:w="2100"/>
        <w:gridCol w:w="946"/>
        <w:gridCol w:w="1748"/>
        <w:gridCol w:w="4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453"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序号</w:t>
            </w:r>
          </w:p>
        </w:tc>
        <w:tc>
          <w:tcPr>
            <w:tcW w:w="720" w:type="dxa"/>
            <w:vMerge w:val="restar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姓名</w:t>
            </w:r>
          </w:p>
        </w:tc>
        <w:tc>
          <w:tcPr>
            <w:tcW w:w="540"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性别</w:t>
            </w:r>
          </w:p>
        </w:tc>
        <w:tc>
          <w:tcPr>
            <w:tcW w:w="540"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年龄</w:t>
            </w:r>
          </w:p>
        </w:tc>
        <w:tc>
          <w:tcPr>
            <w:tcW w:w="671"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身份类别</w:t>
            </w:r>
          </w:p>
        </w:tc>
        <w:tc>
          <w:tcPr>
            <w:tcW w:w="1676"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重病失能</w:t>
            </w:r>
          </w:p>
        </w:tc>
        <w:tc>
          <w:tcPr>
            <w:tcW w:w="3218"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重残失能</w:t>
            </w:r>
          </w:p>
        </w:tc>
        <w:tc>
          <w:tcPr>
            <w:tcW w:w="1980"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身份证号码</w:t>
            </w:r>
          </w:p>
        </w:tc>
        <w:tc>
          <w:tcPr>
            <w:tcW w:w="2100"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开户行、社保卡号               （银行卡号）</w:t>
            </w:r>
          </w:p>
        </w:tc>
        <w:tc>
          <w:tcPr>
            <w:tcW w:w="946"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发放             金额（元）</w:t>
            </w:r>
          </w:p>
        </w:tc>
        <w:tc>
          <w:tcPr>
            <w:tcW w:w="1748"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联系电话</w:t>
            </w:r>
          </w:p>
        </w:tc>
        <w:tc>
          <w:tcPr>
            <w:tcW w:w="479"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453" w:type="dxa"/>
            <w:vMerge w:val="continue"/>
            <w:tcBorders>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eastAsia="方正黑体_GBK"/>
                <w:sz w:val="24"/>
                <w:szCs w:val="24"/>
              </w:rPr>
            </w:pPr>
          </w:p>
        </w:tc>
        <w:tc>
          <w:tcPr>
            <w:tcW w:w="720" w:type="dxa"/>
            <w:vMerge w:val="continue"/>
            <w:tcBorders>
              <w:left w:val="single" w:color="auto"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eastAsia="方正黑体_GBK"/>
                <w:sz w:val="24"/>
                <w:szCs w:val="24"/>
              </w:rPr>
            </w:pPr>
          </w:p>
        </w:tc>
        <w:tc>
          <w:tcPr>
            <w:tcW w:w="540" w:type="dxa"/>
            <w:vMerge w:val="continue"/>
            <w:tcBorders>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eastAsia="方正黑体_GBK"/>
                <w:sz w:val="24"/>
                <w:szCs w:val="24"/>
              </w:rPr>
            </w:pPr>
          </w:p>
        </w:tc>
        <w:tc>
          <w:tcPr>
            <w:tcW w:w="540" w:type="dxa"/>
            <w:vMerge w:val="continue"/>
            <w:tcBorders>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eastAsia="方正黑体_GBK"/>
                <w:sz w:val="24"/>
                <w:szCs w:val="24"/>
              </w:rPr>
            </w:pPr>
          </w:p>
        </w:tc>
        <w:tc>
          <w:tcPr>
            <w:tcW w:w="671" w:type="dxa"/>
            <w:vMerge w:val="continue"/>
            <w:tcBorders>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eastAsia="方正黑体_GBK"/>
                <w:sz w:val="24"/>
                <w:szCs w:val="24"/>
              </w:rPr>
            </w:pPr>
          </w:p>
        </w:tc>
        <w:tc>
          <w:tcPr>
            <w:tcW w:w="83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瘫痪卧床原因</w:t>
            </w:r>
          </w:p>
        </w:tc>
        <w:tc>
          <w:tcPr>
            <w:tcW w:w="83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瘫痪卧床时间</w:t>
            </w:r>
          </w:p>
        </w:tc>
        <w:tc>
          <w:tcPr>
            <w:tcW w:w="80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残疾</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类别</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残疾          等级</w:t>
            </w:r>
          </w:p>
        </w:tc>
        <w:tc>
          <w:tcPr>
            <w:tcW w:w="1690"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残疾人证号码</w:t>
            </w:r>
          </w:p>
        </w:tc>
        <w:tc>
          <w:tcPr>
            <w:tcW w:w="1980" w:type="dxa"/>
            <w:vMerge w:val="continue"/>
            <w:tcBorders>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eastAsia="方正黑体_GBK"/>
                <w:sz w:val="24"/>
                <w:szCs w:val="24"/>
              </w:rPr>
            </w:pPr>
          </w:p>
        </w:tc>
        <w:tc>
          <w:tcPr>
            <w:tcW w:w="2100" w:type="dxa"/>
            <w:vMerge w:val="continue"/>
            <w:tcBorders>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eastAsia="方正黑体_GBK"/>
                <w:sz w:val="24"/>
                <w:szCs w:val="24"/>
              </w:rPr>
            </w:pPr>
          </w:p>
        </w:tc>
        <w:tc>
          <w:tcPr>
            <w:tcW w:w="946" w:type="dxa"/>
            <w:vMerge w:val="continue"/>
            <w:tcBorders>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eastAsia="方正黑体_GBK"/>
                <w:sz w:val="24"/>
                <w:szCs w:val="24"/>
              </w:rPr>
            </w:pPr>
          </w:p>
        </w:tc>
        <w:tc>
          <w:tcPr>
            <w:tcW w:w="1748" w:type="dxa"/>
            <w:vMerge w:val="continue"/>
            <w:tcBorders>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eastAsia="方正黑体_GBK"/>
                <w:sz w:val="24"/>
                <w:szCs w:val="24"/>
              </w:rPr>
            </w:pPr>
          </w:p>
        </w:tc>
        <w:tc>
          <w:tcPr>
            <w:tcW w:w="479" w:type="dxa"/>
            <w:vMerge w:val="continue"/>
            <w:tcBorders>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eastAsia="方正黑体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jc w:val="center"/>
        </w:trPr>
        <w:tc>
          <w:tcPr>
            <w:tcW w:w="453"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eastAsia="方正黑体_GBK"/>
                <w:sz w:val="24"/>
                <w:szCs w:val="24"/>
              </w:rPr>
            </w:pPr>
          </w:p>
        </w:tc>
        <w:tc>
          <w:tcPr>
            <w:tcW w:w="720"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eastAsia="方正黑体_GBK"/>
                <w:sz w:val="24"/>
                <w:szCs w:val="24"/>
              </w:rPr>
            </w:pPr>
          </w:p>
        </w:tc>
        <w:tc>
          <w:tcPr>
            <w:tcW w:w="540"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eastAsia="方正黑体_GBK"/>
                <w:sz w:val="24"/>
                <w:szCs w:val="24"/>
              </w:rPr>
            </w:pPr>
          </w:p>
        </w:tc>
        <w:tc>
          <w:tcPr>
            <w:tcW w:w="540"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eastAsia="方正黑体_GBK"/>
                <w:sz w:val="24"/>
                <w:szCs w:val="24"/>
              </w:rPr>
            </w:pPr>
          </w:p>
        </w:tc>
        <w:tc>
          <w:tcPr>
            <w:tcW w:w="671"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eastAsia="方正黑体_GBK"/>
                <w:sz w:val="24"/>
                <w:szCs w:val="24"/>
              </w:rPr>
            </w:pPr>
          </w:p>
        </w:tc>
        <w:tc>
          <w:tcPr>
            <w:tcW w:w="83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sz w:val="24"/>
                <w:szCs w:val="24"/>
              </w:rPr>
            </w:pPr>
          </w:p>
        </w:tc>
        <w:tc>
          <w:tcPr>
            <w:tcW w:w="83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sz w:val="24"/>
                <w:szCs w:val="24"/>
              </w:rPr>
            </w:pPr>
          </w:p>
        </w:tc>
        <w:tc>
          <w:tcPr>
            <w:tcW w:w="80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sz w:val="24"/>
                <w:szCs w:val="24"/>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sz w:val="24"/>
                <w:szCs w:val="24"/>
              </w:rPr>
            </w:pPr>
          </w:p>
        </w:tc>
        <w:tc>
          <w:tcPr>
            <w:tcW w:w="1690"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sz w:val="24"/>
                <w:szCs w:val="24"/>
              </w:rPr>
            </w:pPr>
          </w:p>
        </w:tc>
        <w:tc>
          <w:tcPr>
            <w:tcW w:w="1980"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eastAsia="方正黑体_GBK"/>
                <w:sz w:val="24"/>
                <w:szCs w:val="24"/>
              </w:rPr>
            </w:pPr>
          </w:p>
        </w:tc>
        <w:tc>
          <w:tcPr>
            <w:tcW w:w="2100"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eastAsia="方正黑体_GBK"/>
                <w:sz w:val="24"/>
                <w:szCs w:val="24"/>
              </w:rPr>
            </w:pPr>
          </w:p>
        </w:tc>
        <w:tc>
          <w:tcPr>
            <w:tcW w:w="94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eastAsia="方正黑体_GBK"/>
                <w:sz w:val="24"/>
                <w:szCs w:val="24"/>
              </w:rPr>
            </w:pPr>
          </w:p>
        </w:tc>
        <w:tc>
          <w:tcPr>
            <w:tcW w:w="174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eastAsia="方正黑体_GBK"/>
                <w:sz w:val="24"/>
                <w:szCs w:val="24"/>
              </w:rPr>
            </w:pPr>
          </w:p>
        </w:tc>
        <w:tc>
          <w:tcPr>
            <w:tcW w:w="479"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eastAsia="方正黑体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453"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eastAsia="方正黑体_GBK"/>
                <w:sz w:val="24"/>
                <w:szCs w:val="24"/>
              </w:rPr>
            </w:pPr>
          </w:p>
        </w:tc>
        <w:tc>
          <w:tcPr>
            <w:tcW w:w="720"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eastAsia="方正黑体_GBK"/>
                <w:sz w:val="24"/>
                <w:szCs w:val="24"/>
              </w:rPr>
            </w:pPr>
          </w:p>
        </w:tc>
        <w:tc>
          <w:tcPr>
            <w:tcW w:w="540"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eastAsia="方正黑体_GBK"/>
                <w:sz w:val="24"/>
                <w:szCs w:val="24"/>
              </w:rPr>
            </w:pPr>
          </w:p>
        </w:tc>
        <w:tc>
          <w:tcPr>
            <w:tcW w:w="540"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eastAsia="方正黑体_GBK"/>
                <w:sz w:val="24"/>
                <w:szCs w:val="24"/>
              </w:rPr>
            </w:pPr>
          </w:p>
        </w:tc>
        <w:tc>
          <w:tcPr>
            <w:tcW w:w="671"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eastAsia="方正黑体_GBK"/>
                <w:sz w:val="24"/>
                <w:szCs w:val="24"/>
              </w:rPr>
            </w:pPr>
          </w:p>
        </w:tc>
        <w:tc>
          <w:tcPr>
            <w:tcW w:w="83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eastAsia="方正黑体_GBK"/>
                <w:sz w:val="24"/>
                <w:szCs w:val="24"/>
              </w:rPr>
            </w:pPr>
          </w:p>
        </w:tc>
        <w:tc>
          <w:tcPr>
            <w:tcW w:w="83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eastAsia="方正黑体_GBK"/>
                <w:sz w:val="24"/>
                <w:szCs w:val="24"/>
              </w:rPr>
            </w:pPr>
          </w:p>
        </w:tc>
        <w:tc>
          <w:tcPr>
            <w:tcW w:w="80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eastAsia="方正黑体_GBK"/>
                <w:sz w:val="24"/>
                <w:szCs w:val="24"/>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eastAsia="方正黑体_GBK"/>
                <w:sz w:val="24"/>
                <w:szCs w:val="24"/>
              </w:rPr>
            </w:pPr>
          </w:p>
        </w:tc>
        <w:tc>
          <w:tcPr>
            <w:tcW w:w="1690"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eastAsia="方正黑体_GBK"/>
                <w:sz w:val="24"/>
                <w:szCs w:val="24"/>
              </w:rPr>
            </w:pPr>
          </w:p>
        </w:tc>
        <w:tc>
          <w:tcPr>
            <w:tcW w:w="1980"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eastAsia="方正黑体_GBK"/>
                <w:sz w:val="24"/>
                <w:szCs w:val="24"/>
              </w:rPr>
            </w:pPr>
          </w:p>
        </w:tc>
        <w:tc>
          <w:tcPr>
            <w:tcW w:w="2100"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eastAsia="方正黑体_GBK"/>
                <w:sz w:val="24"/>
                <w:szCs w:val="24"/>
              </w:rPr>
            </w:pPr>
          </w:p>
        </w:tc>
        <w:tc>
          <w:tcPr>
            <w:tcW w:w="94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eastAsia="方正黑体_GBK"/>
                <w:sz w:val="24"/>
                <w:szCs w:val="24"/>
              </w:rPr>
            </w:pPr>
          </w:p>
        </w:tc>
        <w:tc>
          <w:tcPr>
            <w:tcW w:w="174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eastAsia="方正黑体_GBK"/>
                <w:sz w:val="24"/>
                <w:szCs w:val="24"/>
              </w:rPr>
            </w:pPr>
          </w:p>
        </w:tc>
        <w:tc>
          <w:tcPr>
            <w:tcW w:w="479"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eastAsia="方正黑体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jc w:val="center"/>
        </w:trPr>
        <w:tc>
          <w:tcPr>
            <w:tcW w:w="453"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eastAsia="方正黑体_GBK"/>
                <w:sz w:val="24"/>
                <w:szCs w:val="24"/>
              </w:rPr>
            </w:pPr>
          </w:p>
        </w:tc>
        <w:tc>
          <w:tcPr>
            <w:tcW w:w="720"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eastAsia="方正黑体_GBK"/>
                <w:sz w:val="24"/>
                <w:szCs w:val="24"/>
              </w:rPr>
            </w:pPr>
          </w:p>
        </w:tc>
        <w:tc>
          <w:tcPr>
            <w:tcW w:w="540"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eastAsia="方正黑体_GBK"/>
                <w:sz w:val="24"/>
                <w:szCs w:val="24"/>
              </w:rPr>
            </w:pPr>
          </w:p>
        </w:tc>
        <w:tc>
          <w:tcPr>
            <w:tcW w:w="540"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eastAsia="方正黑体_GBK"/>
                <w:sz w:val="24"/>
                <w:szCs w:val="24"/>
              </w:rPr>
            </w:pPr>
          </w:p>
        </w:tc>
        <w:tc>
          <w:tcPr>
            <w:tcW w:w="671"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eastAsia="方正黑体_GBK"/>
                <w:sz w:val="24"/>
                <w:szCs w:val="24"/>
              </w:rPr>
            </w:pPr>
          </w:p>
        </w:tc>
        <w:tc>
          <w:tcPr>
            <w:tcW w:w="83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eastAsia="方正黑体_GBK"/>
                <w:sz w:val="24"/>
                <w:szCs w:val="24"/>
              </w:rPr>
            </w:pPr>
          </w:p>
        </w:tc>
        <w:tc>
          <w:tcPr>
            <w:tcW w:w="83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eastAsia="方正黑体_GBK"/>
                <w:sz w:val="24"/>
                <w:szCs w:val="24"/>
              </w:rPr>
            </w:pPr>
          </w:p>
        </w:tc>
        <w:tc>
          <w:tcPr>
            <w:tcW w:w="80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eastAsia="方正黑体_GBK"/>
                <w:sz w:val="24"/>
                <w:szCs w:val="24"/>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eastAsia="方正黑体_GBK"/>
                <w:sz w:val="24"/>
                <w:szCs w:val="24"/>
              </w:rPr>
            </w:pPr>
          </w:p>
        </w:tc>
        <w:tc>
          <w:tcPr>
            <w:tcW w:w="1690"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eastAsia="方正黑体_GBK"/>
                <w:sz w:val="24"/>
                <w:szCs w:val="24"/>
              </w:rPr>
            </w:pPr>
          </w:p>
        </w:tc>
        <w:tc>
          <w:tcPr>
            <w:tcW w:w="1980"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eastAsia="方正黑体_GBK"/>
                <w:sz w:val="24"/>
                <w:szCs w:val="24"/>
              </w:rPr>
            </w:pPr>
          </w:p>
        </w:tc>
        <w:tc>
          <w:tcPr>
            <w:tcW w:w="2100"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eastAsia="方正黑体_GBK"/>
                <w:sz w:val="24"/>
                <w:szCs w:val="24"/>
              </w:rPr>
            </w:pPr>
          </w:p>
        </w:tc>
        <w:tc>
          <w:tcPr>
            <w:tcW w:w="94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eastAsia="方正黑体_GBK"/>
                <w:sz w:val="24"/>
                <w:szCs w:val="24"/>
              </w:rPr>
            </w:pPr>
          </w:p>
        </w:tc>
        <w:tc>
          <w:tcPr>
            <w:tcW w:w="174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eastAsia="方正黑体_GBK"/>
                <w:sz w:val="24"/>
                <w:szCs w:val="24"/>
              </w:rPr>
            </w:pPr>
          </w:p>
        </w:tc>
        <w:tc>
          <w:tcPr>
            <w:tcW w:w="479"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eastAsia="方正黑体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453"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eastAsia="方正黑体_GBK"/>
                <w:sz w:val="24"/>
                <w:szCs w:val="24"/>
              </w:rPr>
            </w:pPr>
          </w:p>
        </w:tc>
        <w:tc>
          <w:tcPr>
            <w:tcW w:w="720"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eastAsia="方正黑体_GBK"/>
                <w:sz w:val="24"/>
                <w:szCs w:val="24"/>
              </w:rPr>
            </w:pPr>
          </w:p>
        </w:tc>
        <w:tc>
          <w:tcPr>
            <w:tcW w:w="540"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eastAsia="方正黑体_GBK"/>
                <w:sz w:val="24"/>
                <w:szCs w:val="24"/>
              </w:rPr>
            </w:pPr>
          </w:p>
        </w:tc>
        <w:tc>
          <w:tcPr>
            <w:tcW w:w="540"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eastAsia="方正黑体_GBK"/>
                <w:sz w:val="24"/>
                <w:szCs w:val="24"/>
              </w:rPr>
            </w:pPr>
          </w:p>
        </w:tc>
        <w:tc>
          <w:tcPr>
            <w:tcW w:w="671"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eastAsia="方正黑体_GBK"/>
                <w:sz w:val="24"/>
                <w:szCs w:val="24"/>
              </w:rPr>
            </w:pPr>
          </w:p>
        </w:tc>
        <w:tc>
          <w:tcPr>
            <w:tcW w:w="83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eastAsia="方正黑体_GBK"/>
                <w:sz w:val="24"/>
                <w:szCs w:val="24"/>
              </w:rPr>
            </w:pPr>
          </w:p>
        </w:tc>
        <w:tc>
          <w:tcPr>
            <w:tcW w:w="83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eastAsia="方正黑体_GBK"/>
                <w:sz w:val="24"/>
                <w:szCs w:val="24"/>
              </w:rPr>
            </w:pPr>
          </w:p>
        </w:tc>
        <w:tc>
          <w:tcPr>
            <w:tcW w:w="80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eastAsia="方正黑体_GBK"/>
                <w:sz w:val="24"/>
                <w:szCs w:val="24"/>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eastAsia="方正黑体_GBK"/>
                <w:sz w:val="24"/>
                <w:szCs w:val="24"/>
              </w:rPr>
            </w:pPr>
          </w:p>
        </w:tc>
        <w:tc>
          <w:tcPr>
            <w:tcW w:w="1690"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eastAsia="方正黑体_GBK"/>
                <w:sz w:val="24"/>
                <w:szCs w:val="24"/>
              </w:rPr>
            </w:pPr>
          </w:p>
        </w:tc>
        <w:tc>
          <w:tcPr>
            <w:tcW w:w="1980"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eastAsia="方正黑体_GBK"/>
                <w:sz w:val="24"/>
                <w:szCs w:val="24"/>
              </w:rPr>
            </w:pPr>
          </w:p>
        </w:tc>
        <w:tc>
          <w:tcPr>
            <w:tcW w:w="2100"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eastAsia="方正黑体_GBK"/>
                <w:sz w:val="24"/>
                <w:szCs w:val="24"/>
              </w:rPr>
            </w:pPr>
          </w:p>
        </w:tc>
        <w:tc>
          <w:tcPr>
            <w:tcW w:w="94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eastAsia="方正黑体_GBK"/>
                <w:sz w:val="24"/>
                <w:szCs w:val="24"/>
              </w:rPr>
            </w:pPr>
          </w:p>
        </w:tc>
        <w:tc>
          <w:tcPr>
            <w:tcW w:w="174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eastAsia="方正黑体_GBK"/>
                <w:sz w:val="24"/>
                <w:szCs w:val="24"/>
              </w:rPr>
            </w:pPr>
          </w:p>
        </w:tc>
        <w:tc>
          <w:tcPr>
            <w:tcW w:w="479"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eastAsia="方正黑体_GBK"/>
                <w:sz w:val="24"/>
                <w:szCs w:val="24"/>
              </w:rPr>
            </w:pPr>
          </w:p>
        </w:tc>
      </w:tr>
    </w:tbl>
    <w:p>
      <w:pPr>
        <w:spacing w:line="48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审核人：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  填表人：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        联系电话：</w:t>
      </w:r>
    </w:p>
    <w:p>
      <w:pPr>
        <w:spacing w:line="48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注：1. 身份类别：城市低保对象、农村低保对象、城市“三无”人员、农村五保对象；</w:t>
      </w:r>
    </w:p>
    <w:p>
      <w:pPr>
        <w:spacing w:line="480" w:lineRule="exact"/>
        <w:ind w:firstLine="480" w:firstLineChars="200"/>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 2. 残疾类别：肢体、智力、精神、视力；残疾等级：一、二级。</w:t>
      </w:r>
    </w:p>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br w:type="page"/>
      </w:r>
    </w:p>
    <w:p>
      <w:pPr>
        <w:rPr>
          <w:rFonts w:hint="eastAsia" w:ascii="方正小标宋_GBK" w:eastAsia="方正小标宋_GBK"/>
          <w:color w:val="000000"/>
          <w:sz w:val="44"/>
          <w:szCs w:val="44"/>
          <w:lang w:eastAsia="zh-CN"/>
        </w:rPr>
      </w:pPr>
      <w:r>
        <w:rPr>
          <w:rFonts w:hint="eastAsia" w:ascii="方正黑体_GBK" w:hAnsi="方正黑体_GBK" w:eastAsia="方正黑体_GBK" w:cs="方正黑体_GBK"/>
          <w:sz w:val="32"/>
          <w:szCs w:val="32"/>
        </w:rPr>
        <w:t>附件2</w:t>
      </w:r>
    </w:p>
    <w:p>
      <w:pPr>
        <w:snapToGrid w:val="0"/>
        <w:spacing w:line="600" w:lineRule="exact"/>
        <w:jc w:val="center"/>
        <w:rPr>
          <w:rFonts w:ascii="方正小标宋_GBK" w:eastAsia="方正小标宋_GBK"/>
          <w:color w:val="000000"/>
          <w:sz w:val="44"/>
          <w:szCs w:val="44"/>
        </w:rPr>
      </w:pPr>
      <w:r>
        <w:rPr>
          <w:rFonts w:hint="eastAsia" w:ascii="方正小标宋_GBK" w:eastAsia="方正小标宋_GBK"/>
          <w:color w:val="000000"/>
          <w:sz w:val="44"/>
          <w:szCs w:val="44"/>
          <w:lang w:eastAsia="zh-CN"/>
        </w:rPr>
        <w:t>北碚区</w:t>
      </w:r>
      <w:r>
        <w:rPr>
          <w:rFonts w:hint="eastAsia" w:ascii="方正小标宋_GBK" w:eastAsia="方正小标宋_GBK"/>
          <w:color w:val="000000"/>
          <w:sz w:val="44"/>
          <w:szCs w:val="44"/>
        </w:rPr>
        <w:t>经济困难的高龄老年人养老服务补贴</w:t>
      </w:r>
      <w:r>
        <w:rPr>
          <w:rFonts w:hint="eastAsia" w:eastAsia="方正小标宋_GBK"/>
          <w:sz w:val="44"/>
          <w:szCs w:val="44"/>
        </w:rPr>
        <w:t>发放花名册（</w:t>
      </w:r>
      <w:r>
        <w:rPr>
          <w:rFonts w:hint="eastAsia" w:eastAsia="方正小标宋_GBK"/>
          <w:sz w:val="44"/>
          <w:szCs w:val="44"/>
          <w:u w:val="single"/>
        </w:rPr>
        <w:t xml:space="preserve">       </w:t>
      </w:r>
      <w:r>
        <w:rPr>
          <w:rFonts w:hint="eastAsia" w:eastAsia="方正小标宋_GBK"/>
          <w:sz w:val="44"/>
          <w:szCs w:val="44"/>
        </w:rPr>
        <w:t>年度）</w:t>
      </w:r>
    </w:p>
    <w:p>
      <w:pPr>
        <w:ind w:firstLine="640" w:firstLineChars="200"/>
        <w:rPr>
          <w:szCs w:val="32"/>
        </w:rPr>
      </w:pPr>
    </w:p>
    <w:p>
      <w:pPr>
        <w:snapToGrid w:val="0"/>
        <w:rPr>
          <w:rFonts w:ascii="方正仿宋_GBK"/>
          <w:sz w:val="24"/>
          <w:szCs w:val="24"/>
        </w:rPr>
      </w:pPr>
      <w:r>
        <w:rPr>
          <w:rFonts w:hint="eastAsia" w:ascii="方正仿宋_GBK"/>
          <w:sz w:val="24"/>
          <w:szCs w:val="24"/>
        </w:rPr>
        <w:t>填报</w:t>
      </w:r>
      <w:r>
        <w:rPr>
          <w:rFonts w:hint="eastAsia" w:ascii="方正仿宋_GBK"/>
          <w:sz w:val="24"/>
          <w:szCs w:val="24"/>
          <w:lang w:eastAsia="zh-CN"/>
        </w:rPr>
        <w:t>单位</w:t>
      </w:r>
      <w:r>
        <w:rPr>
          <w:rFonts w:hint="eastAsia" w:ascii="方正仿宋_GBK"/>
          <w:sz w:val="24"/>
          <w:szCs w:val="24"/>
        </w:rPr>
        <w:t>：（盖章）</w:t>
      </w:r>
      <w:r>
        <w:rPr>
          <w:rFonts w:ascii="方正仿宋_GBK"/>
          <w:sz w:val="24"/>
          <w:szCs w:val="24"/>
        </w:rPr>
        <w:t xml:space="preserve">                                               </w:t>
      </w:r>
      <w:r>
        <w:rPr>
          <w:rFonts w:hint="eastAsia" w:ascii="方正仿宋_GBK"/>
          <w:sz w:val="24"/>
          <w:szCs w:val="24"/>
        </w:rPr>
        <w:t>填报时间：</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4"/>
        <w:gridCol w:w="1560"/>
        <w:gridCol w:w="850"/>
        <w:gridCol w:w="709"/>
        <w:gridCol w:w="709"/>
        <w:gridCol w:w="2943"/>
        <w:gridCol w:w="2880"/>
        <w:gridCol w:w="900"/>
        <w:gridCol w:w="216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6" w:hRule="atLeast"/>
          <w:jc w:val="center"/>
        </w:trPr>
        <w:tc>
          <w:tcPr>
            <w:tcW w:w="564" w:type="dxa"/>
            <w:noWrap w:val="0"/>
            <w:vAlign w:val="center"/>
          </w:tcPr>
          <w:p>
            <w:pPr>
              <w:snapToGrid w:val="0"/>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序号</w:t>
            </w:r>
          </w:p>
        </w:tc>
        <w:tc>
          <w:tcPr>
            <w:tcW w:w="1560" w:type="dxa"/>
            <w:tcBorders>
              <w:left w:val="single" w:color="auto" w:sz="4" w:space="0"/>
            </w:tcBorders>
            <w:noWrap w:val="0"/>
            <w:vAlign w:val="center"/>
          </w:tcPr>
          <w:p>
            <w:pPr>
              <w:snapToGrid w:val="0"/>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姓名</w:t>
            </w:r>
          </w:p>
        </w:tc>
        <w:tc>
          <w:tcPr>
            <w:tcW w:w="850" w:type="dxa"/>
            <w:noWrap w:val="0"/>
            <w:vAlign w:val="center"/>
          </w:tcPr>
          <w:p>
            <w:pPr>
              <w:snapToGrid w:val="0"/>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性别</w:t>
            </w:r>
          </w:p>
        </w:tc>
        <w:tc>
          <w:tcPr>
            <w:tcW w:w="709" w:type="dxa"/>
            <w:noWrap w:val="0"/>
            <w:vAlign w:val="center"/>
          </w:tcPr>
          <w:p>
            <w:pPr>
              <w:snapToGrid w:val="0"/>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年龄</w:t>
            </w:r>
          </w:p>
        </w:tc>
        <w:tc>
          <w:tcPr>
            <w:tcW w:w="709" w:type="dxa"/>
            <w:noWrap w:val="0"/>
            <w:vAlign w:val="center"/>
          </w:tcPr>
          <w:p>
            <w:pPr>
              <w:snapToGrid w:val="0"/>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身份类别</w:t>
            </w:r>
          </w:p>
        </w:tc>
        <w:tc>
          <w:tcPr>
            <w:tcW w:w="2943" w:type="dxa"/>
            <w:noWrap w:val="0"/>
            <w:vAlign w:val="center"/>
          </w:tcPr>
          <w:p>
            <w:pPr>
              <w:snapToGrid w:val="0"/>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身份证号码</w:t>
            </w:r>
          </w:p>
        </w:tc>
        <w:tc>
          <w:tcPr>
            <w:tcW w:w="2880" w:type="dxa"/>
            <w:noWrap w:val="0"/>
            <w:vAlign w:val="center"/>
          </w:tcPr>
          <w:p>
            <w:pPr>
              <w:snapToGrid w:val="0"/>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开户行、社保卡号                 （银行卡号）</w:t>
            </w:r>
          </w:p>
        </w:tc>
        <w:tc>
          <w:tcPr>
            <w:tcW w:w="900" w:type="dxa"/>
            <w:noWrap w:val="0"/>
            <w:vAlign w:val="center"/>
          </w:tcPr>
          <w:p>
            <w:pPr>
              <w:snapToGrid w:val="0"/>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发放金额（元）</w:t>
            </w:r>
          </w:p>
        </w:tc>
        <w:tc>
          <w:tcPr>
            <w:tcW w:w="2160" w:type="dxa"/>
            <w:noWrap w:val="0"/>
            <w:vAlign w:val="center"/>
          </w:tcPr>
          <w:p>
            <w:pPr>
              <w:snapToGrid w:val="0"/>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联系电话</w:t>
            </w:r>
          </w:p>
        </w:tc>
        <w:tc>
          <w:tcPr>
            <w:tcW w:w="720" w:type="dxa"/>
            <w:noWrap w:val="0"/>
            <w:vAlign w:val="center"/>
          </w:tcPr>
          <w:p>
            <w:pPr>
              <w:snapToGrid w:val="0"/>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atLeast"/>
          <w:jc w:val="center"/>
        </w:trPr>
        <w:tc>
          <w:tcPr>
            <w:tcW w:w="564" w:type="dxa"/>
            <w:noWrap w:val="0"/>
            <w:vAlign w:val="center"/>
          </w:tcPr>
          <w:p>
            <w:pPr>
              <w:snapToGrid w:val="0"/>
              <w:jc w:val="center"/>
              <w:rPr>
                <w:rFonts w:eastAsia="方正黑体_GBK"/>
                <w:sz w:val="24"/>
                <w:szCs w:val="24"/>
              </w:rPr>
            </w:pPr>
          </w:p>
        </w:tc>
        <w:tc>
          <w:tcPr>
            <w:tcW w:w="1560" w:type="dxa"/>
            <w:tcBorders>
              <w:left w:val="single" w:color="auto" w:sz="4" w:space="0"/>
            </w:tcBorders>
            <w:noWrap w:val="0"/>
            <w:vAlign w:val="center"/>
          </w:tcPr>
          <w:p>
            <w:pPr>
              <w:snapToGrid w:val="0"/>
              <w:jc w:val="center"/>
              <w:rPr>
                <w:rFonts w:eastAsia="方正黑体_GBK"/>
                <w:sz w:val="24"/>
                <w:szCs w:val="24"/>
              </w:rPr>
            </w:pPr>
          </w:p>
        </w:tc>
        <w:tc>
          <w:tcPr>
            <w:tcW w:w="850" w:type="dxa"/>
            <w:noWrap w:val="0"/>
            <w:vAlign w:val="top"/>
          </w:tcPr>
          <w:p>
            <w:pPr>
              <w:snapToGrid w:val="0"/>
              <w:jc w:val="center"/>
              <w:rPr>
                <w:rFonts w:eastAsia="方正黑体_GBK"/>
                <w:sz w:val="24"/>
                <w:szCs w:val="24"/>
              </w:rPr>
            </w:pPr>
          </w:p>
        </w:tc>
        <w:tc>
          <w:tcPr>
            <w:tcW w:w="709" w:type="dxa"/>
            <w:noWrap w:val="0"/>
            <w:vAlign w:val="center"/>
          </w:tcPr>
          <w:p>
            <w:pPr>
              <w:snapToGrid w:val="0"/>
              <w:jc w:val="center"/>
              <w:rPr>
                <w:rFonts w:eastAsia="方正黑体_GBK"/>
                <w:sz w:val="24"/>
                <w:szCs w:val="24"/>
              </w:rPr>
            </w:pPr>
          </w:p>
        </w:tc>
        <w:tc>
          <w:tcPr>
            <w:tcW w:w="709" w:type="dxa"/>
            <w:noWrap w:val="0"/>
            <w:vAlign w:val="top"/>
          </w:tcPr>
          <w:p>
            <w:pPr>
              <w:snapToGrid w:val="0"/>
              <w:jc w:val="center"/>
              <w:rPr>
                <w:rFonts w:eastAsia="方正黑体_GBK"/>
                <w:sz w:val="24"/>
                <w:szCs w:val="24"/>
              </w:rPr>
            </w:pPr>
          </w:p>
        </w:tc>
        <w:tc>
          <w:tcPr>
            <w:tcW w:w="2943" w:type="dxa"/>
            <w:noWrap w:val="0"/>
            <w:vAlign w:val="top"/>
          </w:tcPr>
          <w:p>
            <w:pPr>
              <w:snapToGrid w:val="0"/>
              <w:jc w:val="center"/>
              <w:rPr>
                <w:rFonts w:eastAsia="方正黑体_GBK"/>
                <w:sz w:val="24"/>
                <w:szCs w:val="24"/>
              </w:rPr>
            </w:pPr>
          </w:p>
        </w:tc>
        <w:tc>
          <w:tcPr>
            <w:tcW w:w="2880" w:type="dxa"/>
            <w:noWrap w:val="0"/>
            <w:vAlign w:val="top"/>
          </w:tcPr>
          <w:p>
            <w:pPr>
              <w:snapToGrid w:val="0"/>
              <w:jc w:val="center"/>
              <w:rPr>
                <w:rFonts w:eastAsia="方正黑体_GBK"/>
                <w:sz w:val="24"/>
                <w:szCs w:val="24"/>
              </w:rPr>
            </w:pPr>
          </w:p>
        </w:tc>
        <w:tc>
          <w:tcPr>
            <w:tcW w:w="900" w:type="dxa"/>
            <w:noWrap w:val="0"/>
            <w:vAlign w:val="top"/>
          </w:tcPr>
          <w:p>
            <w:pPr>
              <w:snapToGrid w:val="0"/>
              <w:jc w:val="center"/>
              <w:rPr>
                <w:rFonts w:eastAsia="方正黑体_GBK"/>
                <w:sz w:val="24"/>
                <w:szCs w:val="24"/>
              </w:rPr>
            </w:pPr>
          </w:p>
        </w:tc>
        <w:tc>
          <w:tcPr>
            <w:tcW w:w="2160" w:type="dxa"/>
            <w:noWrap w:val="0"/>
            <w:vAlign w:val="top"/>
          </w:tcPr>
          <w:p>
            <w:pPr>
              <w:snapToGrid w:val="0"/>
              <w:jc w:val="center"/>
              <w:rPr>
                <w:rFonts w:eastAsia="方正黑体_GBK"/>
                <w:sz w:val="24"/>
                <w:szCs w:val="24"/>
              </w:rPr>
            </w:pPr>
          </w:p>
        </w:tc>
        <w:tc>
          <w:tcPr>
            <w:tcW w:w="720" w:type="dxa"/>
            <w:noWrap w:val="0"/>
            <w:vAlign w:val="center"/>
          </w:tcPr>
          <w:p>
            <w:pPr>
              <w:snapToGrid w:val="0"/>
              <w:jc w:val="center"/>
              <w:rPr>
                <w:rFonts w:eastAsia="方正黑体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jc w:val="center"/>
        </w:trPr>
        <w:tc>
          <w:tcPr>
            <w:tcW w:w="564" w:type="dxa"/>
            <w:noWrap w:val="0"/>
            <w:vAlign w:val="center"/>
          </w:tcPr>
          <w:p>
            <w:pPr>
              <w:snapToGrid w:val="0"/>
              <w:jc w:val="center"/>
              <w:rPr>
                <w:rFonts w:eastAsia="方正黑体_GBK"/>
                <w:sz w:val="24"/>
                <w:szCs w:val="24"/>
              </w:rPr>
            </w:pPr>
          </w:p>
        </w:tc>
        <w:tc>
          <w:tcPr>
            <w:tcW w:w="1560" w:type="dxa"/>
            <w:tcBorders>
              <w:left w:val="single" w:color="auto" w:sz="4" w:space="0"/>
            </w:tcBorders>
            <w:noWrap w:val="0"/>
            <w:vAlign w:val="center"/>
          </w:tcPr>
          <w:p>
            <w:pPr>
              <w:snapToGrid w:val="0"/>
              <w:jc w:val="center"/>
              <w:rPr>
                <w:rFonts w:eastAsia="方正黑体_GBK"/>
                <w:sz w:val="24"/>
                <w:szCs w:val="24"/>
              </w:rPr>
            </w:pPr>
          </w:p>
        </w:tc>
        <w:tc>
          <w:tcPr>
            <w:tcW w:w="850" w:type="dxa"/>
            <w:noWrap w:val="0"/>
            <w:vAlign w:val="top"/>
          </w:tcPr>
          <w:p>
            <w:pPr>
              <w:snapToGrid w:val="0"/>
              <w:jc w:val="center"/>
              <w:rPr>
                <w:rFonts w:eastAsia="方正黑体_GBK"/>
                <w:sz w:val="24"/>
                <w:szCs w:val="24"/>
              </w:rPr>
            </w:pPr>
          </w:p>
        </w:tc>
        <w:tc>
          <w:tcPr>
            <w:tcW w:w="709" w:type="dxa"/>
            <w:noWrap w:val="0"/>
            <w:vAlign w:val="center"/>
          </w:tcPr>
          <w:p>
            <w:pPr>
              <w:snapToGrid w:val="0"/>
              <w:jc w:val="center"/>
              <w:rPr>
                <w:rFonts w:eastAsia="方正黑体_GBK"/>
                <w:sz w:val="24"/>
                <w:szCs w:val="24"/>
              </w:rPr>
            </w:pPr>
          </w:p>
        </w:tc>
        <w:tc>
          <w:tcPr>
            <w:tcW w:w="709" w:type="dxa"/>
            <w:noWrap w:val="0"/>
            <w:vAlign w:val="top"/>
          </w:tcPr>
          <w:p>
            <w:pPr>
              <w:snapToGrid w:val="0"/>
              <w:jc w:val="center"/>
              <w:rPr>
                <w:rFonts w:eastAsia="方正黑体_GBK"/>
                <w:sz w:val="24"/>
                <w:szCs w:val="24"/>
              </w:rPr>
            </w:pPr>
          </w:p>
        </w:tc>
        <w:tc>
          <w:tcPr>
            <w:tcW w:w="2943" w:type="dxa"/>
            <w:noWrap w:val="0"/>
            <w:vAlign w:val="top"/>
          </w:tcPr>
          <w:p>
            <w:pPr>
              <w:snapToGrid w:val="0"/>
              <w:jc w:val="center"/>
              <w:rPr>
                <w:rFonts w:eastAsia="方正黑体_GBK"/>
                <w:sz w:val="24"/>
                <w:szCs w:val="24"/>
              </w:rPr>
            </w:pPr>
          </w:p>
        </w:tc>
        <w:tc>
          <w:tcPr>
            <w:tcW w:w="2880" w:type="dxa"/>
            <w:noWrap w:val="0"/>
            <w:vAlign w:val="top"/>
          </w:tcPr>
          <w:p>
            <w:pPr>
              <w:snapToGrid w:val="0"/>
              <w:jc w:val="center"/>
              <w:rPr>
                <w:rFonts w:eastAsia="方正黑体_GBK"/>
                <w:sz w:val="24"/>
                <w:szCs w:val="24"/>
              </w:rPr>
            </w:pPr>
          </w:p>
        </w:tc>
        <w:tc>
          <w:tcPr>
            <w:tcW w:w="900" w:type="dxa"/>
            <w:noWrap w:val="0"/>
            <w:vAlign w:val="top"/>
          </w:tcPr>
          <w:p>
            <w:pPr>
              <w:snapToGrid w:val="0"/>
              <w:jc w:val="center"/>
              <w:rPr>
                <w:rFonts w:eastAsia="方正黑体_GBK"/>
                <w:sz w:val="24"/>
                <w:szCs w:val="24"/>
              </w:rPr>
            </w:pPr>
          </w:p>
        </w:tc>
        <w:tc>
          <w:tcPr>
            <w:tcW w:w="2160" w:type="dxa"/>
            <w:noWrap w:val="0"/>
            <w:vAlign w:val="top"/>
          </w:tcPr>
          <w:p>
            <w:pPr>
              <w:snapToGrid w:val="0"/>
              <w:jc w:val="center"/>
              <w:rPr>
                <w:rFonts w:eastAsia="方正黑体_GBK"/>
                <w:sz w:val="24"/>
                <w:szCs w:val="24"/>
              </w:rPr>
            </w:pPr>
          </w:p>
        </w:tc>
        <w:tc>
          <w:tcPr>
            <w:tcW w:w="720" w:type="dxa"/>
            <w:noWrap w:val="0"/>
            <w:vAlign w:val="center"/>
          </w:tcPr>
          <w:p>
            <w:pPr>
              <w:snapToGrid w:val="0"/>
              <w:jc w:val="center"/>
              <w:rPr>
                <w:rFonts w:eastAsia="方正黑体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jc w:val="center"/>
        </w:trPr>
        <w:tc>
          <w:tcPr>
            <w:tcW w:w="564" w:type="dxa"/>
            <w:noWrap w:val="0"/>
            <w:vAlign w:val="center"/>
          </w:tcPr>
          <w:p>
            <w:pPr>
              <w:snapToGrid w:val="0"/>
              <w:jc w:val="center"/>
              <w:rPr>
                <w:rFonts w:eastAsia="方正黑体_GBK"/>
                <w:sz w:val="24"/>
                <w:szCs w:val="24"/>
              </w:rPr>
            </w:pPr>
          </w:p>
        </w:tc>
        <w:tc>
          <w:tcPr>
            <w:tcW w:w="1560" w:type="dxa"/>
            <w:tcBorders>
              <w:left w:val="single" w:color="auto" w:sz="4" w:space="0"/>
            </w:tcBorders>
            <w:noWrap w:val="0"/>
            <w:vAlign w:val="center"/>
          </w:tcPr>
          <w:p>
            <w:pPr>
              <w:snapToGrid w:val="0"/>
              <w:jc w:val="center"/>
              <w:rPr>
                <w:rFonts w:eastAsia="方正黑体_GBK"/>
                <w:sz w:val="24"/>
                <w:szCs w:val="24"/>
              </w:rPr>
            </w:pPr>
          </w:p>
        </w:tc>
        <w:tc>
          <w:tcPr>
            <w:tcW w:w="850" w:type="dxa"/>
            <w:noWrap w:val="0"/>
            <w:vAlign w:val="top"/>
          </w:tcPr>
          <w:p>
            <w:pPr>
              <w:snapToGrid w:val="0"/>
              <w:jc w:val="center"/>
              <w:rPr>
                <w:rFonts w:eastAsia="方正黑体_GBK"/>
                <w:sz w:val="24"/>
                <w:szCs w:val="24"/>
              </w:rPr>
            </w:pPr>
          </w:p>
        </w:tc>
        <w:tc>
          <w:tcPr>
            <w:tcW w:w="709" w:type="dxa"/>
            <w:noWrap w:val="0"/>
            <w:vAlign w:val="center"/>
          </w:tcPr>
          <w:p>
            <w:pPr>
              <w:snapToGrid w:val="0"/>
              <w:jc w:val="center"/>
              <w:rPr>
                <w:rFonts w:eastAsia="方正黑体_GBK"/>
                <w:sz w:val="24"/>
                <w:szCs w:val="24"/>
              </w:rPr>
            </w:pPr>
          </w:p>
        </w:tc>
        <w:tc>
          <w:tcPr>
            <w:tcW w:w="709" w:type="dxa"/>
            <w:noWrap w:val="0"/>
            <w:vAlign w:val="top"/>
          </w:tcPr>
          <w:p>
            <w:pPr>
              <w:snapToGrid w:val="0"/>
              <w:jc w:val="center"/>
              <w:rPr>
                <w:rFonts w:eastAsia="方正黑体_GBK"/>
                <w:sz w:val="24"/>
                <w:szCs w:val="24"/>
              </w:rPr>
            </w:pPr>
          </w:p>
        </w:tc>
        <w:tc>
          <w:tcPr>
            <w:tcW w:w="2943" w:type="dxa"/>
            <w:noWrap w:val="0"/>
            <w:vAlign w:val="top"/>
          </w:tcPr>
          <w:p>
            <w:pPr>
              <w:snapToGrid w:val="0"/>
              <w:jc w:val="center"/>
              <w:rPr>
                <w:rFonts w:eastAsia="方正黑体_GBK"/>
                <w:sz w:val="24"/>
                <w:szCs w:val="24"/>
              </w:rPr>
            </w:pPr>
          </w:p>
        </w:tc>
        <w:tc>
          <w:tcPr>
            <w:tcW w:w="2880" w:type="dxa"/>
            <w:noWrap w:val="0"/>
            <w:vAlign w:val="top"/>
          </w:tcPr>
          <w:p>
            <w:pPr>
              <w:snapToGrid w:val="0"/>
              <w:jc w:val="center"/>
              <w:rPr>
                <w:rFonts w:eastAsia="方正黑体_GBK"/>
                <w:sz w:val="24"/>
                <w:szCs w:val="24"/>
              </w:rPr>
            </w:pPr>
          </w:p>
        </w:tc>
        <w:tc>
          <w:tcPr>
            <w:tcW w:w="900" w:type="dxa"/>
            <w:noWrap w:val="0"/>
            <w:vAlign w:val="top"/>
          </w:tcPr>
          <w:p>
            <w:pPr>
              <w:snapToGrid w:val="0"/>
              <w:jc w:val="center"/>
              <w:rPr>
                <w:rFonts w:eastAsia="方正黑体_GBK"/>
                <w:sz w:val="24"/>
                <w:szCs w:val="24"/>
              </w:rPr>
            </w:pPr>
          </w:p>
        </w:tc>
        <w:tc>
          <w:tcPr>
            <w:tcW w:w="2160" w:type="dxa"/>
            <w:noWrap w:val="0"/>
            <w:vAlign w:val="top"/>
          </w:tcPr>
          <w:p>
            <w:pPr>
              <w:snapToGrid w:val="0"/>
              <w:jc w:val="center"/>
              <w:rPr>
                <w:rFonts w:eastAsia="方正黑体_GBK"/>
                <w:sz w:val="24"/>
                <w:szCs w:val="24"/>
              </w:rPr>
            </w:pPr>
          </w:p>
        </w:tc>
        <w:tc>
          <w:tcPr>
            <w:tcW w:w="720" w:type="dxa"/>
            <w:noWrap w:val="0"/>
            <w:vAlign w:val="center"/>
          </w:tcPr>
          <w:p>
            <w:pPr>
              <w:snapToGrid w:val="0"/>
              <w:jc w:val="center"/>
              <w:rPr>
                <w:rFonts w:eastAsia="方正黑体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564" w:type="dxa"/>
            <w:noWrap w:val="0"/>
            <w:vAlign w:val="center"/>
          </w:tcPr>
          <w:p>
            <w:pPr>
              <w:snapToGrid w:val="0"/>
              <w:jc w:val="center"/>
              <w:rPr>
                <w:rFonts w:eastAsia="方正黑体_GBK"/>
                <w:sz w:val="24"/>
                <w:szCs w:val="24"/>
              </w:rPr>
            </w:pPr>
          </w:p>
        </w:tc>
        <w:tc>
          <w:tcPr>
            <w:tcW w:w="1560" w:type="dxa"/>
            <w:tcBorders>
              <w:left w:val="single" w:color="auto" w:sz="4" w:space="0"/>
            </w:tcBorders>
            <w:noWrap w:val="0"/>
            <w:vAlign w:val="center"/>
          </w:tcPr>
          <w:p>
            <w:pPr>
              <w:snapToGrid w:val="0"/>
              <w:jc w:val="center"/>
              <w:rPr>
                <w:rFonts w:eastAsia="方正黑体_GBK"/>
                <w:sz w:val="24"/>
                <w:szCs w:val="24"/>
              </w:rPr>
            </w:pPr>
          </w:p>
        </w:tc>
        <w:tc>
          <w:tcPr>
            <w:tcW w:w="850" w:type="dxa"/>
            <w:noWrap w:val="0"/>
            <w:vAlign w:val="top"/>
          </w:tcPr>
          <w:p>
            <w:pPr>
              <w:snapToGrid w:val="0"/>
              <w:jc w:val="center"/>
              <w:rPr>
                <w:rFonts w:eastAsia="方正黑体_GBK"/>
                <w:sz w:val="24"/>
                <w:szCs w:val="24"/>
              </w:rPr>
            </w:pPr>
          </w:p>
        </w:tc>
        <w:tc>
          <w:tcPr>
            <w:tcW w:w="709" w:type="dxa"/>
            <w:noWrap w:val="0"/>
            <w:vAlign w:val="center"/>
          </w:tcPr>
          <w:p>
            <w:pPr>
              <w:snapToGrid w:val="0"/>
              <w:jc w:val="center"/>
              <w:rPr>
                <w:rFonts w:eastAsia="方正黑体_GBK"/>
                <w:sz w:val="24"/>
                <w:szCs w:val="24"/>
              </w:rPr>
            </w:pPr>
          </w:p>
        </w:tc>
        <w:tc>
          <w:tcPr>
            <w:tcW w:w="709" w:type="dxa"/>
            <w:noWrap w:val="0"/>
            <w:vAlign w:val="top"/>
          </w:tcPr>
          <w:p>
            <w:pPr>
              <w:snapToGrid w:val="0"/>
              <w:jc w:val="center"/>
              <w:rPr>
                <w:rFonts w:eastAsia="方正黑体_GBK"/>
                <w:sz w:val="24"/>
                <w:szCs w:val="24"/>
              </w:rPr>
            </w:pPr>
          </w:p>
        </w:tc>
        <w:tc>
          <w:tcPr>
            <w:tcW w:w="2943" w:type="dxa"/>
            <w:noWrap w:val="0"/>
            <w:vAlign w:val="top"/>
          </w:tcPr>
          <w:p>
            <w:pPr>
              <w:snapToGrid w:val="0"/>
              <w:jc w:val="center"/>
              <w:rPr>
                <w:rFonts w:eastAsia="方正黑体_GBK"/>
                <w:sz w:val="24"/>
                <w:szCs w:val="24"/>
              </w:rPr>
            </w:pPr>
          </w:p>
        </w:tc>
        <w:tc>
          <w:tcPr>
            <w:tcW w:w="2880" w:type="dxa"/>
            <w:noWrap w:val="0"/>
            <w:vAlign w:val="top"/>
          </w:tcPr>
          <w:p>
            <w:pPr>
              <w:snapToGrid w:val="0"/>
              <w:jc w:val="center"/>
              <w:rPr>
                <w:rFonts w:eastAsia="方正黑体_GBK"/>
                <w:sz w:val="24"/>
                <w:szCs w:val="24"/>
              </w:rPr>
            </w:pPr>
          </w:p>
        </w:tc>
        <w:tc>
          <w:tcPr>
            <w:tcW w:w="900" w:type="dxa"/>
            <w:noWrap w:val="0"/>
            <w:vAlign w:val="top"/>
          </w:tcPr>
          <w:p>
            <w:pPr>
              <w:snapToGrid w:val="0"/>
              <w:jc w:val="center"/>
              <w:rPr>
                <w:rFonts w:eastAsia="方正黑体_GBK"/>
                <w:sz w:val="24"/>
                <w:szCs w:val="24"/>
              </w:rPr>
            </w:pPr>
          </w:p>
        </w:tc>
        <w:tc>
          <w:tcPr>
            <w:tcW w:w="2160" w:type="dxa"/>
            <w:noWrap w:val="0"/>
            <w:vAlign w:val="top"/>
          </w:tcPr>
          <w:p>
            <w:pPr>
              <w:snapToGrid w:val="0"/>
              <w:jc w:val="center"/>
              <w:rPr>
                <w:rFonts w:eastAsia="方正黑体_GBK"/>
                <w:sz w:val="24"/>
                <w:szCs w:val="24"/>
              </w:rPr>
            </w:pPr>
          </w:p>
        </w:tc>
        <w:tc>
          <w:tcPr>
            <w:tcW w:w="720" w:type="dxa"/>
            <w:noWrap w:val="0"/>
            <w:vAlign w:val="center"/>
          </w:tcPr>
          <w:p>
            <w:pPr>
              <w:snapToGrid w:val="0"/>
              <w:jc w:val="center"/>
              <w:rPr>
                <w:rFonts w:eastAsia="方正黑体_GBK"/>
                <w:sz w:val="24"/>
                <w:szCs w:val="24"/>
              </w:rPr>
            </w:pPr>
          </w:p>
        </w:tc>
      </w:tr>
    </w:tbl>
    <w:p>
      <w:pPr>
        <w:spacing w:line="48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审核人：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     填表人：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联系电话：</w:t>
      </w:r>
    </w:p>
    <w:p>
      <w:pPr>
        <w:pStyle w:val="2"/>
        <w:rPr>
          <w:rFonts w:hint="eastAsia"/>
        </w:rPr>
      </w:pPr>
      <w:r>
        <w:rPr>
          <w:rFonts w:hint="eastAsia" w:ascii="方正仿宋_GBK" w:hAnsi="方正仿宋_GBK" w:eastAsia="方正仿宋_GBK" w:cs="方正仿宋_GBK"/>
          <w:sz w:val="24"/>
          <w:szCs w:val="24"/>
        </w:rPr>
        <w:t>注：身份类别：城市低保对象、农村低保对象、城市“三无”人员、农村五保对象。</w:t>
      </w:r>
    </w:p>
    <w:p>
      <w:pPr>
        <w:widowControl/>
        <w:jc w:val="center"/>
        <w:rPr>
          <w:rFonts w:hint="eastAsia" w:ascii="Times New Roman" w:hAnsi="Times New Roman" w:eastAsia="方正仿宋_GBK" w:cs="宋体"/>
          <w:color w:val="000000"/>
          <w:kern w:val="0"/>
          <w:sz w:val="21"/>
          <w:szCs w:val="21"/>
        </w:rPr>
      </w:pPr>
      <w:r>
        <w:rPr>
          <w:rFonts w:hint="eastAsia" w:ascii="Times New Roman" w:hAnsi="Times New Roman" w:eastAsia="方正仿宋_GBK" w:cs="宋体"/>
          <w:color w:val="000000"/>
          <w:kern w:val="0"/>
          <w:sz w:val="21"/>
          <w:szCs w:val="21"/>
        </w:rPr>
        <w:t>　　　　　　　　</w:t>
      </w:r>
    </w:p>
    <w:p>
      <w:pPr>
        <w:rPr>
          <w:rFonts w:hint="eastAsia" w:ascii="Times New Roman" w:hAnsi="Times New Roman"/>
          <w:lang w:val="en-US" w:eastAsia="zh-CN"/>
        </w:rPr>
        <w:sectPr>
          <w:headerReference r:id="rId5" w:type="default"/>
          <w:footerReference r:id="rId6" w:type="default"/>
          <w:pgSz w:w="16838" w:h="11906" w:orient="landscape"/>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rPr>
          <w:rFonts w:hint="eastAsia" w:eastAsia="方正小标宋_GBK"/>
          <w:color w:val="000000"/>
          <w:sz w:val="44"/>
          <w:szCs w:val="44"/>
          <w:lang w:eastAsia="zh-CN"/>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3</w:t>
      </w:r>
    </w:p>
    <w:p>
      <w:pPr>
        <w:snapToGrid w:val="0"/>
        <w:jc w:val="center"/>
        <w:rPr>
          <w:rFonts w:eastAsia="方正小标宋_GBK"/>
          <w:color w:val="000000"/>
          <w:sz w:val="44"/>
          <w:szCs w:val="44"/>
        </w:rPr>
      </w:pPr>
      <w:r>
        <w:rPr>
          <w:rFonts w:hint="eastAsia" w:eastAsia="方正小标宋_GBK"/>
          <w:color w:val="000000"/>
          <w:sz w:val="44"/>
          <w:szCs w:val="44"/>
          <w:lang w:eastAsia="zh-CN"/>
        </w:rPr>
        <w:t>北碚区</w:t>
      </w:r>
      <w:r>
        <w:rPr>
          <w:rFonts w:eastAsia="方正小标宋_GBK"/>
          <w:color w:val="000000"/>
          <w:sz w:val="44"/>
          <w:szCs w:val="44"/>
        </w:rPr>
        <w:t>经济困难的</w:t>
      </w:r>
    </w:p>
    <w:p>
      <w:pPr>
        <w:snapToGrid w:val="0"/>
        <w:jc w:val="center"/>
        <w:rPr>
          <w:rFonts w:eastAsia="方正小标宋_GBK"/>
          <w:color w:val="000000"/>
          <w:sz w:val="44"/>
          <w:szCs w:val="44"/>
        </w:rPr>
      </w:pPr>
      <w:r>
        <w:rPr>
          <w:rFonts w:eastAsia="方正小标宋_GBK"/>
          <w:color w:val="000000"/>
          <w:sz w:val="44"/>
          <w:szCs w:val="44"/>
        </w:rPr>
        <w:t>失能老年人养老服务补贴申请审批表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664"/>
        <w:gridCol w:w="540"/>
        <w:gridCol w:w="1260"/>
        <w:gridCol w:w="848"/>
        <w:gridCol w:w="112"/>
        <w:gridCol w:w="1020"/>
        <w:gridCol w:w="1260"/>
        <w:gridCol w:w="3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44"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ascii="方正仿宋_GBK" w:cs="宋体"/>
                <w:b/>
                <w:sz w:val="24"/>
                <w:szCs w:val="24"/>
              </w:rPr>
            </w:pPr>
            <w:r>
              <w:rPr>
                <w:rFonts w:hint="eastAsia" w:ascii="方正黑体_GBK" w:hAnsi="方正黑体_GBK" w:eastAsia="方正黑体_GBK" w:cs="方正黑体_GBK"/>
                <w:b w:val="0"/>
                <w:bCs/>
                <w:sz w:val="24"/>
                <w:szCs w:val="24"/>
              </w:rPr>
              <w:t>老年人基本情况</w:t>
            </w:r>
          </w:p>
        </w:tc>
        <w:tc>
          <w:tcPr>
            <w:tcW w:w="1204"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姓名</w:t>
            </w: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sz w:val="24"/>
                <w:szCs w:val="24"/>
              </w:rPr>
            </w:pPr>
          </w:p>
        </w:tc>
        <w:tc>
          <w:tcPr>
            <w:tcW w:w="848"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性别</w:t>
            </w:r>
          </w:p>
        </w:tc>
        <w:tc>
          <w:tcPr>
            <w:tcW w:w="1132"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sz w:val="24"/>
                <w:szCs w:val="24"/>
              </w:rPr>
            </w:pP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身份证</w:t>
            </w:r>
          </w:p>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号码</w:t>
            </w:r>
          </w:p>
        </w:tc>
        <w:tc>
          <w:tcPr>
            <w:tcW w:w="3611"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4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ascii="方正仿宋_GBK" w:cs="宋体"/>
                <w:b/>
                <w:sz w:val="24"/>
                <w:szCs w:val="24"/>
              </w:rPr>
            </w:pPr>
          </w:p>
        </w:tc>
        <w:tc>
          <w:tcPr>
            <w:tcW w:w="1204"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年龄</w:t>
            </w: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sz w:val="24"/>
                <w:szCs w:val="24"/>
              </w:rPr>
            </w:pPr>
          </w:p>
        </w:tc>
        <w:tc>
          <w:tcPr>
            <w:tcW w:w="848"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出生</w:t>
            </w:r>
          </w:p>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日期</w:t>
            </w:r>
          </w:p>
        </w:tc>
        <w:tc>
          <w:tcPr>
            <w:tcW w:w="1132"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sz w:val="24"/>
                <w:szCs w:val="24"/>
              </w:rPr>
            </w:pP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               电话</w:t>
            </w:r>
          </w:p>
        </w:tc>
        <w:tc>
          <w:tcPr>
            <w:tcW w:w="3611"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4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ascii="方正仿宋_GBK" w:cs="宋体"/>
                <w:b/>
                <w:sz w:val="24"/>
                <w:szCs w:val="24"/>
              </w:rPr>
            </w:pPr>
          </w:p>
        </w:tc>
        <w:tc>
          <w:tcPr>
            <w:tcW w:w="1204"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户籍</w:t>
            </w:r>
          </w:p>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所在地</w:t>
            </w:r>
          </w:p>
        </w:tc>
        <w:tc>
          <w:tcPr>
            <w:tcW w:w="8111" w:type="dxa"/>
            <w:gridSpan w:val="6"/>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94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ascii="方正仿宋_GBK" w:cs="宋体"/>
                <w:sz w:val="24"/>
                <w:szCs w:val="24"/>
              </w:rPr>
            </w:pPr>
          </w:p>
        </w:tc>
        <w:tc>
          <w:tcPr>
            <w:tcW w:w="1204"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现居住地</w:t>
            </w:r>
          </w:p>
        </w:tc>
        <w:tc>
          <w:tcPr>
            <w:tcW w:w="8111" w:type="dxa"/>
            <w:gridSpan w:val="6"/>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4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ascii="方正仿宋_GBK" w:cs="宋体"/>
                <w:sz w:val="24"/>
                <w:szCs w:val="24"/>
              </w:rPr>
            </w:pPr>
          </w:p>
        </w:tc>
        <w:tc>
          <w:tcPr>
            <w:tcW w:w="1204"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身份类别</w:t>
            </w:r>
          </w:p>
        </w:tc>
        <w:tc>
          <w:tcPr>
            <w:tcW w:w="8111" w:type="dxa"/>
            <w:gridSpan w:val="6"/>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城市低保对象 □ 农村低保对象 □ 城市“三无”人员 □ 农村五保对象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4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ascii="方正仿宋_GBK" w:cs="宋体"/>
                <w:sz w:val="24"/>
                <w:szCs w:val="24"/>
              </w:rPr>
            </w:pPr>
          </w:p>
        </w:tc>
        <w:tc>
          <w:tcPr>
            <w:tcW w:w="1204"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重残失能老年人</w:t>
            </w:r>
          </w:p>
        </w:tc>
        <w:tc>
          <w:tcPr>
            <w:tcW w:w="3240"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残疾类别</w:t>
            </w:r>
          </w:p>
        </w:tc>
        <w:tc>
          <w:tcPr>
            <w:tcW w:w="4871"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4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ascii="方正仿宋_GBK" w:cs="宋体"/>
                <w:sz w:val="24"/>
                <w:szCs w:val="24"/>
              </w:rPr>
            </w:pPr>
          </w:p>
        </w:tc>
        <w:tc>
          <w:tcPr>
            <w:tcW w:w="1204"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sz w:val="24"/>
                <w:szCs w:val="24"/>
              </w:rPr>
            </w:pPr>
          </w:p>
        </w:tc>
        <w:tc>
          <w:tcPr>
            <w:tcW w:w="3240"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残疾等级</w:t>
            </w:r>
          </w:p>
        </w:tc>
        <w:tc>
          <w:tcPr>
            <w:tcW w:w="4871"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94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ascii="方正仿宋_GBK" w:cs="宋体"/>
                <w:sz w:val="24"/>
                <w:szCs w:val="24"/>
              </w:rPr>
            </w:pPr>
          </w:p>
        </w:tc>
        <w:tc>
          <w:tcPr>
            <w:tcW w:w="1204"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sz w:val="24"/>
                <w:szCs w:val="24"/>
              </w:rPr>
            </w:pPr>
          </w:p>
        </w:tc>
        <w:tc>
          <w:tcPr>
            <w:tcW w:w="3240"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残疾人证号码</w:t>
            </w:r>
          </w:p>
        </w:tc>
        <w:tc>
          <w:tcPr>
            <w:tcW w:w="4871"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4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ascii="方正仿宋_GBK" w:cs="宋体"/>
                <w:sz w:val="24"/>
                <w:szCs w:val="24"/>
              </w:rPr>
            </w:pPr>
          </w:p>
        </w:tc>
        <w:tc>
          <w:tcPr>
            <w:tcW w:w="1204"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重病失能老年人</w:t>
            </w:r>
          </w:p>
        </w:tc>
        <w:tc>
          <w:tcPr>
            <w:tcW w:w="3240"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瘫痪卧床原因</w:t>
            </w:r>
          </w:p>
        </w:tc>
        <w:tc>
          <w:tcPr>
            <w:tcW w:w="4871"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4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ascii="方正仿宋_GBK" w:cs="宋体"/>
                <w:sz w:val="24"/>
                <w:szCs w:val="24"/>
              </w:rPr>
            </w:pPr>
          </w:p>
        </w:tc>
        <w:tc>
          <w:tcPr>
            <w:tcW w:w="1204"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sz w:val="24"/>
                <w:szCs w:val="24"/>
              </w:rPr>
            </w:pPr>
          </w:p>
        </w:tc>
        <w:tc>
          <w:tcPr>
            <w:tcW w:w="3240"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瘫痪卧床时间</w:t>
            </w:r>
          </w:p>
        </w:tc>
        <w:tc>
          <w:tcPr>
            <w:tcW w:w="4871"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944"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委托</w:t>
            </w:r>
          </w:p>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ascii="方正仿宋_GBK" w:cs="宋体"/>
                <w:b/>
                <w:sz w:val="24"/>
                <w:szCs w:val="24"/>
              </w:rPr>
            </w:pPr>
            <w:r>
              <w:rPr>
                <w:rFonts w:hint="eastAsia" w:ascii="方正黑体_GBK" w:hAnsi="方正黑体_GBK" w:eastAsia="方正黑体_GBK" w:cs="方正黑体_GBK"/>
                <w:b w:val="0"/>
                <w:bCs/>
                <w:sz w:val="24"/>
                <w:szCs w:val="24"/>
              </w:rPr>
              <w:t>代理人基本情况</w:t>
            </w:r>
          </w:p>
        </w:tc>
        <w:tc>
          <w:tcPr>
            <w:tcW w:w="1204"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姓名</w:t>
            </w: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sz w:val="24"/>
                <w:szCs w:val="24"/>
              </w:rPr>
            </w:pPr>
          </w:p>
        </w:tc>
        <w:tc>
          <w:tcPr>
            <w:tcW w:w="96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性别</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sz w:val="24"/>
                <w:szCs w:val="24"/>
              </w:rPr>
            </w:pP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身份证</w:t>
            </w:r>
          </w:p>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号码</w:t>
            </w:r>
          </w:p>
        </w:tc>
        <w:tc>
          <w:tcPr>
            <w:tcW w:w="3611"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94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ascii="方正仿宋_GBK" w:cs="宋体"/>
                <w:sz w:val="24"/>
                <w:szCs w:val="24"/>
              </w:rPr>
            </w:pPr>
          </w:p>
        </w:tc>
        <w:tc>
          <w:tcPr>
            <w:tcW w:w="1204"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与申请人关系</w:t>
            </w:r>
          </w:p>
        </w:tc>
        <w:tc>
          <w:tcPr>
            <w:tcW w:w="3240"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sz w:val="24"/>
                <w:szCs w:val="24"/>
              </w:rPr>
            </w:pP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联系电话</w:t>
            </w:r>
          </w:p>
        </w:tc>
        <w:tc>
          <w:tcPr>
            <w:tcW w:w="3611"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4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ascii="方正仿宋_GBK" w:cs="宋体"/>
                <w:sz w:val="24"/>
                <w:szCs w:val="24"/>
              </w:rPr>
            </w:pPr>
          </w:p>
        </w:tc>
        <w:tc>
          <w:tcPr>
            <w:tcW w:w="1204"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现居住地</w:t>
            </w:r>
          </w:p>
        </w:tc>
        <w:tc>
          <w:tcPr>
            <w:tcW w:w="8111" w:type="dxa"/>
            <w:gridSpan w:val="6"/>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jc w:val="center"/>
        </w:trPr>
        <w:tc>
          <w:tcPr>
            <w:tcW w:w="10259" w:type="dxa"/>
            <w:gridSpan w:val="9"/>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本人（或委托代理人）保证以上信息及提交的材料真实有效。</w:t>
            </w:r>
          </w:p>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ascii="方正仿宋_GBK" w:cs="宋体"/>
                <w:sz w:val="24"/>
                <w:szCs w:val="24"/>
              </w:rPr>
            </w:pPr>
            <w:r>
              <w:rPr>
                <w:rFonts w:hint="eastAsia" w:ascii="方正仿宋_GBK" w:hAnsi="方正仿宋_GBK" w:eastAsia="方正仿宋_GBK" w:cs="方正仿宋_GBK"/>
                <w:sz w:val="24"/>
                <w:szCs w:val="24"/>
              </w:rPr>
              <w:t xml:space="preserve">                      申请人（或委托代理人）签字：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1608"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入户调查</w:t>
            </w:r>
          </w:p>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ascii="方正仿宋_GBK" w:cs="宋体"/>
                <w:sz w:val="28"/>
                <w:szCs w:val="28"/>
              </w:rPr>
            </w:pPr>
            <w:r>
              <w:rPr>
                <w:rFonts w:hint="eastAsia" w:ascii="方正黑体_GBK" w:hAnsi="方正黑体_GBK" w:eastAsia="方正黑体_GBK" w:cs="方正黑体_GBK"/>
                <w:b w:val="0"/>
                <w:bCs/>
                <w:sz w:val="24"/>
                <w:szCs w:val="24"/>
              </w:rPr>
              <w:t>基本情况</w:t>
            </w:r>
          </w:p>
        </w:tc>
        <w:tc>
          <w:tcPr>
            <w:tcW w:w="8651" w:type="dxa"/>
            <w:gridSpan w:val="7"/>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snapToGrid w:val="0"/>
              <w:spacing w:line="300" w:lineRule="exact"/>
              <w:ind w:firstLine="3240" w:firstLineChars="135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调查人：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1608"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公示情况</w:t>
            </w:r>
          </w:p>
        </w:tc>
        <w:tc>
          <w:tcPr>
            <w:tcW w:w="8651" w:type="dxa"/>
            <w:gridSpan w:val="7"/>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632" w:firstLineChars="226"/>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8"/>
                <w:szCs w:val="28"/>
              </w:rPr>
              <w:t>已于       年     月     日至       年      月    日在我村（社区）或供养机构公示，未提出异议。</w:t>
            </w:r>
          </w:p>
          <w:p>
            <w:pPr>
              <w:keepNext w:val="0"/>
              <w:keepLines w:val="0"/>
              <w:pageBreakBefore w:val="0"/>
              <w:widowControl w:val="0"/>
              <w:kinsoku/>
              <w:wordWrap/>
              <w:overflowPunct/>
              <w:topLinePunct w:val="0"/>
              <w:autoSpaceDE/>
              <w:autoSpaceDN/>
              <w:bidi w:val="0"/>
              <w:adjustRightInd/>
              <w:snapToGrid w:val="0"/>
              <w:spacing w:line="300" w:lineRule="exact"/>
              <w:ind w:firstLine="480" w:firstLineChars="2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300" w:lineRule="exact"/>
              <w:ind w:firstLine="3840" w:firstLineChars="16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村（居）民委员会或供养机构</w:t>
            </w:r>
          </w:p>
          <w:p>
            <w:pPr>
              <w:keepNext w:val="0"/>
              <w:keepLines w:val="0"/>
              <w:pageBreakBefore w:val="0"/>
              <w:widowControl w:val="0"/>
              <w:kinsoku/>
              <w:wordWrap/>
              <w:overflowPunct/>
              <w:topLinePunct w:val="0"/>
              <w:autoSpaceDE/>
              <w:autoSpaceDN/>
              <w:bidi w:val="0"/>
              <w:adjustRightInd/>
              <w:snapToGrid w:val="0"/>
              <w:spacing w:line="300" w:lineRule="exact"/>
              <w:ind w:firstLine="5040" w:firstLineChars="21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（盖章）</w:t>
            </w:r>
          </w:p>
          <w:p>
            <w:pPr>
              <w:keepNext w:val="0"/>
              <w:keepLines w:val="0"/>
              <w:pageBreakBefore w:val="0"/>
              <w:widowControl w:val="0"/>
              <w:kinsoku/>
              <w:wordWrap/>
              <w:overflowPunct/>
              <w:topLinePunct w:val="0"/>
              <w:autoSpaceDE/>
              <w:autoSpaceDN/>
              <w:bidi w:val="0"/>
              <w:adjustRightInd/>
              <w:snapToGrid w:val="0"/>
              <w:spacing w:line="300" w:lineRule="exact"/>
              <w:ind w:firstLine="6434" w:firstLineChars="2681"/>
              <w:jc w:val="left"/>
              <w:textAlignment w:val="auto"/>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负责人：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1608"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镇人民政府（街道办事处）审核意见</w:t>
            </w:r>
          </w:p>
        </w:tc>
        <w:tc>
          <w:tcPr>
            <w:tcW w:w="8651" w:type="dxa"/>
            <w:gridSpan w:val="7"/>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snapToGrid w:val="0"/>
              <w:spacing w:line="300" w:lineRule="exact"/>
              <w:ind w:left="1690" w:leftChars="228" w:hanging="960" w:hangingChars="4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300" w:lineRule="exact"/>
              <w:ind w:left="1670" w:leftChars="522" w:firstLine="3542" w:firstLineChars="1476"/>
              <w:jc w:val="left"/>
              <w:textAlignment w:val="auto"/>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snapToGrid w:val="0"/>
              <w:spacing w:line="300" w:lineRule="exact"/>
              <w:ind w:firstLine="4560" w:firstLineChars="19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镇人民政府（街道办事处）</w:t>
            </w:r>
          </w:p>
          <w:p>
            <w:pPr>
              <w:keepNext w:val="0"/>
              <w:keepLines w:val="0"/>
              <w:pageBreakBefore w:val="0"/>
              <w:widowControl w:val="0"/>
              <w:kinsoku/>
              <w:wordWrap/>
              <w:overflowPunct/>
              <w:topLinePunct w:val="0"/>
              <w:autoSpaceDE/>
              <w:autoSpaceDN/>
              <w:bidi w:val="0"/>
              <w:adjustRightInd/>
              <w:snapToGrid w:val="0"/>
              <w:spacing w:line="300" w:lineRule="exact"/>
              <w:ind w:firstLine="5520" w:firstLineChars="23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（盖章）</w:t>
            </w:r>
          </w:p>
          <w:p>
            <w:pPr>
              <w:keepNext w:val="0"/>
              <w:keepLines w:val="0"/>
              <w:pageBreakBefore w:val="0"/>
              <w:widowControl w:val="0"/>
              <w:kinsoku/>
              <w:wordWrap/>
              <w:overflowPunct/>
              <w:topLinePunct w:val="0"/>
              <w:autoSpaceDE/>
              <w:autoSpaceDN/>
              <w:bidi w:val="0"/>
              <w:adjustRightInd/>
              <w:snapToGrid w:val="0"/>
              <w:spacing w:line="300" w:lineRule="exact"/>
              <w:ind w:firstLine="6434" w:firstLineChars="2681"/>
              <w:jc w:val="left"/>
              <w:textAlignment w:val="auto"/>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负责人：                   经办人：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jc w:val="center"/>
        </w:trPr>
        <w:tc>
          <w:tcPr>
            <w:tcW w:w="1608"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区民政局审批意见</w:t>
            </w:r>
          </w:p>
        </w:tc>
        <w:tc>
          <w:tcPr>
            <w:tcW w:w="8651" w:type="dxa"/>
            <w:gridSpan w:val="7"/>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560" w:firstLineChars="200"/>
              <w:jc w:val="distribute"/>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经审查，同意该对象享受失能老年人养老服务补贴，</w:t>
            </w:r>
          </w:p>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8"/>
                <w:szCs w:val="28"/>
              </w:rPr>
              <w:t>自       年    月起开始发放。</w:t>
            </w:r>
          </w:p>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snapToGrid w:val="0"/>
              <w:spacing w:line="300" w:lineRule="exact"/>
              <w:ind w:firstLine="5280" w:firstLineChars="22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 区民政局</w:t>
            </w:r>
          </w:p>
          <w:p>
            <w:pPr>
              <w:keepNext w:val="0"/>
              <w:keepLines w:val="0"/>
              <w:pageBreakBefore w:val="0"/>
              <w:widowControl w:val="0"/>
              <w:kinsoku/>
              <w:wordWrap/>
              <w:overflowPunct/>
              <w:topLinePunct w:val="0"/>
              <w:autoSpaceDE/>
              <w:autoSpaceDN/>
              <w:bidi w:val="0"/>
              <w:adjustRightInd/>
              <w:snapToGrid w:val="0"/>
              <w:spacing w:line="300" w:lineRule="exact"/>
              <w:ind w:firstLine="5520" w:firstLineChars="23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（盖章）</w:t>
            </w:r>
          </w:p>
          <w:p>
            <w:pPr>
              <w:keepNext w:val="0"/>
              <w:keepLines w:val="0"/>
              <w:pageBreakBefore w:val="0"/>
              <w:widowControl w:val="0"/>
              <w:kinsoku/>
              <w:wordWrap/>
              <w:overflowPunct/>
              <w:topLinePunct w:val="0"/>
              <w:autoSpaceDE/>
              <w:autoSpaceDN/>
              <w:bidi w:val="0"/>
              <w:adjustRightInd/>
              <w:snapToGrid w:val="0"/>
              <w:spacing w:line="300" w:lineRule="exact"/>
              <w:ind w:firstLine="6434" w:firstLineChars="2681"/>
              <w:jc w:val="left"/>
              <w:textAlignment w:val="auto"/>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负责人：                   经办人：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   年     月    日</w:t>
            </w:r>
          </w:p>
        </w:tc>
      </w:tr>
    </w:tbl>
    <w:p>
      <w:pPr>
        <w:snapToGrid w:val="0"/>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注：1. 残疾类别：肢体、智力、精神、视力；残疾等级：一、二级。</w:t>
      </w:r>
    </w:p>
    <w:p>
      <w:pPr>
        <w:snapToGrid w:val="0"/>
        <w:ind w:firstLine="480" w:firstLineChars="200"/>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 本申请审批表一式两份报区民政局审批。待审批后，镇（街）、</w:t>
      </w:r>
    </w:p>
    <w:p>
      <w:pPr>
        <w:snapToGrid w:val="0"/>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区民政局各留存一份。为方便存档，此申请审批表需双面打印。</w:t>
      </w:r>
    </w:p>
    <w:p>
      <w:pPr>
        <w:rPr>
          <w:rFonts w:hint="eastAsia" w:ascii="Times New Roman" w:hAnsi="Times New Roman" w:eastAsia="方正黑体_GBK" w:cs="宋体"/>
          <w:kern w:val="0"/>
          <w:szCs w:val="32"/>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4</w:t>
      </w:r>
    </w:p>
    <w:p>
      <w:pPr>
        <w:snapToGrid w:val="0"/>
        <w:jc w:val="center"/>
        <w:rPr>
          <w:rFonts w:ascii="方正小标宋_GBK" w:eastAsia="方正小标宋_GBK"/>
          <w:color w:val="000000"/>
          <w:sz w:val="44"/>
          <w:szCs w:val="44"/>
        </w:rPr>
      </w:pPr>
      <w:r>
        <w:rPr>
          <w:rFonts w:hint="eastAsia" w:ascii="方正小标宋_GBK" w:eastAsia="方正小标宋_GBK"/>
          <w:color w:val="000000"/>
          <w:sz w:val="44"/>
          <w:szCs w:val="44"/>
          <w:lang w:eastAsia="zh-CN"/>
        </w:rPr>
        <w:t>北碚区</w:t>
      </w:r>
      <w:r>
        <w:rPr>
          <w:rFonts w:hint="eastAsia" w:ascii="方正小标宋_GBK" w:eastAsia="方正小标宋_GBK"/>
          <w:color w:val="000000"/>
          <w:sz w:val="44"/>
          <w:szCs w:val="44"/>
        </w:rPr>
        <w:t>经济困难的</w:t>
      </w:r>
    </w:p>
    <w:p>
      <w:pPr>
        <w:snapToGrid w:val="0"/>
        <w:jc w:val="center"/>
        <w:rPr>
          <w:rFonts w:ascii="方正小标宋_GBK" w:eastAsia="方正小标宋_GBK"/>
          <w:color w:val="000000"/>
          <w:sz w:val="44"/>
          <w:szCs w:val="44"/>
        </w:rPr>
      </w:pPr>
      <w:r>
        <w:rPr>
          <w:rFonts w:hint="eastAsia" w:ascii="方正小标宋_GBK" w:eastAsia="方正小标宋_GBK"/>
          <w:color w:val="000000"/>
          <w:sz w:val="44"/>
          <w:szCs w:val="44"/>
        </w:rPr>
        <w:t>高龄老年人养老服务补贴申请审批表</w:t>
      </w:r>
    </w:p>
    <w:tbl>
      <w:tblPr>
        <w:tblStyle w:val="9"/>
        <w:tblW w:w="0" w:type="auto"/>
        <w:jc w:val="center"/>
        <w:tblLayout w:type="fixed"/>
        <w:tblCellMar>
          <w:top w:w="0" w:type="dxa"/>
          <w:left w:w="108" w:type="dxa"/>
          <w:bottom w:w="0" w:type="dxa"/>
          <w:right w:w="108" w:type="dxa"/>
        </w:tblCellMar>
      </w:tblPr>
      <w:tblGrid>
        <w:gridCol w:w="944"/>
        <w:gridCol w:w="720"/>
        <w:gridCol w:w="602"/>
        <w:gridCol w:w="1260"/>
        <w:gridCol w:w="898"/>
        <w:gridCol w:w="68"/>
        <w:gridCol w:w="952"/>
        <w:gridCol w:w="1091"/>
        <w:gridCol w:w="3960"/>
      </w:tblGrid>
      <w:tr>
        <w:tblPrEx>
          <w:tblCellMar>
            <w:top w:w="0" w:type="dxa"/>
            <w:left w:w="108" w:type="dxa"/>
            <w:bottom w:w="0" w:type="dxa"/>
            <w:right w:w="108" w:type="dxa"/>
          </w:tblCellMar>
        </w:tblPrEx>
        <w:trPr>
          <w:trHeight w:val="777" w:hRule="atLeast"/>
          <w:jc w:val="center"/>
        </w:trPr>
        <w:tc>
          <w:tcPr>
            <w:tcW w:w="944" w:type="dxa"/>
            <w:vMerge w:val="restart"/>
            <w:tcBorders>
              <w:top w:val="single" w:color="auto" w:sz="6" w:space="0"/>
              <w:left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老年人</w:t>
            </w:r>
          </w:p>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基本</w:t>
            </w:r>
          </w:p>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情况</w:t>
            </w:r>
          </w:p>
        </w:tc>
        <w:tc>
          <w:tcPr>
            <w:tcW w:w="1322"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姓名</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sz w:val="24"/>
                <w:szCs w:val="24"/>
              </w:rPr>
            </w:pPr>
          </w:p>
        </w:tc>
        <w:tc>
          <w:tcPr>
            <w:tcW w:w="966"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性别</w:t>
            </w:r>
          </w:p>
        </w:tc>
        <w:tc>
          <w:tcPr>
            <w:tcW w:w="95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sz w:val="24"/>
                <w:szCs w:val="24"/>
              </w:rPr>
            </w:pPr>
          </w:p>
        </w:tc>
        <w:tc>
          <w:tcPr>
            <w:tcW w:w="109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身份证号码</w:t>
            </w:r>
          </w:p>
        </w:tc>
        <w:tc>
          <w:tcPr>
            <w:tcW w:w="3960"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b/>
                <w:sz w:val="24"/>
                <w:szCs w:val="24"/>
              </w:rPr>
            </w:pPr>
          </w:p>
        </w:tc>
      </w:tr>
      <w:tr>
        <w:tblPrEx>
          <w:tblCellMar>
            <w:top w:w="0" w:type="dxa"/>
            <w:left w:w="108" w:type="dxa"/>
            <w:bottom w:w="0" w:type="dxa"/>
            <w:right w:w="108" w:type="dxa"/>
          </w:tblCellMar>
        </w:tblPrEx>
        <w:trPr>
          <w:trHeight w:val="777" w:hRule="atLeast"/>
          <w:jc w:val="center"/>
        </w:trPr>
        <w:tc>
          <w:tcPr>
            <w:tcW w:w="944" w:type="dxa"/>
            <w:vMerge w:val="continue"/>
            <w:tcBorders>
              <w:left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黑体_GBK" w:hAnsi="方正黑体_GBK" w:eastAsia="方正黑体_GBK" w:cs="方正黑体_GBK"/>
                <w:b w:val="0"/>
                <w:bCs/>
                <w:sz w:val="24"/>
                <w:szCs w:val="24"/>
              </w:rPr>
            </w:pPr>
          </w:p>
        </w:tc>
        <w:tc>
          <w:tcPr>
            <w:tcW w:w="1322"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年龄</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sz w:val="24"/>
                <w:szCs w:val="24"/>
              </w:rPr>
            </w:pPr>
          </w:p>
        </w:tc>
        <w:tc>
          <w:tcPr>
            <w:tcW w:w="966"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出生</w:t>
            </w:r>
          </w:p>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日期</w:t>
            </w:r>
          </w:p>
        </w:tc>
        <w:tc>
          <w:tcPr>
            <w:tcW w:w="95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sz w:val="24"/>
                <w:szCs w:val="24"/>
              </w:rPr>
            </w:pPr>
          </w:p>
        </w:tc>
        <w:tc>
          <w:tcPr>
            <w:tcW w:w="109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               电话</w:t>
            </w:r>
          </w:p>
        </w:tc>
        <w:tc>
          <w:tcPr>
            <w:tcW w:w="3960"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b/>
                <w:sz w:val="24"/>
                <w:szCs w:val="24"/>
              </w:rPr>
            </w:pPr>
          </w:p>
        </w:tc>
      </w:tr>
      <w:tr>
        <w:tblPrEx>
          <w:tblCellMar>
            <w:top w:w="0" w:type="dxa"/>
            <w:left w:w="108" w:type="dxa"/>
            <w:bottom w:w="0" w:type="dxa"/>
            <w:right w:w="108" w:type="dxa"/>
          </w:tblCellMar>
        </w:tblPrEx>
        <w:trPr>
          <w:trHeight w:val="572" w:hRule="atLeast"/>
          <w:jc w:val="center"/>
        </w:trPr>
        <w:tc>
          <w:tcPr>
            <w:tcW w:w="944" w:type="dxa"/>
            <w:vMerge w:val="continue"/>
            <w:tcBorders>
              <w:left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黑体_GBK" w:hAnsi="方正黑体_GBK" w:eastAsia="方正黑体_GBK" w:cs="方正黑体_GBK"/>
                <w:b w:val="0"/>
                <w:bCs/>
                <w:sz w:val="24"/>
                <w:szCs w:val="24"/>
              </w:rPr>
            </w:pPr>
          </w:p>
        </w:tc>
        <w:tc>
          <w:tcPr>
            <w:tcW w:w="1322"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户籍</w:t>
            </w:r>
          </w:p>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所在地</w:t>
            </w:r>
          </w:p>
        </w:tc>
        <w:tc>
          <w:tcPr>
            <w:tcW w:w="8229" w:type="dxa"/>
            <w:gridSpan w:val="6"/>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sz w:val="24"/>
                <w:szCs w:val="24"/>
              </w:rPr>
            </w:pPr>
          </w:p>
        </w:tc>
      </w:tr>
      <w:tr>
        <w:tblPrEx>
          <w:tblCellMar>
            <w:top w:w="0" w:type="dxa"/>
            <w:left w:w="108" w:type="dxa"/>
            <w:bottom w:w="0" w:type="dxa"/>
            <w:right w:w="108" w:type="dxa"/>
          </w:tblCellMar>
        </w:tblPrEx>
        <w:trPr>
          <w:trHeight w:val="539" w:hRule="atLeast"/>
          <w:jc w:val="center"/>
        </w:trPr>
        <w:tc>
          <w:tcPr>
            <w:tcW w:w="944" w:type="dxa"/>
            <w:vMerge w:val="continue"/>
            <w:tcBorders>
              <w:left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黑体_GBK" w:hAnsi="方正黑体_GBK" w:eastAsia="方正黑体_GBK" w:cs="方正黑体_GBK"/>
                <w:b w:val="0"/>
                <w:bCs/>
                <w:sz w:val="24"/>
                <w:szCs w:val="24"/>
              </w:rPr>
            </w:pPr>
          </w:p>
        </w:tc>
        <w:tc>
          <w:tcPr>
            <w:tcW w:w="1322"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现居住地</w:t>
            </w:r>
          </w:p>
        </w:tc>
        <w:tc>
          <w:tcPr>
            <w:tcW w:w="8229" w:type="dxa"/>
            <w:gridSpan w:val="6"/>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sz w:val="24"/>
                <w:szCs w:val="24"/>
              </w:rPr>
            </w:pPr>
          </w:p>
        </w:tc>
      </w:tr>
      <w:tr>
        <w:tblPrEx>
          <w:tblCellMar>
            <w:top w:w="0" w:type="dxa"/>
            <w:left w:w="108" w:type="dxa"/>
            <w:bottom w:w="0" w:type="dxa"/>
            <w:right w:w="108" w:type="dxa"/>
          </w:tblCellMar>
        </w:tblPrEx>
        <w:trPr>
          <w:trHeight w:val="820" w:hRule="atLeast"/>
          <w:jc w:val="center"/>
        </w:trPr>
        <w:tc>
          <w:tcPr>
            <w:tcW w:w="944" w:type="dxa"/>
            <w:vMerge w:val="continue"/>
            <w:tcBorders>
              <w:left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黑体_GBK" w:hAnsi="方正黑体_GBK" w:eastAsia="方正黑体_GBK" w:cs="方正黑体_GBK"/>
                <w:b w:val="0"/>
                <w:bCs/>
                <w:sz w:val="24"/>
                <w:szCs w:val="24"/>
              </w:rPr>
            </w:pPr>
          </w:p>
        </w:tc>
        <w:tc>
          <w:tcPr>
            <w:tcW w:w="1322"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身份类别</w:t>
            </w:r>
          </w:p>
        </w:tc>
        <w:tc>
          <w:tcPr>
            <w:tcW w:w="8229" w:type="dxa"/>
            <w:gridSpan w:val="6"/>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城市低保对象 □ 农村低保对象 □ 城市“三无”人员 □ 农村五保对象</w:t>
            </w:r>
          </w:p>
        </w:tc>
      </w:tr>
      <w:tr>
        <w:tblPrEx>
          <w:tblCellMar>
            <w:top w:w="0" w:type="dxa"/>
            <w:left w:w="108" w:type="dxa"/>
            <w:bottom w:w="0" w:type="dxa"/>
            <w:right w:w="108" w:type="dxa"/>
          </w:tblCellMar>
        </w:tblPrEx>
        <w:trPr>
          <w:trHeight w:val="853" w:hRule="atLeast"/>
          <w:jc w:val="center"/>
        </w:trPr>
        <w:tc>
          <w:tcPr>
            <w:tcW w:w="944" w:type="dxa"/>
            <w:vMerge w:val="restart"/>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委托</w:t>
            </w:r>
          </w:p>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代理人</w:t>
            </w:r>
          </w:p>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基本</w:t>
            </w:r>
          </w:p>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情况</w:t>
            </w:r>
          </w:p>
        </w:tc>
        <w:tc>
          <w:tcPr>
            <w:tcW w:w="1322"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姓名</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sz w:val="24"/>
                <w:szCs w:val="24"/>
              </w:rPr>
            </w:pPr>
          </w:p>
        </w:tc>
        <w:tc>
          <w:tcPr>
            <w:tcW w:w="89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性别</w:t>
            </w:r>
          </w:p>
        </w:tc>
        <w:tc>
          <w:tcPr>
            <w:tcW w:w="1020"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sz w:val="24"/>
                <w:szCs w:val="24"/>
              </w:rPr>
            </w:pPr>
          </w:p>
        </w:tc>
        <w:tc>
          <w:tcPr>
            <w:tcW w:w="109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身份证</w:t>
            </w:r>
          </w:p>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号码</w:t>
            </w:r>
          </w:p>
        </w:tc>
        <w:tc>
          <w:tcPr>
            <w:tcW w:w="3960"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tc>
      </w:tr>
      <w:tr>
        <w:tblPrEx>
          <w:tblCellMar>
            <w:top w:w="0" w:type="dxa"/>
            <w:left w:w="108" w:type="dxa"/>
            <w:bottom w:w="0" w:type="dxa"/>
            <w:right w:w="108" w:type="dxa"/>
          </w:tblCellMar>
        </w:tblPrEx>
        <w:trPr>
          <w:trHeight w:val="852" w:hRule="atLeast"/>
          <w:jc w:val="center"/>
        </w:trPr>
        <w:tc>
          <w:tcPr>
            <w:tcW w:w="944" w:type="dxa"/>
            <w:vMerge w:val="continue"/>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ascii="方正仿宋_GBK" w:cs="宋体"/>
                <w:sz w:val="24"/>
                <w:szCs w:val="24"/>
              </w:rPr>
            </w:pPr>
          </w:p>
        </w:tc>
        <w:tc>
          <w:tcPr>
            <w:tcW w:w="1322"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与申请人关系</w:t>
            </w:r>
          </w:p>
        </w:tc>
        <w:tc>
          <w:tcPr>
            <w:tcW w:w="3178" w:type="dxa"/>
            <w:gridSpan w:val="4"/>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sz w:val="24"/>
                <w:szCs w:val="24"/>
              </w:rPr>
            </w:pPr>
          </w:p>
        </w:tc>
        <w:tc>
          <w:tcPr>
            <w:tcW w:w="109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w:t>
            </w:r>
          </w:p>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电话</w:t>
            </w:r>
          </w:p>
        </w:tc>
        <w:tc>
          <w:tcPr>
            <w:tcW w:w="3960"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sz w:val="24"/>
                <w:szCs w:val="24"/>
              </w:rPr>
            </w:pPr>
          </w:p>
        </w:tc>
      </w:tr>
      <w:tr>
        <w:tblPrEx>
          <w:tblCellMar>
            <w:top w:w="0" w:type="dxa"/>
            <w:left w:w="108" w:type="dxa"/>
            <w:bottom w:w="0" w:type="dxa"/>
            <w:right w:w="108" w:type="dxa"/>
          </w:tblCellMar>
        </w:tblPrEx>
        <w:trPr>
          <w:trHeight w:val="851" w:hRule="atLeast"/>
          <w:jc w:val="center"/>
        </w:trPr>
        <w:tc>
          <w:tcPr>
            <w:tcW w:w="944" w:type="dxa"/>
            <w:vMerge w:val="continue"/>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ascii="方正仿宋_GBK" w:cs="宋体"/>
                <w:sz w:val="24"/>
                <w:szCs w:val="24"/>
              </w:rPr>
            </w:pPr>
          </w:p>
        </w:tc>
        <w:tc>
          <w:tcPr>
            <w:tcW w:w="1322"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现居住地</w:t>
            </w:r>
          </w:p>
        </w:tc>
        <w:tc>
          <w:tcPr>
            <w:tcW w:w="8229" w:type="dxa"/>
            <w:gridSpan w:val="6"/>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sz w:val="24"/>
                <w:szCs w:val="24"/>
              </w:rPr>
            </w:pPr>
          </w:p>
        </w:tc>
      </w:tr>
      <w:tr>
        <w:tblPrEx>
          <w:tblCellMar>
            <w:top w:w="0" w:type="dxa"/>
            <w:left w:w="108" w:type="dxa"/>
            <w:bottom w:w="0" w:type="dxa"/>
            <w:right w:w="108" w:type="dxa"/>
          </w:tblCellMar>
        </w:tblPrEx>
        <w:trPr>
          <w:trHeight w:val="90" w:hRule="atLeast"/>
          <w:jc w:val="center"/>
        </w:trPr>
        <w:tc>
          <w:tcPr>
            <w:tcW w:w="10495" w:type="dxa"/>
            <w:gridSpan w:val="9"/>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本人（或委托代理人）保证以上信息及提交的材料真实有效。</w:t>
            </w:r>
          </w:p>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ascii="方正仿宋_GBK" w:cs="宋体"/>
                <w:sz w:val="24"/>
                <w:szCs w:val="24"/>
              </w:rPr>
            </w:pPr>
          </w:p>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ascii="方正仿宋_GBK" w:cs="宋体"/>
                <w:sz w:val="24"/>
                <w:szCs w:val="24"/>
              </w:rPr>
            </w:pPr>
            <w:r>
              <w:rPr>
                <w:rFonts w:ascii="方正仿宋_GBK" w:cs="宋体"/>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ascii="方正仿宋_GBK" w:cs="宋体"/>
                <w:sz w:val="24"/>
                <w:szCs w:val="24"/>
              </w:rPr>
            </w:pPr>
            <w:r>
              <w:rPr>
                <w:rFonts w:ascii="方正仿宋_GBK" w:cs="宋体"/>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ascii="方正仿宋_GBK" w:cs="宋体"/>
                <w:b/>
                <w:bCs/>
                <w:sz w:val="24"/>
                <w:szCs w:val="24"/>
              </w:rPr>
            </w:pPr>
          </w:p>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ascii="方正仿宋_GBK" w:cs="宋体"/>
                <w:b/>
                <w:bCs/>
                <w:sz w:val="24"/>
                <w:szCs w:val="24"/>
              </w:rPr>
            </w:pPr>
          </w:p>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ascii="方正仿宋_GBK" w:cs="宋体"/>
                <w:sz w:val="24"/>
                <w:szCs w:val="24"/>
              </w:rPr>
            </w:pPr>
            <w:r>
              <w:rPr>
                <w:rFonts w:hint="eastAsia" w:ascii="方正仿宋_GBK" w:cs="宋体"/>
                <w:sz w:val="24"/>
                <w:szCs w:val="24"/>
              </w:rPr>
              <w:t xml:space="preserve">                  </w:t>
            </w:r>
            <w:r>
              <w:rPr>
                <w:rFonts w:hint="eastAsia" w:ascii="方正仿宋_GBK" w:hAnsi="方正仿宋_GBK" w:eastAsia="方正仿宋_GBK" w:cs="方正仿宋_GBK"/>
                <w:sz w:val="24"/>
                <w:szCs w:val="24"/>
              </w:rPr>
              <w:t>申请人（或委托代理人）签字：                      年     月    日</w:t>
            </w:r>
          </w:p>
        </w:tc>
      </w:tr>
      <w:tr>
        <w:tblPrEx>
          <w:tblCellMar>
            <w:top w:w="0" w:type="dxa"/>
            <w:left w:w="108" w:type="dxa"/>
            <w:bottom w:w="0" w:type="dxa"/>
            <w:right w:w="108" w:type="dxa"/>
          </w:tblCellMar>
        </w:tblPrEx>
        <w:trPr>
          <w:trHeight w:val="1831" w:hRule="atLeast"/>
          <w:jc w:val="center"/>
        </w:trPr>
        <w:tc>
          <w:tcPr>
            <w:tcW w:w="1664" w:type="dxa"/>
            <w:gridSpan w:val="2"/>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入户调查</w:t>
            </w:r>
          </w:p>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ascii="方正仿宋_GBK" w:cs="宋体"/>
                <w:sz w:val="24"/>
                <w:szCs w:val="24"/>
              </w:rPr>
            </w:pPr>
            <w:r>
              <w:rPr>
                <w:rFonts w:hint="eastAsia" w:ascii="方正黑体_GBK" w:hAnsi="方正黑体_GBK" w:eastAsia="方正黑体_GBK" w:cs="方正黑体_GBK"/>
                <w:b w:val="0"/>
                <w:bCs/>
                <w:sz w:val="24"/>
                <w:szCs w:val="24"/>
              </w:rPr>
              <w:t>基本情况</w:t>
            </w:r>
          </w:p>
        </w:tc>
        <w:tc>
          <w:tcPr>
            <w:tcW w:w="8831" w:type="dxa"/>
            <w:gridSpan w:val="7"/>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snapToGrid w:val="0"/>
              <w:spacing w:line="300" w:lineRule="exact"/>
              <w:ind w:firstLine="3240" w:firstLineChars="1350"/>
              <w:jc w:val="left"/>
              <w:textAlignment w:val="auto"/>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snapToGrid w:val="0"/>
              <w:spacing w:line="300" w:lineRule="exact"/>
              <w:ind w:firstLine="3240" w:firstLineChars="1350"/>
              <w:jc w:val="left"/>
              <w:textAlignment w:val="auto"/>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snapToGrid w:val="0"/>
              <w:spacing w:line="300" w:lineRule="exact"/>
              <w:ind w:firstLine="3240" w:firstLineChars="135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调查人：                      年     月    日</w:t>
            </w:r>
          </w:p>
        </w:tc>
      </w:tr>
      <w:tr>
        <w:tblPrEx>
          <w:tblCellMar>
            <w:top w:w="0" w:type="dxa"/>
            <w:left w:w="108" w:type="dxa"/>
            <w:bottom w:w="0" w:type="dxa"/>
            <w:right w:w="108" w:type="dxa"/>
          </w:tblCellMar>
        </w:tblPrEx>
        <w:trPr>
          <w:trHeight w:val="2680" w:hRule="atLeast"/>
          <w:jc w:val="center"/>
        </w:trPr>
        <w:tc>
          <w:tcPr>
            <w:tcW w:w="1664" w:type="dxa"/>
            <w:gridSpan w:val="2"/>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公示情况</w:t>
            </w:r>
          </w:p>
        </w:tc>
        <w:tc>
          <w:tcPr>
            <w:tcW w:w="8831" w:type="dxa"/>
            <w:gridSpan w:val="7"/>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840" w:firstLineChars="3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已于       年     月     日至       年      月    日在我村（社区）或供养机构公示，未提出异议。</w:t>
            </w:r>
          </w:p>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snapToGrid w:val="0"/>
              <w:spacing w:line="300" w:lineRule="exact"/>
              <w:ind w:firstLine="480" w:firstLineChars="2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    村（居）民委员会或供养机构</w:t>
            </w:r>
          </w:p>
          <w:p>
            <w:pPr>
              <w:keepNext w:val="0"/>
              <w:keepLines w:val="0"/>
              <w:pageBreakBefore w:val="0"/>
              <w:widowControl w:val="0"/>
              <w:kinsoku/>
              <w:wordWrap/>
              <w:overflowPunct/>
              <w:topLinePunct w:val="0"/>
              <w:autoSpaceDE/>
              <w:autoSpaceDN/>
              <w:bidi w:val="0"/>
              <w:adjustRightInd/>
              <w:snapToGrid w:val="0"/>
              <w:spacing w:line="300" w:lineRule="exact"/>
              <w:ind w:firstLine="4800" w:firstLineChars="20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（盖章）</w:t>
            </w:r>
          </w:p>
          <w:p>
            <w:pPr>
              <w:keepNext w:val="0"/>
              <w:keepLines w:val="0"/>
              <w:pageBreakBefore w:val="0"/>
              <w:widowControl w:val="0"/>
              <w:kinsoku/>
              <w:wordWrap/>
              <w:overflowPunct/>
              <w:topLinePunct w:val="0"/>
              <w:autoSpaceDE/>
              <w:autoSpaceDN/>
              <w:bidi w:val="0"/>
              <w:adjustRightInd/>
              <w:snapToGrid w:val="0"/>
              <w:spacing w:line="300" w:lineRule="exact"/>
              <w:ind w:firstLine="7125" w:firstLineChars="2969"/>
              <w:jc w:val="left"/>
              <w:textAlignment w:val="auto"/>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负责人：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  年     月    日        </w:t>
            </w:r>
          </w:p>
        </w:tc>
      </w:tr>
      <w:tr>
        <w:tblPrEx>
          <w:tblCellMar>
            <w:top w:w="0" w:type="dxa"/>
            <w:left w:w="108" w:type="dxa"/>
            <w:bottom w:w="0" w:type="dxa"/>
            <w:right w:w="108" w:type="dxa"/>
          </w:tblCellMar>
        </w:tblPrEx>
        <w:trPr>
          <w:trHeight w:val="1483" w:hRule="atLeast"/>
          <w:jc w:val="center"/>
        </w:trPr>
        <w:tc>
          <w:tcPr>
            <w:tcW w:w="1664" w:type="dxa"/>
            <w:gridSpan w:val="2"/>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镇人民政府（街道办事处）审核意见</w:t>
            </w:r>
          </w:p>
        </w:tc>
        <w:tc>
          <w:tcPr>
            <w:tcW w:w="8831" w:type="dxa"/>
            <w:gridSpan w:val="7"/>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480" w:firstLineChars="200"/>
              <w:jc w:val="left"/>
              <w:textAlignment w:val="auto"/>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snapToGrid w:val="0"/>
              <w:spacing w:line="300" w:lineRule="exact"/>
              <w:ind w:firstLine="480" w:firstLineChars="200"/>
              <w:jc w:val="left"/>
              <w:textAlignment w:val="auto"/>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300" w:lineRule="exact"/>
              <w:ind w:left="1690" w:leftChars="228" w:hanging="960" w:hangingChars="4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镇人民政府（街道办事处）</w:t>
            </w:r>
          </w:p>
          <w:p>
            <w:pPr>
              <w:keepNext w:val="0"/>
              <w:keepLines w:val="0"/>
              <w:pageBreakBefore w:val="0"/>
              <w:widowControl w:val="0"/>
              <w:kinsoku/>
              <w:wordWrap/>
              <w:overflowPunct/>
              <w:topLinePunct w:val="0"/>
              <w:autoSpaceDE/>
              <w:autoSpaceDN/>
              <w:bidi w:val="0"/>
              <w:adjustRightInd/>
              <w:snapToGrid w:val="0"/>
              <w:spacing w:line="300" w:lineRule="exact"/>
              <w:ind w:firstLine="4800" w:firstLineChars="20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（盖章）</w:t>
            </w:r>
          </w:p>
          <w:p>
            <w:pPr>
              <w:keepNext w:val="0"/>
              <w:keepLines w:val="0"/>
              <w:pageBreakBefore w:val="0"/>
              <w:widowControl w:val="0"/>
              <w:kinsoku/>
              <w:wordWrap/>
              <w:overflowPunct/>
              <w:topLinePunct w:val="0"/>
              <w:autoSpaceDE/>
              <w:autoSpaceDN/>
              <w:bidi w:val="0"/>
              <w:adjustRightInd/>
              <w:snapToGrid w:val="0"/>
              <w:spacing w:line="300" w:lineRule="exact"/>
              <w:ind w:left="1670" w:leftChars="522" w:firstLine="5282" w:firstLineChars="2201"/>
              <w:jc w:val="left"/>
              <w:textAlignment w:val="auto"/>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负责人：                   经办人：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 年     月    日</w:t>
            </w:r>
          </w:p>
        </w:tc>
      </w:tr>
      <w:tr>
        <w:tblPrEx>
          <w:tblCellMar>
            <w:top w:w="0" w:type="dxa"/>
            <w:left w:w="108" w:type="dxa"/>
            <w:bottom w:w="0" w:type="dxa"/>
            <w:right w:w="108" w:type="dxa"/>
          </w:tblCellMar>
        </w:tblPrEx>
        <w:trPr>
          <w:trHeight w:val="3001" w:hRule="atLeast"/>
          <w:jc w:val="center"/>
        </w:trPr>
        <w:tc>
          <w:tcPr>
            <w:tcW w:w="1664" w:type="dxa"/>
            <w:gridSpan w:val="2"/>
            <w:tcBorders>
              <w:top w:val="single" w:color="auto" w:sz="6" w:space="0"/>
              <w:left w:val="single" w:color="auto" w:sz="4"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区民政局审批意见</w:t>
            </w:r>
          </w:p>
        </w:tc>
        <w:tc>
          <w:tcPr>
            <w:tcW w:w="8831" w:type="dxa"/>
            <w:gridSpan w:val="7"/>
            <w:tcBorders>
              <w:top w:val="single" w:color="auto" w:sz="6" w:space="0"/>
              <w:left w:val="single" w:color="auto" w:sz="6"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560" w:firstLineChars="200"/>
              <w:jc w:val="distribute"/>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经审查，同意该对象享受高龄老年人养老服务补贴，</w:t>
            </w:r>
          </w:p>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自     年     月起开始发放。</w:t>
            </w:r>
          </w:p>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snapToGrid w:val="0"/>
              <w:spacing w:line="300" w:lineRule="exact"/>
              <w:ind w:firstLine="480" w:firstLineChars="2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 区民政局</w:t>
            </w:r>
          </w:p>
          <w:p>
            <w:pPr>
              <w:keepNext w:val="0"/>
              <w:keepLines w:val="0"/>
              <w:pageBreakBefore w:val="0"/>
              <w:widowControl w:val="0"/>
              <w:kinsoku/>
              <w:wordWrap/>
              <w:overflowPunct/>
              <w:topLinePunct w:val="0"/>
              <w:autoSpaceDE/>
              <w:autoSpaceDN/>
              <w:bidi w:val="0"/>
              <w:adjustRightInd/>
              <w:snapToGrid w:val="0"/>
              <w:spacing w:line="300" w:lineRule="exact"/>
              <w:ind w:firstLine="5040" w:firstLineChars="21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（盖章）</w:t>
            </w:r>
          </w:p>
          <w:p>
            <w:pPr>
              <w:keepNext w:val="0"/>
              <w:keepLines w:val="0"/>
              <w:pageBreakBefore w:val="0"/>
              <w:widowControl w:val="0"/>
              <w:kinsoku/>
              <w:wordWrap/>
              <w:overflowPunct/>
              <w:topLinePunct w:val="0"/>
              <w:autoSpaceDE/>
              <w:autoSpaceDN/>
              <w:bidi w:val="0"/>
              <w:adjustRightInd/>
              <w:snapToGrid w:val="0"/>
              <w:spacing w:line="300" w:lineRule="exact"/>
              <w:ind w:firstLine="6895" w:firstLineChars="2873"/>
              <w:jc w:val="left"/>
              <w:textAlignment w:val="auto"/>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负责人：                   经办人：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    年     月    日</w:t>
            </w:r>
          </w:p>
        </w:tc>
      </w:tr>
    </w:tbl>
    <w:p>
      <w:pPr>
        <w:spacing w:line="320" w:lineRule="exact"/>
        <w:ind w:left="708" w:hanging="720" w:hangingChars="300"/>
        <w:rPr>
          <w:rFonts w:ascii="方正仿宋_GBK"/>
          <w:sz w:val="24"/>
          <w:szCs w:val="24"/>
        </w:rPr>
      </w:pPr>
    </w:p>
    <w:p>
      <w:pPr>
        <w:pStyle w:val="2"/>
        <w:keepNext w:val="0"/>
        <w:keepLines w:val="0"/>
        <w:pageBreakBefore w:val="0"/>
        <w:widowControl w:val="0"/>
        <w:kinsoku/>
        <w:wordWrap/>
        <w:overflowPunct/>
        <w:topLinePunct w:val="0"/>
        <w:autoSpaceDE w:val="0"/>
        <w:autoSpaceDN w:val="0"/>
        <w:bidi w:val="0"/>
        <w:adjustRightInd w:val="0"/>
        <w:snapToGrid/>
        <w:spacing w:line="300" w:lineRule="exact"/>
        <w:ind w:left="119"/>
        <w:textAlignment w:val="auto"/>
        <w:rPr>
          <w:rFonts w:hint="eastAsia"/>
        </w:rPr>
      </w:pPr>
      <w:r>
        <w:rPr>
          <w:rFonts w:hint="eastAsia" w:ascii="方正仿宋_GBK" w:hAnsi="方正仿宋_GBK" w:eastAsia="方正仿宋_GBK" w:cs="方正仿宋_GBK"/>
          <w:sz w:val="24"/>
          <w:szCs w:val="24"/>
        </w:rPr>
        <w:t>注：本申请审批表一式两份报区民政局审批。待审批后，镇（街）、区民政局各留存一份。为方便存档，此申请审批表需双面打印。</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仿宋_GB2312" w:cs="宋体"/>
          <w:kern w:val="0"/>
          <w:sz w:val="21"/>
          <w:szCs w:val="21"/>
        </w:rPr>
        <w:sectPr>
          <w:headerReference r:id="rId7" w:type="default"/>
          <w:footerReference r:id="rId8"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黑体_GBK" w:cs="宋体"/>
          <w:kern w:val="0"/>
          <w:szCs w:val="32"/>
          <w:lang w:val="en-US" w:eastAsia="zh-CN"/>
        </w:rPr>
      </w:pPr>
      <w:r>
        <w:rPr>
          <w:rFonts w:hint="eastAsia" w:ascii="Times New Roman" w:hAnsi="Times New Roman" w:eastAsia="方正黑体_GBK" w:cs="宋体"/>
          <w:kern w:val="0"/>
          <w:szCs w:val="32"/>
        </w:rPr>
        <w:t>附件</w:t>
      </w:r>
      <w:r>
        <w:rPr>
          <w:rFonts w:hint="eastAsia" w:eastAsia="方正黑体_GBK" w:cs="宋体"/>
          <w:kern w:val="0"/>
          <w:szCs w:val="32"/>
          <w:lang w:val="en-US" w:eastAsia="zh-CN"/>
        </w:rPr>
        <w:t>5</w:t>
      </w:r>
    </w:p>
    <w:p>
      <w:pPr>
        <w:keepNext w:val="0"/>
        <w:keepLines w:val="0"/>
        <w:pageBreakBefore w:val="0"/>
        <w:kinsoku/>
        <w:wordWrap/>
        <w:overflowPunct/>
        <w:topLinePunct w:val="0"/>
        <w:autoSpaceDE/>
        <w:autoSpaceDN/>
        <w:bidi w:val="0"/>
        <w:adjustRightInd/>
        <w:snapToGrid w:val="0"/>
        <w:spacing w:line="600" w:lineRule="exact"/>
        <w:jc w:val="center"/>
        <w:textAlignment w:val="auto"/>
        <w:rPr>
          <w:rFonts w:eastAsia="方正小标宋_GBK"/>
          <w:spacing w:val="-8"/>
          <w:sz w:val="35"/>
          <w:szCs w:val="35"/>
        </w:rPr>
      </w:pPr>
      <w:r>
        <w:rPr>
          <w:rFonts w:hint="eastAsia" w:ascii="方正小标宋_GBK" w:eastAsia="方正小标宋_GBK"/>
          <w:color w:val="000000"/>
          <w:spacing w:val="-8"/>
          <w:sz w:val="42"/>
          <w:szCs w:val="42"/>
          <w:lang w:eastAsia="zh-CN"/>
        </w:rPr>
        <w:t>北碚区</w:t>
      </w:r>
      <w:r>
        <w:rPr>
          <w:rFonts w:hint="eastAsia" w:ascii="方正小标宋_GBK" w:eastAsia="方正小标宋_GBK"/>
          <w:color w:val="000000"/>
          <w:spacing w:val="-8"/>
          <w:sz w:val="42"/>
          <w:szCs w:val="42"/>
        </w:rPr>
        <w:t>经济困难的高龄失能老年人养老服务补贴</w:t>
      </w:r>
      <w:r>
        <w:rPr>
          <w:rFonts w:hint="eastAsia" w:eastAsia="方正小标宋_GBK"/>
          <w:spacing w:val="-8"/>
          <w:sz w:val="42"/>
          <w:szCs w:val="42"/>
        </w:rPr>
        <w:t>发放汇总表</w:t>
      </w:r>
      <w:r>
        <w:rPr>
          <w:rFonts w:hint="eastAsia" w:eastAsia="方正小标宋_GBK"/>
          <w:spacing w:val="-8"/>
          <w:sz w:val="35"/>
          <w:szCs w:val="35"/>
        </w:rPr>
        <w:t>（</w:t>
      </w:r>
      <w:r>
        <w:rPr>
          <w:rFonts w:eastAsia="方正小标宋_GBK"/>
          <w:spacing w:val="-8"/>
          <w:sz w:val="35"/>
          <w:szCs w:val="35"/>
          <w:u w:val="single"/>
        </w:rPr>
        <w:t xml:space="preserve">       </w:t>
      </w:r>
      <w:r>
        <w:rPr>
          <w:rFonts w:hint="eastAsia" w:eastAsia="方正小标宋_GBK"/>
          <w:spacing w:val="-8"/>
          <w:sz w:val="35"/>
          <w:szCs w:val="35"/>
        </w:rPr>
        <w:t>年度）</w:t>
      </w:r>
    </w:p>
    <w:p>
      <w:pPr>
        <w:keepNext w:val="0"/>
        <w:keepLines w:val="0"/>
        <w:pageBreakBefore w:val="0"/>
        <w:kinsoku/>
        <w:wordWrap/>
        <w:overflowPunct/>
        <w:topLinePunct w:val="0"/>
        <w:autoSpaceDE/>
        <w:autoSpaceDN/>
        <w:bidi w:val="0"/>
        <w:adjustRightInd/>
        <w:snapToGrid w:val="0"/>
        <w:textAlignment w:val="auto"/>
        <w:rPr>
          <w:rFonts w:hint="eastAsia" w:ascii="方正仿宋_GBK" w:hAnsi="方正仿宋_GBK" w:eastAsia="方正仿宋_GBK" w:cs="方正仿宋_GBK"/>
          <w:sz w:val="23"/>
          <w:szCs w:val="23"/>
        </w:rPr>
      </w:pPr>
      <w:r>
        <w:rPr>
          <w:rFonts w:hint="eastAsia" w:ascii="方正仿宋_GBK" w:hAnsi="方正仿宋_GBK" w:eastAsia="方正仿宋_GBK" w:cs="方正仿宋_GBK"/>
          <w:sz w:val="23"/>
          <w:szCs w:val="23"/>
        </w:rPr>
        <w:t>填报</w:t>
      </w:r>
      <w:r>
        <w:rPr>
          <w:rFonts w:hint="eastAsia" w:ascii="方正仿宋_GBK" w:hAnsi="方正仿宋_GBK" w:eastAsia="方正仿宋_GBK" w:cs="方正仿宋_GBK"/>
          <w:sz w:val="23"/>
          <w:szCs w:val="23"/>
          <w:lang w:eastAsia="zh-CN"/>
        </w:rPr>
        <w:t>单位</w:t>
      </w:r>
      <w:r>
        <w:rPr>
          <w:rFonts w:hint="eastAsia" w:ascii="方正仿宋_GBK" w:hAnsi="方正仿宋_GBK" w:eastAsia="方正仿宋_GBK" w:cs="方正仿宋_GBK"/>
          <w:sz w:val="23"/>
          <w:szCs w:val="23"/>
        </w:rPr>
        <w:t xml:space="preserve">：（盖章） </w:t>
      </w:r>
      <w:r>
        <w:rPr>
          <w:rFonts w:hint="eastAsia" w:ascii="方正仿宋_GBK" w:hAnsi="方正仿宋_GBK" w:eastAsia="方正仿宋_GBK" w:cs="方正仿宋_GBK"/>
          <w:sz w:val="23"/>
          <w:szCs w:val="23"/>
          <w:lang w:val="en-US" w:eastAsia="zh-CN"/>
        </w:rPr>
        <w:t xml:space="preserve">                              </w:t>
      </w:r>
      <w:r>
        <w:rPr>
          <w:rFonts w:hint="eastAsia" w:ascii="方正仿宋_GBK" w:hAnsi="方正仿宋_GBK" w:eastAsia="方正仿宋_GBK" w:cs="方正仿宋_GBK"/>
          <w:sz w:val="23"/>
          <w:szCs w:val="23"/>
        </w:rPr>
        <w:t xml:space="preserve"> </w:t>
      </w:r>
      <w:r>
        <w:rPr>
          <w:rFonts w:hint="eastAsia" w:ascii="方正仿宋_GBK" w:hAnsi="方正仿宋_GBK" w:eastAsia="方正仿宋_GBK" w:cs="方正仿宋_GBK"/>
          <w:sz w:val="23"/>
          <w:szCs w:val="23"/>
          <w:lang w:val="en-US" w:eastAsia="zh-CN"/>
        </w:rPr>
        <w:t xml:space="preserve"> </w:t>
      </w:r>
      <w:r>
        <w:rPr>
          <w:rFonts w:hint="eastAsia" w:ascii="方正仿宋_GBK" w:hAnsi="方正仿宋_GBK" w:eastAsia="方正仿宋_GBK" w:cs="方正仿宋_GBK"/>
          <w:sz w:val="23"/>
          <w:szCs w:val="23"/>
        </w:rPr>
        <w:t xml:space="preserve">填报时间：      </w:t>
      </w:r>
      <w:r>
        <w:rPr>
          <w:rFonts w:hint="eastAsia" w:ascii="方正仿宋_GBK" w:hAnsi="方正仿宋_GBK" w:eastAsia="方正仿宋_GBK" w:cs="方正仿宋_GBK"/>
          <w:sz w:val="23"/>
          <w:szCs w:val="23"/>
          <w:lang w:val="en-US" w:eastAsia="zh-CN"/>
        </w:rPr>
        <w:t xml:space="preserve">                             </w:t>
      </w:r>
      <w:r>
        <w:rPr>
          <w:rFonts w:hint="eastAsia" w:ascii="方正仿宋_GBK" w:hAnsi="方正仿宋_GBK" w:eastAsia="方正仿宋_GBK" w:cs="方正仿宋_GBK"/>
          <w:sz w:val="23"/>
          <w:szCs w:val="23"/>
        </w:rPr>
        <w:t xml:space="preserve">    </w:t>
      </w:r>
      <w:r>
        <w:rPr>
          <w:rFonts w:hint="eastAsia" w:ascii="方正仿宋_GBK" w:hAnsi="方正仿宋_GBK" w:eastAsia="方正仿宋_GBK" w:cs="方正仿宋_GBK"/>
          <w:sz w:val="23"/>
          <w:szCs w:val="23"/>
          <w:lang w:val="en-US" w:eastAsia="zh-CN"/>
        </w:rPr>
        <w:t xml:space="preserve">    </w:t>
      </w:r>
      <w:r>
        <w:rPr>
          <w:rFonts w:hint="eastAsia" w:ascii="方正仿宋_GBK" w:hAnsi="方正仿宋_GBK" w:eastAsia="方正仿宋_GBK" w:cs="方正仿宋_GBK"/>
          <w:sz w:val="23"/>
          <w:szCs w:val="23"/>
        </w:rPr>
        <w:t xml:space="preserve">  单位：人</w:t>
      </w:r>
    </w:p>
    <w:tbl>
      <w:tblPr>
        <w:tblStyle w:val="9"/>
        <w:tblW w:w="14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82"/>
        <w:gridCol w:w="858"/>
        <w:gridCol w:w="640"/>
        <w:gridCol w:w="800"/>
        <w:gridCol w:w="800"/>
        <w:gridCol w:w="960"/>
        <w:gridCol w:w="816"/>
        <w:gridCol w:w="800"/>
        <w:gridCol w:w="811"/>
        <w:gridCol w:w="915"/>
        <w:gridCol w:w="915"/>
        <w:gridCol w:w="816"/>
        <w:gridCol w:w="1724"/>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702" w:type="dxa"/>
            <w:gridSpan w:val="2"/>
            <w:vMerge w:val="restart"/>
            <w:tcBorders>
              <w:tl2br w:val="nil"/>
              <w:tr2bl w:val="nil"/>
            </w:tcBorders>
            <w:noWrap w:val="0"/>
            <w:vAlign w:val="top"/>
          </w:tcPr>
          <w:p>
            <w:pPr>
              <w:spacing w:line="240" w:lineRule="atLeast"/>
              <w:jc w:val="center"/>
              <w:rPr>
                <w:rFonts w:ascii="方正黑体_GBK" w:eastAsia="方正黑体_GBK"/>
                <w:sz w:val="21"/>
                <w:szCs w:val="21"/>
              </w:rPr>
            </w:pPr>
            <w:r>
              <w:rPr>
                <w:rFonts w:ascii="方正黑体_GBK" w:eastAsia="方正黑体_GBK"/>
                <w:sz w:val="21"/>
                <w:szCs w:val="21"/>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1709420" cy="1860550"/>
                      <wp:effectExtent l="2540" t="1905" r="21590" b="4445"/>
                      <wp:wrapNone/>
                      <wp:docPr id="30" name="组合 30"/>
                      <wp:cNvGraphicFramePr/>
                      <a:graphic xmlns:a="http://schemas.openxmlformats.org/drawingml/2006/main">
                        <a:graphicData uri="http://schemas.microsoft.com/office/word/2010/wordprocessingGroup">
                          <wpg:wgp>
                            <wpg:cNvGrpSpPr/>
                            <wpg:grpSpPr>
                              <a:xfrm>
                                <a:off x="0" y="0"/>
                                <a:ext cx="1709420" cy="1860550"/>
                                <a:chOff x="496" y="3845"/>
                                <a:chExt cx="2692" cy="2930"/>
                              </a:xfrm>
                            </wpg:grpSpPr>
                            <wps:wsp>
                              <wps:cNvPr id="18" name="直接连接符 18"/>
                              <wps:cNvCnPr/>
                              <wps:spPr>
                                <a:xfrm>
                                  <a:off x="1842" y="3845"/>
                                  <a:ext cx="1346" cy="2930"/>
                                </a:xfrm>
                                <a:prstGeom prst="line">
                                  <a:avLst/>
                                </a:prstGeom>
                                <a:ln w="6350" cap="flat" cmpd="sng">
                                  <a:solidFill>
                                    <a:srgbClr val="000000"/>
                                  </a:solidFill>
                                  <a:prstDash val="solid"/>
                                  <a:headEnd type="none" w="med" len="med"/>
                                  <a:tailEnd type="none" w="med" len="med"/>
                                </a:ln>
                              </wps:spPr>
                              <wps:bodyPr upright="1"/>
                            </wps:wsp>
                            <wps:wsp>
                              <wps:cNvPr id="19" name="直接连接符 19"/>
                              <wps:cNvCnPr/>
                              <wps:spPr>
                                <a:xfrm>
                                  <a:off x="496" y="5310"/>
                                  <a:ext cx="2692" cy="1465"/>
                                </a:xfrm>
                                <a:prstGeom prst="line">
                                  <a:avLst/>
                                </a:prstGeom>
                                <a:ln w="6350" cap="flat" cmpd="sng">
                                  <a:solidFill>
                                    <a:srgbClr val="000000"/>
                                  </a:solidFill>
                                  <a:prstDash val="solid"/>
                                  <a:headEnd type="none" w="med" len="med"/>
                                  <a:tailEnd type="none" w="med" len="med"/>
                                </a:ln>
                              </wps:spPr>
                              <wps:bodyPr upright="1"/>
                            </wps:wsp>
                            <wps:wsp>
                              <wps:cNvPr id="20" name="文本框 20"/>
                              <wps:cNvSpPr txBox="1"/>
                              <wps:spPr>
                                <a:xfrm>
                                  <a:off x="2461" y="4044"/>
                                  <a:ext cx="350" cy="350"/>
                                </a:xfrm>
                                <a:prstGeom prst="rect">
                                  <a:avLst/>
                                </a:prstGeom>
                                <a:noFill/>
                                <a:ln>
                                  <a:noFill/>
                                </a:ln>
                              </wps:spPr>
                              <wps:txbx>
                                <w:txbxContent>
                                  <w:p>
                                    <w:pPr>
                                      <w:snapToGrid w:val="0"/>
                                      <w:rPr>
                                        <w:rFonts w:ascii="方正黑体_GBK" w:eastAsia="方正黑体_GBK"/>
                                        <w:sz w:val="24"/>
                                        <w:szCs w:val="24"/>
                                      </w:rPr>
                                    </w:pPr>
                                    <w:r>
                                      <w:rPr>
                                        <w:rFonts w:hint="eastAsia" w:ascii="方正黑体_GBK" w:eastAsia="方正黑体_GBK"/>
                                        <w:sz w:val="24"/>
                                        <w:szCs w:val="24"/>
                                      </w:rPr>
                                      <w:t>补</w:t>
                                    </w:r>
                                  </w:p>
                                </w:txbxContent>
                              </wps:txbx>
                              <wps:bodyPr lIns="0" tIns="0" rIns="0" bIns="0" upright="1"/>
                            </wps:wsp>
                            <wps:wsp>
                              <wps:cNvPr id="21" name="文本框 21"/>
                              <wps:cNvSpPr txBox="1"/>
                              <wps:spPr>
                                <a:xfrm>
                                  <a:off x="2569" y="4513"/>
                                  <a:ext cx="350" cy="350"/>
                                </a:xfrm>
                                <a:prstGeom prst="rect">
                                  <a:avLst/>
                                </a:prstGeom>
                                <a:noFill/>
                                <a:ln>
                                  <a:noFill/>
                                </a:ln>
                              </wps:spPr>
                              <wps:txbx>
                                <w:txbxContent>
                                  <w:p>
                                    <w:pPr>
                                      <w:snapToGrid w:val="0"/>
                                      <w:rPr>
                                        <w:rFonts w:ascii="方正黑体_GBK" w:eastAsia="方正黑体_GBK"/>
                                        <w:sz w:val="24"/>
                                        <w:szCs w:val="24"/>
                                      </w:rPr>
                                    </w:pPr>
                                    <w:r>
                                      <w:rPr>
                                        <w:rFonts w:hint="eastAsia" w:ascii="方正黑体_GBK" w:eastAsia="方正黑体_GBK"/>
                                        <w:sz w:val="24"/>
                                        <w:szCs w:val="24"/>
                                      </w:rPr>
                                      <w:t>贴</w:t>
                                    </w:r>
                                  </w:p>
                                </w:txbxContent>
                              </wps:txbx>
                              <wps:bodyPr lIns="0" tIns="0" rIns="0" bIns="0" upright="1"/>
                            </wps:wsp>
                            <wps:wsp>
                              <wps:cNvPr id="22" name="文本框 22"/>
                              <wps:cNvSpPr txBox="1"/>
                              <wps:spPr>
                                <a:xfrm>
                                  <a:off x="2676" y="4982"/>
                                  <a:ext cx="350" cy="350"/>
                                </a:xfrm>
                                <a:prstGeom prst="rect">
                                  <a:avLst/>
                                </a:prstGeom>
                                <a:noFill/>
                                <a:ln>
                                  <a:noFill/>
                                </a:ln>
                              </wps:spPr>
                              <wps:txbx>
                                <w:txbxContent>
                                  <w:p>
                                    <w:pPr>
                                      <w:snapToGrid w:val="0"/>
                                      <w:rPr>
                                        <w:rFonts w:ascii="方正黑体_GBK" w:eastAsia="方正黑体_GBK"/>
                                        <w:sz w:val="24"/>
                                        <w:szCs w:val="24"/>
                                      </w:rPr>
                                    </w:pPr>
                                    <w:r>
                                      <w:rPr>
                                        <w:rFonts w:hint="eastAsia" w:ascii="方正黑体_GBK" w:eastAsia="方正黑体_GBK"/>
                                        <w:sz w:val="24"/>
                                        <w:szCs w:val="24"/>
                                      </w:rPr>
                                      <w:t>类</w:t>
                                    </w:r>
                                  </w:p>
                                </w:txbxContent>
                              </wps:txbx>
                              <wps:bodyPr lIns="0" tIns="0" rIns="0" bIns="0" upright="1"/>
                            </wps:wsp>
                            <wps:wsp>
                              <wps:cNvPr id="23" name="文本框 23"/>
                              <wps:cNvSpPr txBox="1"/>
                              <wps:spPr>
                                <a:xfrm>
                                  <a:off x="2784" y="5451"/>
                                  <a:ext cx="350" cy="350"/>
                                </a:xfrm>
                                <a:prstGeom prst="rect">
                                  <a:avLst/>
                                </a:prstGeom>
                                <a:noFill/>
                                <a:ln>
                                  <a:noFill/>
                                </a:ln>
                              </wps:spPr>
                              <wps:txbx>
                                <w:txbxContent>
                                  <w:p>
                                    <w:pPr>
                                      <w:snapToGrid w:val="0"/>
                                      <w:rPr>
                                        <w:rFonts w:ascii="方正黑体_GBK" w:eastAsia="方正黑体_GBK"/>
                                        <w:sz w:val="24"/>
                                        <w:szCs w:val="24"/>
                                      </w:rPr>
                                    </w:pPr>
                                    <w:r>
                                      <w:rPr>
                                        <w:rFonts w:hint="eastAsia" w:ascii="方正黑体_GBK" w:eastAsia="方正黑体_GBK"/>
                                        <w:sz w:val="24"/>
                                        <w:szCs w:val="24"/>
                                      </w:rPr>
                                      <w:t>别</w:t>
                                    </w:r>
                                  </w:p>
                                </w:txbxContent>
                              </wps:txbx>
                              <wps:bodyPr lIns="0" tIns="0" rIns="0" bIns="0" upright="1"/>
                            </wps:wsp>
                            <wps:wsp>
                              <wps:cNvPr id="24" name="文本框 24"/>
                              <wps:cNvSpPr txBox="1"/>
                              <wps:spPr>
                                <a:xfrm>
                                  <a:off x="1029" y="4403"/>
                                  <a:ext cx="350" cy="350"/>
                                </a:xfrm>
                                <a:prstGeom prst="rect">
                                  <a:avLst/>
                                </a:prstGeom>
                                <a:noFill/>
                                <a:ln>
                                  <a:noFill/>
                                </a:ln>
                              </wps:spPr>
                              <wps:txbx>
                                <w:txbxContent>
                                  <w:p>
                                    <w:pPr>
                                      <w:snapToGrid w:val="0"/>
                                      <w:rPr>
                                        <w:rFonts w:ascii="方正黑体_GBK" w:eastAsia="方正黑体_GBK"/>
                                        <w:sz w:val="24"/>
                                        <w:szCs w:val="24"/>
                                      </w:rPr>
                                    </w:pPr>
                                    <w:r>
                                      <w:rPr>
                                        <w:rFonts w:hint="eastAsia" w:ascii="方正黑体_GBK" w:eastAsia="方正黑体_GBK"/>
                                        <w:sz w:val="24"/>
                                        <w:szCs w:val="24"/>
                                      </w:rPr>
                                      <w:t>人</w:t>
                                    </w:r>
                                  </w:p>
                                </w:txbxContent>
                              </wps:txbx>
                              <wps:bodyPr lIns="0" tIns="0" rIns="0" bIns="0" upright="1"/>
                            </wps:wsp>
                            <wps:wsp>
                              <wps:cNvPr id="25" name="文本框 25"/>
                              <wps:cNvSpPr txBox="1"/>
                              <wps:spPr>
                                <a:xfrm>
                                  <a:off x="2095" y="5563"/>
                                  <a:ext cx="350" cy="350"/>
                                </a:xfrm>
                                <a:prstGeom prst="rect">
                                  <a:avLst/>
                                </a:prstGeom>
                                <a:noFill/>
                                <a:ln>
                                  <a:noFill/>
                                </a:ln>
                              </wps:spPr>
                              <wps:txbx>
                                <w:txbxContent>
                                  <w:p>
                                    <w:pPr>
                                      <w:snapToGrid w:val="0"/>
                                      <w:rPr>
                                        <w:rFonts w:ascii="方正黑体_GBK" w:eastAsia="方正黑体_GBK"/>
                                        <w:sz w:val="24"/>
                                        <w:szCs w:val="24"/>
                                      </w:rPr>
                                    </w:pPr>
                                    <w:r>
                                      <w:rPr>
                                        <w:rFonts w:hint="eastAsia" w:ascii="方正黑体_GBK" w:eastAsia="方正黑体_GBK"/>
                                        <w:sz w:val="24"/>
                                        <w:szCs w:val="24"/>
                                      </w:rPr>
                                      <w:t>数</w:t>
                                    </w:r>
                                  </w:p>
                                </w:txbxContent>
                              </wps:txbx>
                              <wps:bodyPr lIns="0" tIns="0" rIns="0" bIns="0" upright="1"/>
                            </wps:wsp>
                            <wps:wsp>
                              <wps:cNvPr id="26" name="文本框 26"/>
                              <wps:cNvSpPr txBox="1"/>
                              <wps:spPr>
                                <a:xfrm>
                                  <a:off x="751" y="5975"/>
                                  <a:ext cx="350" cy="350"/>
                                </a:xfrm>
                                <a:prstGeom prst="rect">
                                  <a:avLst/>
                                </a:prstGeom>
                                <a:noFill/>
                                <a:ln>
                                  <a:noFill/>
                                </a:ln>
                              </wps:spPr>
                              <wps:txbx>
                                <w:txbxContent>
                                  <w:p>
                                    <w:pPr>
                                      <w:snapToGrid w:val="0"/>
                                      <w:rPr>
                                        <w:rFonts w:ascii="方正黑体_GBK" w:eastAsia="方正黑体_GBK"/>
                                        <w:sz w:val="24"/>
                                        <w:szCs w:val="24"/>
                                      </w:rPr>
                                    </w:pPr>
                                    <w:r>
                                      <w:rPr>
                                        <w:rFonts w:hint="eastAsia" w:ascii="方正黑体_GBK" w:eastAsia="方正黑体_GBK"/>
                                        <w:sz w:val="24"/>
                                        <w:szCs w:val="24"/>
                                      </w:rPr>
                                      <w:t>身</w:t>
                                    </w:r>
                                  </w:p>
                                </w:txbxContent>
                              </wps:txbx>
                              <wps:bodyPr lIns="0" tIns="0" rIns="0" bIns="0" upright="1"/>
                            </wps:wsp>
                            <wps:wsp>
                              <wps:cNvPr id="27" name="文本框 27"/>
                              <wps:cNvSpPr txBox="1"/>
                              <wps:spPr>
                                <a:xfrm>
                                  <a:off x="1260" y="6113"/>
                                  <a:ext cx="350" cy="350"/>
                                </a:xfrm>
                                <a:prstGeom prst="rect">
                                  <a:avLst/>
                                </a:prstGeom>
                                <a:noFill/>
                                <a:ln>
                                  <a:noFill/>
                                </a:ln>
                              </wps:spPr>
                              <wps:txbx>
                                <w:txbxContent>
                                  <w:p>
                                    <w:pPr>
                                      <w:snapToGrid w:val="0"/>
                                      <w:rPr>
                                        <w:rFonts w:ascii="方正黑体_GBK" w:eastAsia="方正黑体_GBK"/>
                                        <w:sz w:val="24"/>
                                        <w:szCs w:val="24"/>
                                      </w:rPr>
                                    </w:pPr>
                                    <w:r>
                                      <w:rPr>
                                        <w:rFonts w:hint="eastAsia" w:ascii="方正黑体_GBK" w:eastAsia="方正黑体_GBK"/>
                                        <w:sz w:val="24"/>
                                        <w:szCs w:val="24"/>
                                      </w:rPr>
                                      <w:t>份</w:t>
                                    </w:r>
                                  </w:p>
                                </w:txbxContent>
                              </wps:txbx>
                              <wps:bodyPr lIns="0" tIns="0" rIns="0" bIns="0" upright="1"/>
                            </wps:wsp>
                            <wps:wsp>
                              <wps:cNvPr id="28" name="文本框 28"/>
                              <wps:cNvSpPr txBox="1"/>
                              <wps:spPr>
                                <a:xfrm>
                                  <a:off x="1769" y="6252"/>
                                  <a:ext cx="350" cy="350"/>
                                </a:xfrm>
                                <a:prstGeom prst="rect">
                                  <a:avLst/>
                                </a:prstGeom>
                                <a:noFill/>
                                <a:ln>
                                  <a:noFill/>
                                </a:ln>
                              </wps:spPr>
                              <wps:txbx>
                                <w:txbxContent>
                                  <w:p>
                                    <w:pPr>
                                      <w:snapToGrid w:val="0"/>
                                      <w:rPr>
                                        <w:rFonts w:ascii="方正黑体_GBK" w:eastAsia="方正黑体_GBK"/>
                                        <w:sz w:val="24"/>
                                        <w:szCs w:val="24"/>
                                      </w:rPr>
                                    </w:pPr>
                                    <w:r>
                                      <w:rPr>
                                        <w:rFonts w:hint="eastAsia" w:ascii="方正黑体_GBK" w:eastAsia="方正黑体_GBK"/>
                                        <w:sz w:val="24"/>
                                        <w:szCs w:val="24"/>
                                      </w:rPr>
                                      <w:t>类</w:t>
                                    </w:r>
                                  </w:p>
                                </w:txbxContent>
                              </wps:txbx>
                              <wps:bodyPr lIns="0" tIns="0" rIns="0" bIns="0" upright="1"/>
                            </wps:wsp>
                            <wps:wsp>
                              <wps:cNvPr id="29" name="文本框 29"/>
                              <wps:cNvSpPr txBox="1"/>
                              <wps:spPr>
                                <a:xfrm>
                                  <a:off x="2356" y="6391"/>
                                  <a:ext cx="350" cy="350"/>
                                </a:xfrm>
                                <a:prstGeom prst="rect">
                                  <a:avLst/>
                                </a:prstGeom>
                                <a:noFill/>
                                <a:ln>
                                  <a:noFill/>
                                </a:ln>
                              </wps:spPr>
                              <wps:txbx>
                                <w:txbxContent>
                                  <w:p>
                                    <w:pPr>
                                      <w:snapToGrid w:val="0"/>
                                      <w:rPr>
                                        <w:rFonts w:ascii="方正黑体_GBK" w:eastAsia="方正黑体_GBK"/>
                                        <w:sz w:val="24"/>
                                        <w:szCs w:val="24"/>
                                      </w:rPr>
                                    </w:pPr>
                                    <w:r>
                                      <w:rPr>
                                        <w:rFonts w:hint="eastAsia" w:ascii="方正黑体_GBK" w:eastAsia="方正黑体_GBK"/>
                                        <w:sz w:val="24"/>
                                        <w:szCs w:val="24"/>
                                      </w:rPr>
                                      <w:t>别</w:t>
                                    </w:r>
                                  </w:p>
                                </w:txbxContent>
                              </wps:txbx>
                              <wps:bodyPr lIns="0" tIns="0" rIns="0" bIns="0" upright="1"/>
                            </wps:wsp>
                          </wpg:wgp>
                        </a:graphicData>
                      </a:graphic>
                    </wp:anchor>
                  </w:drawing>
                </mc:Choice>
                <mc:Fallback>
                  <w:pict>
                    <v:group id="_x0000_s1026" o:spid="_x0000_s1026" o:spt="203" style="position:absolute;left:0pt;margin-left:-5.15pt;margin-top:0pt;height:146.5pt;width:134.6pt;z-index:251659264;mso-width-relative:page;mso-height-relative:page;" coordorigin="496,3845" coordsize="2692,2930" o:gfxdata="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">
                      <o:lock v:ext="edit" aspectratio="f"/>
                      <v:line id="_x0000_s1026" o:spid="_x0000_s1026" o:spt="20" style="position:absolute;left:1842;top:3845;height:2930;width:1346;" filled="f" stroked="t" coordsize="21600,21600" o:gfxdata="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btS5W8AAAA&#10;2w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496;top:5310;height:1465;width:2692;" filled="f" stroked="t" coordsize="21600,21600" o:gfxdata="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mh7g65AAAA2w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shape id="_x0000_s1026" o:spid="_x0000_s1026" o:spt="202" type="#_x0000_t202" style="position:absolute;left:2461;top:4044;height:350;width:350;" filled="f" stroked="f" coordsize="21600,21600" o:gfxdata="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RmOwW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napToGrid w:val="0"/>
                                <w:rPr>
                                  <w:rFonts w:ascii="方正黑体_GBK" w:eastAsia="方正黑体_GBK"/>
                                  <w:sz w:val="24"/>
                                  <w:szCs w:val="24"/>
                                </w:rPr>
                              </w:pPr>
                              <w:r>
                                <w:rPr>
                                  <w:rFonts w:hint="eastAsia" w:ascii="方正黑体_GBK" w:eastAsia="方正黑体_GBK"/>
                                  <w:sz w:val="24"/>
                                  <w:szCs w:val="24"/>
                                </w:rPr>
                                <w:t>补</w:t>
                              </w:r>
                            </w:p>
                          </w:txbxContent>
                        </v:textbox>
                      </v:shape>
                      <v:shape id="_x0000_s1026" o:spid="_x0000_s1026" o:spt="202" type="#_x0000_t202" style="position:absolute;left:2569;top:4513;height:350;width:350;" filled="f" stroked="f" coordsize="21600,21600" o:gfxdata="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yqen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rFonts w:ascii="方正黑体_GBK" w:eastAsia="方正黑体_GBK"/>
                                  <w:sz w:val="24"/>
                                  <w:szCs w:val="24"/>
                                </w:rPr>
                              </w:pPr>
                              <w:r>
                                <w:rPr>
                                  <w:rFonts w:hint="eastAsia" w:ascii="方正黑体_GBK" w:eastAsia="方正黑体_GBK"/>
                                  <w:sz w:val="24"/>
                                  <w:szCs w:val="24"/>
                                </w:rPr>
                                <w:t>贴</w:t>
                              </w:r>
                            </w:p>
                          </w:txbxContent>
                        </v:textbox>
                      </v:shape>
                      <v:shape id="_x0000_s1026" o:spid="_x0000_s1026" o:spt="202" type="#_x0000_t202" style="position:absolute;left:2676;top:4982;height:350;width:350;" filled="f" stroked="f" coordsize="21600,21600" o:gfxdata="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ADp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rFonts w:ascii="方正黑体_GBK" w:eastAsia="方正黑体_GBK"/>
                                  <w:sz w:val="24"/>
                                  <w:szCs w:val="24"/>
                                </w:rPr>
                              </w:pPr>
                              <w:r>
                                <w:rPr>
                                  <w:rFonts w:hint="eastAsia" w:ascii="方正黑体_GBK" w:eastAsia="方正黑体_GBK"/>
                                  <w:sz w:val="24"/>
                                  <w:szCs w:val="24"/>
                                </w:rPr>
                                <w:t>类</w:t>
                              </w:r>
                            </w:p>
                          </w:txbxContent>
                        </v:textbox>
                      </v:shape>
                      <v:shape id="_x0000_s1026" o:spid="_x0000_s1026" o:spt="202" type="#_x0000_t202" style="position:absolute;left:2784;top:5451;height:350;width:350;" filled="f" stroked="f" coordsize="21600,21600" o:gfxdata="UEsDBAoAAAAAAIdO4kAAAAAAAAAAAAAAAAAEAAAAZHJzL1BLAwQUAAAACACHTuJANLSlcr4AAADb&#10;AAAADwAAAGRycy9kb3ducmV2LnhtbEWPzWrDMBCE74W+g9hCb42UF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LSlc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rFonts w:ascii="方正黑体_GBK" w:eastAsia="方正黑体_GBK"/>
                                  <w:sz w:val="24"/>
                                  <w:szCs w:val="24"/>
                                </w:rPr>
                              </w:pPr>
                              <w:r>
                                <w:rPr>
                                  <w:rFonts w:hint="eastAsia" w:ascii="方正黑体_GBK" w:eastAsia="方正黑体_GBK"/>
                                  <w:sz w:val="24"/>
                                  <w:szCs w:val="24"/>
                                </w:rPr>
                                <w:t>别</w:t>
                              </w:r>
                            </w:p>
                          </w:txbxContent>
                        </v:textbox>
                      </v:shape>
                      <v:shape id="_x0000_s1026" o:spid="_x0000_s1026" o:spt="202" type="#_x0000_t202" style="position:absolute;left:1029;top:4403;height:350;width:350;" filled="f" stroked="f" coordsize="21600,21600" o:gfxdata="UEsDBAoAAAAAAIdO4kAAAAAAAAAAAAAAAAAEAAAAZHJzL1BLAwQUAAAACACHTuJAu109Br4AAADb&#10;AAAADwAAAGRycy9kb3ducmV2LnhtbEWPzWrDMBCE74W+g9hCb42UU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109B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rFonts w:ascii="方正黑体_GBK" w:eastAsia="方正黑体_GBK"/>
                                  <w:sz w:val="24"/>
                                  <w:szCs w:val="24"/>
                                </w:rPr>
                              </w:pPr>
                              <w:r>
                                <w:rPr>
                                  <w:rFonts w:hint="eastAsia" w:ascii="方正黑体_GBK" w:eastAsia="方正黑体_GBK"/>
                                  <w:sz w:val="24"/>
                                  <w:szCs w:val="24"/>
                                </w:rPr>
                                <w:t>人</w:t>
                              </w:r>
                            </w:p>
                          </w:txbxContent>
                        </v:textbox>
                      </v:shape>
                      <v:shape id="_x0000_s1026" o:spid="_x0000_s1026" o:spt="202" type="#_x0000_t202" style="position:absolute;left:2095;top:5563;height:350;width:350;" filled="f" stroked="f" coordsize="21600,21600" o:gfxdata="UEsDBAoAAAAAAIdO4kAAAAAAAAAAAAAAAAAEAAAAZHJzL1BLAwQUAAAACACHTuJA1BGYnb4AAADb&#10;AAAADwAAAGRycy9kb3ducmV2LnhtbEWPzWrDMBCE74W+g9hCb42UQEP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BGYn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rFonts w:ascii="方正黑体_GBK" w:eastAsia="方正黑体_GBK"/>
                                  <w:sz w:val="24"/>
                                  <w:szCs w:val="24"/>
                                </w:rPr>
                              </w:pPr>
                              <w:r>
                                <w:rPr>
                                  <w:rFonts w:hint="eastAsia" w:ascii="方正黑体_GBK" w:eastAsia="方正黑体_GBK"/>
                                  <w:sz w:val="24"/>
                                  <w:szCs w:val="24"/>
                                </w:rPr>
                                <w:t>数</w:t>
                              </w:r>
                            </w:p>
                          </w:txbxContent>
                        </v:textbox>
                      </v:shape>
                      <v:shape id="_x0000_s1026" o:spid="_x0000_s1026" o:spt="202" type="#_x0000_t202" style="position:absolute;left:751;top:5975;height:350;width:350;" filled="f" stroked="f" coordsize="21600,21600" o:gfxdata="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wwbq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rFonts w:ascii="方正黑体_GBK" w:eastAsia="方正黑体_GBK"/>
                                  <w:sz w:val="24"/>
                                  <w:szCs w:val="24"/>
                                </w:rPr>
                              </w:pPr>
                              <w:r>
                                <w:rPr>
                                  <w:rFonts w:hint="eastAsia" w:ascii="方正黑体_GBK" w:eastAsia="方正黑体_GBK"/>
                                  <w:sz w:val="24"/>
                                  <w:szCs w:val="24"/>
                                </w:rPr>
                                <w:t>身</w:t>
                              </w:r>
                            </w:p>
                          </w:txbxContent>
                        </v:textbox>
                      </v:shape>
                      <v:shape id="_x0000_s1026" o:spid="_x0000_s1026" o:spt="202" type="#_x0000_t202" style="position:absolute;left:1260;top:6113;height:350;width:350;" filled="f" stroked="f" coordsize="21600,21600" o:gfxdata="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j6Nx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rFonts w:ascii="方正黑体_GBK" w:eastAsia="方正黑体_GBK"/>
                                  <w:sz w:val="24"/>
                                  <w:szCs w:val="24"/>
                                </w:rPr>
                              </w:pPr>
                              <w:r>
                                <w:rPr>
                                  <w:rFonts w:hint="eastAsia" w:ascii="方正黑体_GBK" w:eastAsia="方正黑体_GBK"/>
                                  <w:sz w:val="24"/>
                                  <w:szCs w:val="24"/>
                                </w:rPr>
                                <w:t>份</w:t>
                              </w:r>
                            </w:p>
                          </w:txbxContent>
                        </v:textbox>
                      </v:shape>
                      <v:shape id="_x0000_s1026" o:spid="_x0000_s1026" o:spt="202" type="#_x0000_t202" style="position:absolute;left:1769;top:6252;height:350;width:350;" filled="f" stroked="f" coordsize="21600,21600" o:gfxdata="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oQNwO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napToGrid w:val="0"/>
                                <w:rPr>
                                  <w:rFonts w:ascii="方正黑体_GBK" w:eastAsia="方正黑体_GBK"/>
                                  <w:sz w:val="24"/>
                                  <w:szCs w:val="24"/>
                                </w:rPr>
                              </w:pPr>
                              <w:r>
                                <w:rPr>
                                  <w:rFonts w:hint="eastAsia" w:ascii="方正黑体_GBK" w:eastAsia="方正黑体_GBK"/>
                                  <w:sz w:val="24"/>
                                  <w:szCs w:val="24"/>
                                </w:rPr>
                                <w:t>类</w:t>
                              </w:r>
                            </w:p>
                          </w:txbxContent>
                        </v:textbox>
                      </v:shape>
                      <v:shape id="_x0000_s1026" o:spid="_x0000_s1026" o:spt="202" type="#_x0000_t202" style="position:absolute;left:2356;top:6391;height:350;width:350;" filled="f" stroked="f" coordsize="21600,21600" o:gfxdata="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XJKY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rFonts w:ascii="方正黑体_GBK" w:eastAsia="方正黑体_GBK"/>
                                  <w:sz w:val="24"/>
                                  <w:szCs w:val="24"/>
                                </w:rPr>
                              </w:pPr>
                              <w:r>
                                <w:rPr>
                                  <w:rFonts w:hint="eastAsia" w:ascii="方正黑体_GBK" w:eastAsia="方正黑体_GBK"/>
                                  <w:sz w:val="24"/>
                                  <w:szCs w:val="24"/>
                                </w:rPr>
                                <w:t>别</w:t>
                              </w:r>
                            </w:p>
                          </w:txbxContent>
                        </v:textbox>
                      </v:shape>
                    </v:group>
                  </w:pict>
                </mc:Fallback>
              </mc:AlternateContent>
            </w:r>
          </w:p>
        </w:tc>
        <w:tc>
          <w:tcPr>
            <w:tcW w:w="858" w:type="dxa"/>
            <w:vMerge w:val="restart"/>
            <w:tcBorders>
              <w:tl2br w:val="nil"/>
              <w:tr2bl w:val="nil"/>
            </w:tcBorders>
            <w:noWrap w:val="0"/>
            <w:vAlign w:val="center"/>
          </w:tcPr>
          <w:p>
            <w:pPr>
              <w:spacing w:line="240" w:lineRule="atLeast"/>
              <w:jc w:val="center"/>
              <w:rPr>
                <w:rFonts w:ascii="方正黑体_GBK" w:eastAsia="方正黑体_GBK"/>
                <w:sz w:val="24"/>
                <w:szCs w:val="24"/>
              </w:rPr>
            </w:pPr>
            <w:r>
              <w:rPr>
                <w:rFonts w:hint="eastAsia" w:ascii="方正黑体_GBK" w:eastAsia="方正黑体_GBK"/>
                <w:sz w:val="24"/>
                <w:szCs w:val="24"/>
              </w:rPr>
              <w:t>合计</w:t>
            </w:r>
          </w:p>
        </w:tc>
        <w:tc>
          <w:tcPr>
            <w:tcW w:w="9997" w:type="dxa"/>
            <w:gridSpan w:val="11"/>
            <w:tcBorders>
              <w:tl2br w:val="nil"/>
              <w:tr2bl w:val="nil"/>
            </w:tcBorders>
            <w:noWrap w:val="0"/>
            <w:vAlign w:val="center"/>
          </w:tcPr>
          <w:p>
            <w:pPr>
              <w:spacing w:line="240" w:lineRule="atLeast"/>
              <w:jc w:val="center"/>
              <w:rPr>
                <w:rFonts w:ascii="方正黑体_GBK" w:eastAsia="方正黑体_GBK"/>
                <w:sz w:val="24"/>
                <w:szCs w:val="24"/>
              </w:rPr>
            </w:pPr>
            <w:r>
              <w:rPr>
                <w:rFonts w:hint="eastAsia" w:ascii="方正黑体_GBK" w:eastAsia="方正黑体_GBK"/>
                <w:sz w:val="24"/>
                <w:szCs w:val="24"/>
              </w:rPr>
              <w:t>失能老年人养老服务补贴人数</w:t>
            </w:r>
          </w:p>
        </w:tc>
        <w:tc>
          <w:tcPr>
            <w:tcW w:w="1440" w:type="dxa"/>
            <w:vMerge w:val="restart"/>
            <w:tcBorders>
              <w:tl2br w:val="nil"/>
              <w:tr2bl w:val="nil"/>
            </w:tcBorders>
            <w:noWrap w:val="0"/>
            <w:vAlign w:val="center"/>
          </w:tcPr>
          <w:p>
            <w:pPr>
              <w:snapToGrid w:val="0"/>
              <w:jc w:val="center"/>
              <w:rPr>
                <w:rFonts w:ascii="方正黑体_GBK" w:eastAsia="方正黑体_GBK"/>
                <w:sz w:val="24"/>
                <w:szCs w:val="24"/>
              </w:rPr>
            </w:pPr>
            <w:r>
              <w:rPr>
                <w:rFonts w:hint="eastAsia" w:ascii="方正黑体_GBK" w:eastAsia="方正黑体_GBK"/>
                <w:sz w:val="24"/>
                <w:szCs w:val="24"/>
              </w:rPr>
              <w:t>高龄老年人养老服务补贴人数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02" w:type="dxa"/>
            <w:gridSpan w:val="2"/>
            <w:vMerge w:val="continue"/>
            <w:tcBorders>
              <w:tl2br w:val="nil"/>
              <w:tr2bl w:val="nil"/>
            </w:tcBorders>
            <w:noWrap w:val="0"/>
            <w:vAlign w:val="top"/>
          </w:tcPr>
          <w:p>
            <w:pPr>
              <w:spacing w:line="240" w:lineRule="atLeast"/>
              <w:jc w:val="center"/>
              <w:rPr>
                <w:rFonts w:ascii="方正黑体_GBK" w:eastAsia="方正黑体_GBK"/>
                <w:sz w:val="21"/>
                <w:szCs w:val="21"/>
              </w:rPr>
            </w:pPr>
          </w:p>
        </w:tc>
        <w:tc>
          <w:tcPr>
            <w:tcW w:w="858" w:type="dxa"/>
            <w:vMerge w:val="continue"/>
            <w:tcBorders>
              <w:tl2br w:val="nil"/>
              <w:tr2bl w:val="nil"/>
            </w:tcBorders>
            <w:noWrap w:val="0"/>
            <w:vAlign w:val="center"/>
          </w:tcPr>
          <w:p>
            <w:pPr>
              <w:spacing w:line="240" w:lineRule="atLeast"/>
              <w:jc w:val="center"/>
              <w:rPr>
                <w:rFonts w:ascii="方正黑体_GBK" w:eastAsia="方正黑体_GBK"/>
                <w:sz w:val="24"/>
                <w:szCs w:val="24"/>
              </w:rPr>
            </w:pPr>
          </w:p>
        </w:tc>
        <w:tc>
          <w:tcPr>
            <w:tcW w:w="640" w:type="dxa"/>
            <w:vMerge w:val="restart"/>
            <w:tcBorders>
              <w:tl2br w:val="nil"/>
              <w:tr2bl w:val="nil"/>
            </w:tcBorders>
            <w:noWrap w:val="0"/>
            <w:vAlign w:val="center"/>
          </w:tcPr>
          <w:p>
            <w:pPr>
              <w:spacing w:line="240" w:lineRule="atLeast"/>
              <w:jc w:val="center"/>
              <w:rPr>
                <w:rFonts w:ascii="方正黑体_GBK" w:eastAsia="方正黑体_GBK"/>
                <w:sz w:val="24"/>
                <w:szCs w:val="24"/>
              </w:rPr>
            </w:pPr>
            <w:r>
              <w:rPr>
                <w:rFonts w:hint="eastAsia" w:ascii="方正黑体_GBK" w:eastAsia="方正黑体_GBK"/>
                <w:sz w:val="24"/>
                <w:szCs w:val="24"/>
              </w:rPr>
              <w:t>小计</w:t>
            </w:r>
          </w:p>
        </w:tc>
        <w:tc>
          <w:tcPr>
            <w:tcW w:w="7633" w:type="dxa"/>
            <w:gridSpan w:val="9"/>
            <w:tcBorders>
              <w:tl2br w:val="nil"/>
              <w:tr2bl w:val="nil"/>
            </w:tcBorders>
            <w:noWrap w:val="0"/>
            <w:vAlign w:val="center"/>
          </w:tcPr>
          <w:p>
            <w:pPr>
              <w:spacing w:line="240" w:lineRule="atLeast"/>
              <w:jc w:val="center"/>
              <w:rPr>
                <w:rFonts w:ascii="方正黑体_GBK" w:eastAsia="方正黑体_GBK"/>
                <w:sz w:val="24"/>
                <w:szCs w:val="24"/>
              </w:rPr>
            </w:pPr>
            <w:r>
              <w:rPr>
                <w:rFonts w:hint="eastAsia" w:ascii="方正黑体_GBK" w:eastAsia="方正黑体_GBK"/>
                <w:sz w:val="24"/>
                <w:szCs w:val="24"/>
              </w:rPr>
              <w:t>重残失能人数</w:t>
            </w:r>
          </w:p>
        </w:tc>
        <w:tc>
          <w:tcPr>
            <w:tcW w:w="1724" w:type="dxa"/>
            <w:vMerge w:val="restart"/>
            <w:tcBorders>
              <w:tl2br w:val="nil"/>
              <w:tr2bl w:val="nil"/>
            </w:tcBorders>
            <w:noWrap w:val="0"/>
            <w:vAlign w:val="center"/>
          </w:tcPr>
          <w:p>
            <w:pPr>
              <w:spacing w:line="240" w:lineRule="atLeast"/>
              <w:jc w:val="center"/>
              <w:rPr>
                <w:rFonts w:ascii="方正黑体_GBK" w:eastAsia="方正黑体_GBK"/>
                <w:sz w:val="24"/>
                <w:szCs w:val="24"/>
              </w:rPr>
            </w:pPr>
            <w:r>
              <w:rPr>
                <w:rFonts w:hint="eastAsia" w:ascii="方正黑体_GBK" w:eastAsia="方正黑体_GBK"/>
                <w:sz w:val="24"/>
                <w:szCs w:val="24"/>
              </w:rPr>
              <w:t>重病失能人数</w:t>
            </w:r>
          </w:p>
        </w:tc>
        <w:tc>
          <w:tcPr>
            <w:tcW w:w="1440" w:type="dxa"/>
            <w:vMerge w:val="continue"/>
            <w:tcBorders>
              <w:tl2br w:val="nil"/>
              <w:tr2bl w:val="nil"/>
            </w:tcBorders>
            <w:noWrap w:val="0"/>
            <w:vAlign w:val="center"/>
          </w:tcPr>
          <w:p>
            <w:pPr>
              <w:spacing w:line="240" w:lineRule="atLeast"/>
              <w:jc w:val="center"/>
              <w:rPr>
                <w:rFonts w:ascii="方正黑体_GBK" w:eastAsia="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02" w:type="dxa"/>
            <w:gridSpan w:val="2"/>
            <w:vMerge w:val="continue"/>
            <w:tcBorders>
              <w:tl2br w:val="nil"/>
              <w:tr2bl w:val="nil"/>
            </w:tcBorders>
            <w:noWrap w:val="0"/>
            <w:vAlign w:val="top"/>
          </w:tcPr>
          <w:p>
            <w:pPr>
              <w:spacing w:line="240" w:lineRule="atLeast"/>
              <w:jc w:val="center"/>
              <w:rPr>
                <w:rFonts w:ascii="方正黑体_GBK" w:eastAsia="方正黑体_GBK"/>
                <w:sz w:val="21"/>
                <w:szCs w:val="21"/>
              </w:rPr>
            </w:pPr>
          </w:p>
        </w:tc>
        <w:tc>
          <w:tcPr>
            <w:tcW w:w="858" w:type="dxa"/>
            <w:vMerge w:val="continue"/>
            <w:tcBorders>
              <w:tl2br w:val="nil"/>
              <w:tr2bl w:val="nil"/>
            </w:tcBorders>
            <w:noWrap w:val="0"/>
            <w:vAlign w:val="center"/>
          </w:tcPr>
          <w:p>
            <w:pPr>
              <w:spacing w:line="240" w:lineRule="atLeast"/>
              <w:jc w:val="center"/>
              <w:rPr>
                <w:rFonts w:ascii="方正黑体_GBK" w:eastAsia="方正黑体_GBK"/>
                <w:sz w:val="24"/>
                <w:szCs w:val="24"/>
              </w:rPr>
            </w:pPr>
          </w:p>
        </w:tc>
        <w:tc>
          <w:tcPr>
            <w:tcW w:w="640" w:type="dxa"/>
            <w:vMerge w:val="continue"/>
            <w:tcBorders>
              <w:tl2br w:val="nil"/>
              <w:tr2bl w:val="nil"/>
            </w:tcBorders>
            <w:noWrap w:val="0"/>
            <w:vAlign w:val="center"/>
          </w:tcPr>
          <w:p>
            <w:pPr>
              <w:spacing w:line="240" w:lineRule="atLeast"/>
              <w:jc w:val="center"/>
              <w:rPr>
                <w:rFonts w:ascii="方正黑体_GBK" w:eastAsia="方正黑体_GBK"/>
                <w:sz w:val="24"/>
                <w:szCs w:val="24"/>
              </w:rPr>
            </w:pPr>
          </w:p>
        </w:tc>
        <w:tc>
          <w:tcPr>
            <w:tcW w:w="800" w:type="dxa"/>
            <w:vMerge w:val="restart"/>
            <w:tcBorders>
              <w:tl2br w:val="nil"/>
              <w:tr2bl w:val="nil"/>
            </w:tcBorders>
            <w:noWrap w:val="0"/>
            <w:vAlign w:val="center"/>
          </w:tcPr>
          <w:p>
            <w:pPr>
              <w:spacing w:line="240" w:lineRule="atLeast"/>
              <w:jc w:val="center"/>
              <w:rPr>
                <w:rFonts w:ascii="方正黑体_GBK" w:eastAsia="方正黑体_GBK"/>
                <w:sz w:val="24"/>
                <w:szCs w:val="24"/>
              </w:rPr>
            </w:pPr>
            <w:r>
              <w:rPr>
                <w:rFonts w:hint="eastAsia" w:ascii="方正黑体_GBK" w:eastAsia="方正黑体_GBK"/>
                <w:sz w:val="24"/>
                <w:szCs w:val="24"/>
              </w:rPr>
              <w:t>小计</w:t>
            </w:r>
          </w:p>
        </w:tc>
        <w:tc>
          <w:tcPr>
            <w:tcW w:w="1760" w:type="dxa"/>
            <w:gridSpan w:val="2"/>
            <w:tcBorders>
              <w:tl2br w:val="nil"/>
              <w:tr2bl w:val="nil"/>
            </w:tcBorders>
            <w:noWrap w:val="0"/>
            <w:vAlign w:val="center"/>
          </w:tcPr>
          <w:p>
            <w:pPr>
              <w:spacing w:line="240" w:lineRule="atLeast"/>
              <w:jc w:val="center"/>
              <w:rPr>
                <w:rFonts w:ascii="方正黑体_GBK" w:eastAsia="方正黑体_GBK"/>
                <w:sz w:val="24"/>
                <w:szCs w:val="24"/>
              </w:rPr>
            </w:pPr>
            <w:r>
              <w:rPr>
                <w:rFonts w:hint="eastAsia" w:ascii="方正黑体_GBK" w:eastAsia="方正黑体_GBK"/>
                <w:sz w:val="24"/>
                <w:szCs w:val="24"/>
              </w:rPr>
              <w:t>肢体残疾</w:t>
            </w:r>
          </w:p>
        </w:tc>
        <w:tc>
          <w:tcPr>
            <w:tcW w:w="1616" w:type="dxa"/>
            <w:gridSpan w:val="2"/>
            <w:tcBorders>
              <w:tl2br w:val="nil"/>
              <w:tr2bl w:val="nil"/>
            </w:tcBorders>
            <w:noWrap w:val="0"/>
            <w:vAlign w:val="center"/>
          </w:tcPr>
          <w:p>
            <w:pPr>
              <w:spacing w:line="240" w:lineRule="atLeast"/>
              <w:jc w:val="center"/>
              <w:rPr>
                <w:rFonts w:ascii="方正黑体_GBK" w:eastAsia="方正黑体_GBK"/>
                <w:sz w:val="24"/>
                <w:szCs w:val="24"/>
              </w:rPr>
            </w:pPr>
            <w:r>
              <w:rPr>
                <w:rFonts w:hint="eastAsia" w:ascii="方正黑体_GBK" w:eastAsia="方正黑体_GBK"/>
                <w:sz w:val="24"/>
                <w:szCs w:val="24"/>
              </w:rPr>
              <w:t>智力残疾</w:t>
            </w:r>
          </w:p>
        </w:tc>
        <w:tc>
          <w:tcPr>
            <w:tcW w:w="1726" w:type="dxa"/>
            <w:gridSpan w:val="2"/>
            <w:tcBorders>
              <w:tl2br w:val="nil"/>
              <w:tr2bl w:val="nil"/>
            </w:tcBorders>
            <w:noWrap w:val="0"/>
            <w:vAlign w:val="center"/>
          </w:tcPr>
          <w:p>
            <w:pPr>
              <w:spacing w:line="240" w:lineRule="atLeast"/>
              <w:jc w:val="center"/>
              <w:rPr>
                <w:rFonts w:ascii="方正黑体_GBK" w:eastAsia="方正黑体_GBK"/>
                <w:sz w:val="24"/>
                <w:szCs w:val="24"/>
              </w:rPr>
            </w:pPr>
            <w:r>
              <w:rPr>
                <w:rFonts w:hint="eastAsia" w:ascii="方正黑体_GBK" w:eastAsia="方正黑体_GBK"/>
                <w:sz w:val="24"/>
                <w:szCs w:val="24"/>
              </w:rPr>
              <w:t>精神残疾</w:t>
            </w:r>
          </w:p>
        </w:tc>
        <w:tc>
          <w:tcPr>
            <w:tcW w:w="1731" w:type="dxa"/>
            <w:gridSpan w:val="2"/>
            <w:tcBorders>
              <w:tl2br w:val="nil"/>
              <w:tr2bl w:val="nil"/>
            </w:tcBorders>
            <w:noWrap w:val="0"/>
            <w:vAlign w:val="center"/>
          </w:tcPr>
          <w:p>
            <w:pPr>
              <w:spacing w:line="240" w:lineRule="atLeast"/>
              <w:jc w:val="center"/>
              <w:rPr>
                <w:rFonts w:ascii="方正黑体_GBK" w:eastAsia="方正黑体_GBK"/>
                <w:sz w:val="24"/>
                <w:szCs w:val="24"/>
              </w:rPr>
            </w:pPr>
            <w:r>
              <w:rPr>
                <w:rFonts w:hint="eastAsia" w:ascii="方正黑体_GBK" w:eastAsia="方正黑体_GBK"/>
                <w:sz w:val="24"/>
                <w:szCs w:val="24"/>
              </w:rPr>
              <w:t>视力残疾</w:t>
            </w:r>
          </w:p>
        </w:tc>
        <w:tc>
          <w:tcPr>
            <w:tcW w:w="1724" w:type="dxa"/>
            <w:vMerge w:val="continue"/>
            <w:tcBorders>
              <w:tl2br w:val="nil"/>
              <w:tr2bl w:val="nil"/>
            </w:tcBorders>
            <w:noWrap w:val="0"/>
            <w:vAlign w:val="center"/>
          </w:tcPr>
          <w:p>
            <w:pPr>
              <w:spacing w:line="240" w:lineRule="atLeast"/>
              <w:jc w:val="center"/>
              <w:rPr>
                <w:rFonts w:ascii="方正黑体_GBK" w:eastAsia="方正黑体_GBK"/>
                <w:sz w:val="24"/>
                <w:szCs w:val="24"/>
              </w:rPr>
            </w:pPr>
          </w:p>
        </w:tc>
        <w:tc>
          <w:tcPr>
            <w:tcW w:w="1440" w:type="dxa"/>
            <w:vMerge w:val="continue"/>
            <w:tcBorders>
              <w:tl2br w:val="nil"/>
              <w:tr2bl w:val="nil"/>
            </w:tcBorders>
            <w:noWrap w:val="0"/>
            <w:vAlign w:val="center"/>
          </w:tcPr>
          <w:p>
            <w:pPr>
              <w:spacing w:line="240" w:lineRule="atLeast"/>
              <w:jc w:val="center"/>
              <w:rPr>
                <w:rFonts w:ascii="方正黑体_GBK" w:eastAsia="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02" w:type="dxa"/>
            <w:gridSpan w:val="2"/>
            <w:vMerge w:val="continue"/>
            <w:tcBorders>
              <w:tl2br w:val="nil"/>
              <w:tr2bl w:val="nil"/>
            </w:tcBorders>
            <w:noWrap w:val="0"/>
            <w:vAlign w:val="top"/>
          </w:tcPr>
          <w:p>
            <w:pPr>
              <w:spacing w:line="240" w:lineRule="atLeast"/>
              <w:jc w:val="center"/>
              <w:rPr>
                <w:rFonts w:ascii="方正黑体_GBK" w:eastAsia="方正黑体_GBK"/>
                <w:sz w:val="21"/>
                <w:szCs w:val="21"/>
              </w:rPr>
            </w:pPr>
          </w:p>
        </w:tc>
        <w:tc>
          <w:tcPr>
            <w:tcW w:w="858" w:type="dxa"/>
            <w:vMerge w:val="continue"/>
            <w:tcBorders>
              <w:tl2br w:val="nil"/>
              <w:tr2bl w:val="nil"/>
            </w:tcBorders>
            <w:noWrap w:val="0"/>
            <w:vAlign w:val="center"/>
          </w:tcPr>
          <w:p>
            <w:pPr>
              <w:spacing w:line="240" w:lineRule="atLeast"/>
              <w:jc w:val="center"/>
              <w:rPr>
                <w:rFonts w:ascii="方正黑体_GBK" w:eastAsia="方正黑体_GBK"/>
                <w:sz w:val="24"/>
                <w:szCs w:val="24"/>
              </w:rPr>
            </w:pPr>
          </w:p>
        </w:tc>
        <w:tc>
          <w:tcPr>
            <w:tcW w:w="640" w:type="dxa"/>
            <w:vMerge w:val="continue"/>
            <w:tcBorders>
              <w:tl2br w:val="nil"/>
              <w:tr2bl w:val="nil"/>
            </w:tcBorders>
            <w:noWrap w:val="0"/>
            <w:vAlign w:val="center"/>
          </w:tcPr>
          <w:p>
            <w:pPr>
              <w:spacing w:line="240" w:lineRule="atLeast"/>
              <w:jc w:val="center"/>
              <w:rPr>
                <w:rFonts w:ascii="方正黑体_GBK" w:eastAsia="方正黑体_GBK"/>
                <w:sz w:val="24"/>
                <w:szCs w:val="24"/>
              </w:rPr>
            </w:pPr>
          </w:p>
        </w:tc>
        <w:tc>
          <w:tcPr>
            <w:tcW w:w="800" w:type="dxa"/>
            <w:vMerge w:val="continue"/>
            <w:tcBorders>
              <w:tl2br w:val="nil"/>
              <w:tr2bl w:val="nil"/>
            </w:tcBorders>
            <w:noWrap w:val="0"/>
            <w:vAlign w:val="center"/>
          </w:tcPr>
          <w:p>
            <w:pPr>
              <w:spacing w:line="240" w:lineRule="atLeast"/>
              <w:jc w:val="center"/>
              <w:rPr>
                <w:rFonts w:ascii="方正黑体_GBK" w:eastAsia="方正黑体_GBK"/>
                <w:sz w:val="24"/>
                <w:szCs w:val="24"/>
              </w:rPr>
            </w:pPr>
          </w:p>
        </w:tc>
        <w:tc>
          <w:tcPr>
            <w:tcW w:w="800" w:type="dxa"/>
            <w:tcBorders>
              <w:tl2br w:val="nil"/>
              <w:tr2bl w:val="nil"/>
            </w:tcBorders>
            <w:noWrap w:val="0"/>
            <w:vAlign w:val="center"/>
          </w:tcPr>
          <w:p>
            <w:pPr>
              <w:spacing w:line="240" w:lineRule="atLeast"/>
              <w:jc w:val="center"/>
              <w:rPr>
                <w:rFonts w:ascii="方正黑体_GBK" w:eastAsia="方正黑体_GBK"/>
                <w:sz w:val="24"/>
                <w:szCs w:val="24"/>
              </w:rPr>
            </w:pPr>
            <w:r>
              <w:rPr>
                <w:rFonts w:hint="eastAsia" w:ascii="方正黑体_GBK" w:eastAsia="方正黑体_GBK"/>
                <w:sz w:val="24"/>
                <w:szCs w:val="24"/>
              </w:rPr>
              <w:t>一级</w:t>
            </w:r>
          </w:p>
        </w:tc>
        <w:tc>
          <w:tcPr>
            <w:tcW w:w="960" w:type="dxa"/>
            <w:tcBorders>
              <w:tl2br w:val="nil"/>
              <w:tr2bl w:val="nil"/>
            </w:tcBorders>
            <w:noWrap w:val="0"/>
            <w:vAlign w:val="center"/>
          </w:tcPr>
          <w:p>
            <w:pPr>
              <w:spacing w:line="240" w:lineRule="atLeast"/>
              <w:jc w:val="center"/>
              <w:rPr>
                <w:rFonts w:ascii="方正黑体_GBK" w:eastAsia="方正黑体_GBK"/>
                <w:sz w:val="24"/>
                <w:szCs w:val="24"/>
              </w:rPr>
            </w:pPr>
            <w:r>
              <w:rPr>
                <w:rFonts w:hint="eastAsia" w:ascii="方正黑体_GBK" w:eastAsia="方正黑体_GBK"/>
                <w:sz w:val="24"/>
                <w:szCs w:val="24"/>
              </w:rPr>
              <w:t>二级</w:t>
            </w:r>
          </w:p>
        </w:tc>
        <w:tc>
          <w:tcPr>
            <w:tcW w:w="816" w:type="dxa"/>
            <w:tcBorders>
              <w:tl2br w:val="nil"/>
              <w:tr2bl w:val="nil"/>
            </w:tcBorders>
            <w:noWrap w:val="0"/>
            <w:vAlign w:val="center"/>
          </w:tcPr>
          <w:p>
            <w:pPr>
              <w:spacing w:line="240" w:lineRule="atLeast"/>
              <w:jc w:val="center"/>
              <w:rPr>
                <w:rFonts w:ascii="方正黑体_GBK" w:eastAsia="方正黑体_GBK"/>
                <w:sz w:val="24"/>
                <w:szCs w:val="24"/>
              </w:rPr>
            </w:pPr>
            <w:r>
              <w:rPr>
                <w:rFonts w:hint="eastAsia" w:ascii="方正黑体_GBK" w:eastAsia="方正黑体_GBK"/>
                <w:sz w:val="24"/>
                <w:szCs w:val="24"/>
              </w:rPr>
              <w:t>一级</w:t>
            </w:r>
          </w:p>
        </w:tc>
        <w:tc>
          <w:tcPr>
            <w:tcW w:w="800" w:type="dxa"/>
            <w:tcBorders>
              <w:tl2br w:val="nil"/>
              <w:tr2bl w:val="nil"/>
            </w:tcBorders>
            <w:noWrap w:val="0"/>
            <w:vAlign w:val="center"/>
          </w:tcPr>
          <w:p>
            <w:pPr>
              <w:spacing w:line="240" w:lineRule="atLeast"/>
              <w:jc w:val="center"/>
              <w:rPr>
                <w:rFonts w:ascii="方正黑体_GBK" w:eastAsia="方正黑体_GBK"/>
                <w:sz w:val="24"/>
                <w:szCs w:val="24"/>
              </w:rPr>
            </w:pPr>
            <w:r>
              <w:rPr>
                <w:rFonts w:hint="eastAsia" w:ascii="方正黑体_GBK" w:eastAsia="方正黑体_GBK"/>
                <w:sz w:val="24"/>
                <w:szCs w:val="24"/>
              </w:rPr>
              <w:t>二级</w:t>
            </w:r>
          </w:p>
        </w:tc>
        <w:tc>
          <w:tcPr>
            <w:tcW w:w="811" w:type="dxa"/>
            <w:tcBorders>
              <w:tl2br w:val="nil"/>
              <w:tr2bl w:val="nil"/>
            </w:tcBorders>
            <w:noWrap w:val="0"/>
            <w:vAlign w:val="center"/>
          </w:tcPr>
          <w:p>
            <w:pPr>
              <w:spacing w:line="240" w:lineRule="atLeast"/>
              <w:jc w:val="center"/>
              <w:rPr>
                <w:rFonts w:ascii="方正黑体_GBK" w:eastAsia="方正黑体_GBK"/>
                <w:sz w:val="24"/>
                <w:szCs w:val="24"/>
              </w:rPr>
            </w:pPr>
            <w:r>
              <w:rPr>
                <w:rFonts w:hint="eastAsia" w:ascii="方正黑体_GBK" w:eastAsia="方正黑体_GBK"/>
                <w:sz w:val="24"/>
                <w:szCs w:val="24"/>
              </w:rPr>
              <w:t>一级</w:t>
            </w:r>
          </w:p>
        </w:tc>
        <w:tc>
          <w:tcPr>
            <w:tcW w:w="915" w:type="dxa"/>
            <w:tcBorders>
              <w:tl2br w:val="nil"/>
              <w:tr2bl w:val="nil"/>
            </w:tcBorders>
            <w:noWrap w:val="0"/>
            <w:vAlign w:val="center"/>
          </w:tcPr>
          <w:p>
            <w:pPr>
              <w:spacing w:line="240" w:lineRule="atLeast"/>
              <w:jc w:val="center"/>
              <w:rPr>
                <w:rFonts w:ascii="方正黑体_GBK" w:eastAsia="方正黑体_GBK"/>
                <w:sz w:val="24"/>
                <w:szCs w:val="24"/>
              </w:rPr>
            </w:pPr>
            <w:r>
              <w:rPr>
                <w:rFonts w:hint="eastAsia" w:ascii="方正黑体_GBK" w:eastAsia="方正黑体_GBK"/>
                <w:sz w:val="24"/>
                <w:szCs w:val="24"/>
              </w:rPr>
              <w:t>二级</w:t>
            </w:r>
          </w:p>
        </w:tc>
        <w:tc>
          <w:tcPr>
            <w:tcW w:w="915" w:type="dxa"/>
            <w:tcBorders>
              <w:tl2br w:val="nil"/>
              <w:tr2bl w:val="nil"/>
            </w:tcBorders>
            <w:noWrap w:val="0"/>
            <w:vAlign w:val="center"/>
          </w:tcPr>
          <w:p>
            <w:pPr>
              <w:spacing w:line="240" w:lineRule="atLeast"/>
              <w:jc w:val="center"/>
              <w:rPr>
                <w:rFonts w:ascii="方正黑体_GBK" w:eastAsia="方正黑体_GBK"/>
                <w:sz w:val="24"/>
                <w:szCs w:val="24"/>
              </w:rPr>
            </w:pPr>
            <w:r>
              <w:rPr>
                <w:rFonts w:hint="eastAsia" w:ascii="方正黑体_GBK" w:eastAsia="方正黑体_GBK"/>
                <w:sz w:val="24"/>
                <w:szCs w:val="24"/>
              </w:rPr>
              <w:t>一级</w:t>
            </w:r>
          </w:p>
        </w:tc>
        <w:tc>
          <w:tcPr>
            <w:tcW w:w="816" w:type="dxa"/>
            <w:tcBorders>
              <w:tl2br w:val="nil"/>
              <w:tr2bl w:val="nil"/>
            </w:tcBorders>
            <w:noWrap w:val="0"/>
            <w:vAlign w:val="center"/>
          </w:tcPr>
          <w:p>
            <w:pPr>
              <w:spacing w:line="240" w:lineRule="atLeast"/>
              <w:jc w:val="center"/>
              <w:rPr>
                <w:rFonts w:ascii="方正黑体_GBK" w:eastAsia="方正黑体_GBK"/>
                <w:sz w:val="24"/>
                <w:szCs w:val="24"/>
              </w:rPr>
            </w:pPr>
            <w:r>
              <w:rPr>
                <w:rFonts w:hint="eastAsia" w:ascii="方正黑体_GBK" w:eastAsia="方正黑体_GBK"/>
                <w:sz w:val="24"/>
                <w:szCs w:val="24"/>
              </w:rPr>
              <w:t>二级</w:t>
            </w:r>
          </w:p>
        </w:tc>
        <w:tc>
          <w:tcPr>
            <w:tcW w:w="1724" w:type="dxa"/>
            <w:vMerge w:val="continue"/>
            <w:tcBorders>
              <w:tl2br w:val="nil"/>
              <w:tr2bl w:val="nil"/>
            </w:tcBorders>
            <w:noWrap w:val="0"/>
            <w:vAlign w:val="center"/>
          </w:tcPr>
          <w:p>
            <w:pPr>
              <w:spacing w:line="240" w:lineRule="atLeast"/>
              <w:jc w:val="center"/>
              <w:rPr>
                <w:rFonts w:ascii="方正黑体_GBK" w:eastAsia="方正黑体_GBK"/>
                <w:sz w:val="24"/>
                <w:szCs w:val="24"/>
              </w:rPr>
            </w:pPr>
          </w:p>
        </w:tc>
        <w:tc>
          <w:tcPr>
            <w:tcW w:w="1440" w:type="dxa"/>
            <w:vMerge w:val="continue"/>
            <w:tcBorders>
              <w:tl2br w:val="nil"/>
              <w:tr2bl w:val="nil"/>
            </w:tcBorders>
            <w:noWrap w:val="0"/>
            <w:vAlign w:val="center"/>
          </w:tcPr>
          <w:p>
            <w:pPr>
              <w:spacing w:line="240" w:lineRule="atLeast"/>
              <w:jc w:val="center"/>
              <w:rPr>
                <w:rFonts w:ascii="方正黑体_GBK" w:eastAsia="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02" w:type="dxa"/>
            <w:gridSpan w:val="2"/>
            <w:vMerge w:val="continue"/>
            <w:tcBorders>
              <w:tl2br w:val="nil"/>
              <w:tr2bl w:val="nil"/>
            </w:tcBorders>
            <w:noWrap w:val="0"/>
            <w:vAlign w:val="top"/>
          </w:tcPr>
          <w:p>
            <w:pPr>
              <w:spacing w:line="240" w:lineRule="atLeast"/>
              <w:jc w:val="center"/>
              <w:rPr>
                <w:rFonts w:ascii="方正黑体_GBK" w:eastAsia="方正黑体_GBK"/>
                <w:sz w:val="21"/>
                <w:szCs w:val="21"/>
              </w:rPr>
            </w:pPr>
          </w:p>
        </w:tc>
        <w:tc>
          <w:tcPr>
            <w:tcW w:w="858" w:type="dxa"/>
            <w:tcBorders>
              <w:tl2br w:val="nil"/>
              <w:tr2bl w:val="nil"/>
            </w:tcBorders>
            <w:noWrap w:val="0"/>
            <w:vAlign w:val="center"/>
          </w:tcPr>
          <w:p>
            <w:pPr>
              <w:spacing w:line="240" w:lineRule="atLeast"/>
              <w:jc w:val="center"/>
              <w:rPr>
                <w:rFonts w:ascii="方正黑体_GBK" w:eastAsia="方正黑体_GBK"/>
                <w:sz w:val="24"/>
                <w:szCs w:val="24"/>
              </w:rPr>
            </w:pPr>
            <w:r>
              <w:rPr>
                <w:rFonts w:hint="eastAsia" w:ascii="方正黑体_GBK" w:eastAsia="方正黑体_GBK"/>
                <w:sz w:val="24"/>
                <w:szCs w:val="24"/>
              </w:rPr>
              <w:t>1</w:t>
            </w:r>
          </w:p>
        </w:tc>
        <w:tc>
          <w:tcPr>
            <w:tcW w:w="640" w:type="dxa"/>
            <w:tcBorders>
              <w:tl2br w:val="nil"/>
              <w:tr2bl w:val="nil"/>
            </w:tcBorders>
            <w:noWrap w:val="0"/>
            <w:vAlign w:val="center"/>
          </w:tcPr>
          <w:p>
            <w:pPr>
              <w:spacing w:line="240" w:lineRule="atLeast"/>
              <w:jc w:val="center"/>
              <w:rPr>
                <w:rFonts w:ascii="方正黑体_GBK" w:eastAsia="方正黑体_GBK"/>
                <w:sz w:val="24"/>
                <w:szCs w:val="24"/>
              </w:rPr>
            </w:pPr>
            <w:r>
              <w:rPr>
                <w:rFonts w:hint="eastAsia" w:ascii="方正黑体_GBK" w:eastAsia="方正黑体_GBK"/>
                <w:sz w:val="24"/>
                <w:szCs w:val="24"/>
              </w:rPr>
              <w:t>2</w:t>
            </w:r>
          </w:p>
        </w:tc>
        <w:tc>
          <w:tcPr>
            <w:tcW w:w="800" w:type="dxa"/>
            <w:tcBorders>
              <w:tl2br w:val="nil"/>
              <w:tr2bl w:val="nil"/>
            </w:tcBorders>
            <w:noWrap w:val="0"/>
            <w:vAlign w:val="center"/>
          </w:tcPr>
          <w:p>
            <w:pPr>
              <w:spacing w:line="240" w:lineRule="atLeast"/>
              <w:jc w:val="center"/>
              <w:rPr>
                <w:rFonts w:ascii="方正黑体_GBK" w:eastAsia="方正黑体_GBK"/>
                <w:sz w:val="24"/>
                <w:szCs w:val="24"/>
              </w:rPr>
            </w:pPr>
            <w:r>
              <w:rPr>
                <w:rFonts w:hint="eastAsia" w:ascii="方正黑体_GBK" w:eastAsia="方正黑体_GBK"/>
                <w:sz w:val="24"/>
                <w:szCs w:val="24"/>
              </w:rPr>
              <w:t>3</w:t>
            </w:r>
          </w:p>
        </w:tc>
        <w:tc>
          <w:tcPr>
            <w:tcW w:w="800" w:type="dxa"/>
            <w:tcBorders>
              <w:tl2br w:val="nil"/>
              <w:tr2bl w:val="nil"/>
            </w:tcBorders>
            <w:noWrap w:val="0"/>
            <w:vAlign w:val="center"/>
          </w:tcPr>
          <w:p>
            <w:pPr>
              <w:spacing w:line="240" w:lineRule="atLeast"/>
              <w:jc w:val="center"/>
              <w:rPr>
                <w:rFonts w:ascii="方正黑体_GBK" w:eastAsia="方正黑体_GBK"/>
                <w:sz w:val="24"/>
                <w:szCs w:val="24"/>
              </w:rPr>
            </w:pPr>
            <w:r>
              <w:rPr>
                <w:rFonts w:hint="eastAsia" w:ascii="方正黑体_GBK" w:eastAsia="方正黑体_GBK"/>
                <w:sz w:val="24"/>
                <w:szCs w:val="24"/>
              </w:rPr>
              <w:t>4</w:t>
            </w:r>
          </w:p>
        </w:tc>
        <w:tc>
          <w:tcPr>
            <w:tcW w:w="960" w:type="dxa"/>
            <w:tcBorders>
              <w:tl2br w:val="nil"/>
              <w:tr2bl w:val="nil"/>
            </w:tcBorders>
            <w:noWrap w:val="0"/>
            <w:vAlign w:val="center"/>
          </w:tcPr>
          <w:p>
            <w:pPr>
              <w:spacing w:line="240" w:lineRule="atLeast"/>
              <w:jc w:val="center"/>
              <w:rPr>
                <w:rFonts w:ascii="方正黑体_GBK" w:eastAsia="方正黑体_GBK"/>
                <w:sz w:val="24"/>
                <w:szCs w:val="24"/>
              </w:rPr>
            </w:pPr>
            <w:r>
              <w:rPr>
                <w:rFonts w:hint="eastAsia" w:ascii="方正黑体_GBK" w:eastAsia="方正黑体_GBK"/>
                <w:sz w:val="24"/>
                <w:szCs w:val="24"/>
              </w:rPr>
              <w:t>5</w:t>
            </w:r>
          </w:p>
        </w:tc>
        <w:tc>
          <w:tcPr>
            <w:tcW w:w="816" w:type="dxa"/>
            <w:tcBorders>
              <w:tl2br w:val="nil"/>
              <w:tr2bl w:val="nil"/>
            </w:tcBorders>
            <w:noWrap w:val="0"/>
            <w:vAlign w:val="center"/>
          </w:tcPr>
          <w:p>
            <w:pPr>
              <w:spacing w:line="240" w:lineRule="atLeast"/>
              <w:jc w:val="center"/>
              <w:rPr>
                <w:rFonts w:ascii="方正黑体_GBK" w:eastAsia="方正黑体_GBK"/>
                <w:sz w:val="24"/>
                <w:szCs w:val="24"/>
              </w:rPr>
            </w:pPr>
            <w:r>
              <w:rPr>
                <w:rFonts w:hint="eastAsia" w:ascii="方正黑体_GBK" w:eastAsia="方正黑体_GBK"/>
                <w:sz w:val="24"/>
                <w:szCs w:val="24"/>
              </w:rPr>
              <w:t>6</w:t>
            </w:r>
          </w:p>
        </w:tc>
        <w:tc>
          <w:tcPr>
            <w:tcW w:w="800" w:type="dxa"/>
            <w:tcBorders>
              <w:tl2br w:val="nil"/>
              <w:tr2bl w:val="nil"/>
            </w:tcBorders>
            <w:noWrap w:val="0"/>
            <w:vAlign w:val="center"/>
          </w:tcPr>
          <w:p>
            <w:pPr>
              <w:spacing w:line="240" w:lineRule="atLeast"/>
              <w:jc w:val="center"/>
              <w:rPr>
                <w:rFonts w:ascii="方正黑体_GBK" w:eastAsia="方正黑体_GBK"/>
                <w:sz w:val="24"/>
                <w:szCs w:val="24"/>
              </w:rPr>
            </w:pPr>
            <w:r>
              <w:rPr>
                <w:rFonts w:hint="eastAsia" w:ascii="方正黑体_GBK" w:eastAsia="方正黑体_GBK"/>
                <w:sz w:val="24"/>
                <w:szCs w:val="24"/>
              </w:rPr>
              <w:t>7</w:t>
            </w:r>
          </w:p>
        </w:tc>
        <w:tc>
          <w:tcPr>
            <w:tcW w:w="811" w:type="dxa"/>
            <w:tcBorders>
              <w:tl2br w:val="nil"/>
              <w:tr2bl w:val="nil"/>
            </w:tcBorders>
            <w:noWrap w:val="0"/>
            <w:vAlign w:val="center"/>
          </w:tcPr>
          <w:p>
            <w:pPr>
              <w:spacing w:line="240" w:lineRule="atLeast"/>
              <w:jc w:val="center"/>
              <w:rPr>
                <w:rFonts w:ascii="方正黑体_GBK" w:eastAsia="方正黑体_GBK"/>
                <w:sz w:val="24"/>
                <w:szCs w:val="24"/>
              </w:rPr>
            </w:pPr>
            <w:r>
              <w:rPr>
                <w:rFonts w:hint="eastAsia" w:ascii="方正黑体_GBK" w:eastAsia="方正黑体_GBK"/>
                <w:sz w:val="24"/>
                <w:szCs w:val="24"/>
              </w:rPr>
              <w:t>8</w:t>
            </w:r>
          </w:p>
        </w:tc>
        <w:tc>
          <w:tcPr>
            <w:tcW w:w="915" w:type="dxa"/>
            <w:tcBorders>
              <w:tl2br w:val="nil"/>
              <w:tr2bl w:val="nil"/>
            </w:tcBorders>
            <w:noWrap w:val="0"/>
            <w:vAlign w:val="center"/>
          </w:tcPr>
          <w:p>
            <w:pPr>
              <w:spacing w:line="240" w:lineRule="atLeast"/>
              <w:jc w:val="center"/>
              <w:rPr>
                <w:rFonts w:ascii="方正黑体_GBK" w:eastAsia="方正黑体_GBK"/>
                <w:sz w:val="24"/>
                <w:szCs w:val="24"/>
              </w:rPr>
            </w:pPr>
            <w:r>
              <w:rPr>
                <w:rFonts w:hint="eastAsia" w:ascii="方正黑体_GBK" w:eastAsia="方正黑体_GBK"/>
                <w:sz w:val="24"/>
                <w:szCs w:val="24"/>
              </w:rPr>
              <w:t>9</w:t>
            </w:r>
          </w:p>
        </w:tc>
        <w:tc>
          <w:tcPr>
            <w:tcW w:w="915" w:type="dxa"/>
            <w:tcBorders>
              <w:tl2br w:val="nil"/>
              <w:tr2bl w:val="nil"/>
            </w:tcBorders>
            <w:noWrap w:val="0"/>
            <w:vAlign w:val="center"/>
          </w:tcPr>
          <w:p>
            <w:pPr>
              <w:spacing w:line="240" w:lineRule="atLeast"/>
              <w:jc w:val="center"/>
              <w:rPr>
                <w:rFonts w:ascii="方正黑体_GBK" w:eastAsia="方正黑体_GBK"/>
                <w:sz w:val="24"/>
                <w:szCs w:val="24"/>
              </w:rPr>
            </w:pPr>
            <w:r>
              <w:rPr>
                <w:rFonts w:hint="eastAsia" w:ascii="方正黑体_GBK" w:eastAsia="方正黑体_GBK"/>
                <w:sz w:val="24"/>
                <w:szCs w:val="24"/>
              </w:rPr>
              <w:t>10</w:t>
            </w:r>
          </w:p>
        </w:tc>
        <w:tc>
          <w:tcPr>
            <w:tcW w:w="816" w:type="dxa"/>
            <w:tcBorders>
              <w:tl2br w:val="nil"/>
              <w:tr2bl w:val="nil"/>
            </w:tcBorders>
            <w:noWrap w:val="0"/>
            <w:vAlign w:val="center"/>
          </w:tcPr>
          <w:p>
            <w:pPr>
              <w:spacing w:line="240" w:lineRule="atLeast"/>
              <w:jc w:val="center"/>
              <w:rPr>
                <w:rFonts w:ascii="方正黑体_GBK" w:eastAsia="方正黑体_GBK"/>
                <w:sz w:val="24"/>
                <w:szCs w:val="24"/>
              </w:rPr>
            </w:pPr>
            <w:r>
              <w:rPr>
                <w:rFonts w:hint="eastAsia" w:ascii="方正黑体_GBK" w:eastAsia="方正黑体_GBK"/>
                <w:sz w:val="24"/>
                <w:szCs w:val="24"/>
              </w:rPr>
              <w:t>11</w:t>
            </w:r>
          </w:p>
        </w:tc>
        <w:tc>
          <w:tcPr>
            <w:tcW w:w="1724" w:type="dxa"/>
            <w:tcBorders>
              <w:tl2br w:val="nil"/>
              <w:tr2bl w:val="nil"/>
            </w:tcBorders>
            <w:noWrap w:val="0"/>
            <w:vAlign w:val="center"/>
          </w:tcPr>
          <w:p>
            <w:pPr>
              <w:spacing w:line="240" w:lineRule="atLeast"/>
              <w:jc w:val="center"/>
              <w:rPr>
                <w:rFonts w:ascii="方正黑体_GBK" w:eastAsia="方正黑体_GBK"/>
                <w:sz w:val="24"/>
                <w:szCs w:val="24"/>
              </w:rPr>
            </w:pPr>
            <w:r>
              <w:rPr>
                <w:rFonts w:hint="eastAsia" w:ascii="方正黑体_GBK" w:eastAsia="方正黑体_GBK"/>
                <w:sz w:val="24"/>
                <w:szCs w:val="24"/>
              </w:rPr>
              <w:t>12</w:t>
            </w:r>
          </w:p>
        </w:tc>
        <w:tc>
          <w:tcPr>
            <w:tcW w:w="1440" w:type="dxa"/>
            <w:tcBorders>
              <w:tl2br w:val="nil"/>
              <w:tr2bl w:val="nil"/>
            </w:tcBorders>
            <w:noWrap w:val="0"/>
            <w:vAlign w:val="center"/>
          </w:tcPr>
          <w:p>
            <w:pPr>
              <w:spacing w:line="240" w:lineRule="atLeast"/>
              <w:jc w:val="center"/>
              <w:rPr>
                <w:rFonts w:ascii="方正黑体_GBK" w:eastAsia="方正黑体_GBK"/>
                <w:sz w:val="24"/>
                <w:szCs w:val="24"/>
              </w:rPr>
            </w:pPr>
            <w:r>
              <w:rPr>
                <w:rFonts w:hint="eastAsia" w:ascii="方正黑体_GBK" w:eastAsia="方正黑体_GBK"/>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20" w:type="dxa"/>
            <w:tcBorders>
              <w:tl2br w:val="nil"/>
              <w:tr2bl w:val="nil"/>
            </w:tcBorders>
            <w:noWrap w:val="0"/>
            <w:vAlign w:val="center"/>
          </w:tcPr>
          <w:p>
            <w:pPr>
              <w:spacing w:line="240" w:lineRule="atLeast"/>
              <w:jc w:val="center"/>
              <w:rPr>
                <w:rFonts w:ascii="方正黑体_GBK" w:eastAsia="方正黑体_GBK"/>
                <w:sz w:val="24"/>
                <w:szCs w:val="24"/>
              </w:rPr>
            </w:pPr>
            <w:r>
              <w:rPr>
                <w:rFonts w:hint="eastAsia" w:ascii="方正黑体_GBK" w:eastAsia="方正黑体_GBK"/>
                <w:sz w:val="24"/>
                <w:szCs w:val="24"/>
              </w:rPr>
              <w:t>一</w:t>
            </w:r>
          </w:p>
        </w:tc>
        <w:tc>
          <w:tcPr>
            <w:tcW w:w="1982" w:type="dxa"/>
            <w:tcBorders>
              <w:tl2br w:val="nil"/>
              <w:tr2bl w:val="nil"/>
            </w:tcBorders>
            <w:noWrap w:val="0"/>
            <w:vAlign w:val="center"/>
          </w:tcPr>
          <w:p>
            <w:pPr>
              <w:spacing w:line="240" w:lineRule="atLeast"/>
              <w:jc w:val="center"/>
              <w:rPr>
                <w:rFonts w:ascii="方正黑体_GBK" w:eastAsia="方正黑体_GBK"/>
                <w:sz w:val="24"/>
                <w:szCs w:val="24"/>
              </w:rPr>
            </w:pPr>
            <w:r>
              <w:rPr>
                <w:rFonts w:hint="eastAsia" w:ascii="方正黑体_GBK" w:eastAsia="方正黑体_GBK"/>
                <w:sz w:val="24"/>
                <w:szCs w:val="24"/>
              </w:rPr>
              <w:t>城市低保对象</w:t>
            </w:r>
          </w:p>
        </w:tc>
        <w:tc>
          <w:tcPr>
            <w:tcW w:w="858" w:type="dxa"/>
            <w:tcBorders>
              <w:tl2br w:val="nil"/>
              <w:tr2bl w:val="nil"/>
            </w:tcBorders>
            <w:noWrap w:val="0"/>
            <w:vAlign w:val="top"/>
          </w:tcPr>
          <w:p>
            <w:pPr>
              <w:spacing w:line="240" w:lineRule="atLeast"/>
              <w:jc w:val="center"/>
              <w:rPr>
                <w:rFonts w:ascii="方正黑体_GBK" w:eastAsia="方正黑体_GBK"/>
                <w:sz w:val="21"/>
                <w:szCs w:val="21"/>
              </w:rPr>
            </w:pPr>
          </w:p>
        </w:tc>
        <w:tc>
          <w:tcPr>
            <w:tcW w:w="640" w:type="dxa"/>
            <w:tcBorders>
              <w:tl2br w:val="nil"/>
              <w:tr2bl w:val="nil"/>
            </w:tcBorders>
            <w:noWrap w:val="0"/>
            <w:vAlign w:val="top"/>
          </w:tcPr>
          <w:p>
            <w:pPr>
              <w:spacing w:line="240" w:lineRule="atLeast"/>
              <w:jc w:val="center"/>
              <w:rPr>
                <w:rFonts w:ascii="方正黑体_GBK" w:eastAsia="方正黑体_GBK"/>
                <w:sz w:val="21"/>
                <w:szCs w:val="21"/>
              </w:rPr>
            </w:pPr>
          </w:p>
        </w:tc>
        <w:tc>
          <w:tcPr>
            <w:tcW w:w="800" w:type="dxa"/>
            <w:tcBorders>
              <w:tl2br w:val="nil"/>
              <w:tr2bl w:val="nil"/>
            </w:tcBorders>
            <w:noWrap w:val="0"/>
            <w:vAlign w:val="top"/>
          </w:tcPr>
          <w:p>
            <w:pPr>
              <w:spacing w:line="240" w:lineRule="atLeast"/>
              <w:jc w:val="center"/>
              <w:rPr>
                <w:rFonts w:ascii="方正黑体_GBK" w:eastAsia="方正黑体_GBK"/>
                <w:sz w:val="21"/>
                <w:szCs w:val="21"/>
              </w:rPr>
            </w:pPr>
          </w:p>
        </w:tc>
        <w:tc>
          <w:tcPr>
            <w:tcW w:w="800" w:type="dxa"/>
            <w:tcBorders>
              <w:tl2br w:val="nil"/>
              <w:tr2bl w:val="nil"/>
            </w:tcBorders>
            <w:noWrap w:val="0"/>
            <w:vAlign w:val="top"/>
          </w:tcPr>
          <w:p>
            <w:pPr>
              <w:spacing w:line="240" w:lineRule="atLeast"/>
              <w:jc w:val="center"/>
              <w:rPr>
                <w:rFonts w:ascii="方正黑体_GBK" w:eastAsia="方正黑体_GBK"/>
                <w:sz w:val="21"/>
                <w:szCs w:val="21"/>
              </w:rPr>
            </w:pPr>
          </w:p>
        </w:tc>
        <w:tc>
          <w:tcPr>
            <w:tcW w:w="960" w:type="dxa"/>
            <w:tcBorders>
              <w:tl2br w:val="nil"/>
              <w:tr2bl w:val="nil"/>
            </w:tcBorders>
            <w:noWrap w:val="0"/>
            <w:vAlign w:val="top"/>
          </w:tcPr>
          <w:p>
            <w:pPr>
              <w:spacing w:line="240" w:lineRule="atLeast"/>
              <w:jc w:val="center"/>
              <w:rPr>
                <w:rFonts w:ascii="方正黑体_GBK" w:eastAsia="方正黑体_GBK"/>
                <w:sz w:val="21"/>
                <w:szCs w:val="21"/>
              </w:rPr>
            </w:pPr>
          </w:p>
        </w:tc>
        <w:tc>
          <w:tcPr>
            <w:tcW w:w="816" w:type="dxa"/>
            <w:tcBorders>
              <w:tl2br w:val="nil"/>
              <w:tr2bl w:val="nil"/>
            </w:tcBorders>
            <w:noWrap w:val="0"/>
            <w:vAlign w:val="top"/>
          </w:tcPr>
          <w:p>
            <w:pPr>
              <w:spacing w:line="240" w:lineRule="atLeast"/>
              <w:jc w:val="center"/>
              <w:rPr>
                <w:rFonts w:ascii="方正黑体_GBK" w:eastAsia="方正黑体_GBK"/>
                <w:sz w:val="21"/>
                <w:szCs w:val="21"/>
              </w:rPr>
            </w:pPr>
          </w:p>
        </w:tc>
        <w:tc>
          <w:tcPr>
            <w:tcW w:w="800" w:type="dxa"/>
            <w:tcBorders>
              <w:tl2br w:val="nil"/>
              <w:tr2bl w:val="nil"/>
            </w:tcBorders>
            <w:noWrap w:val="0"/>
            <w:vAlign w:val="top"/>
          </w:tcPr>
          <w:p>
            <w:pPr>
              <w:spacing w:line="240" w:lineRule="atLeast"/>
              <w:jc w:val="center"/>
              <w:rPr>
                <w:rFonts w:ascii="方正黑体_GBK" w:eastAsia="方正黑体_GBK"/>
                <w:sz w:val="21"/>
                <w:szCs w:val="21"/>
              </w:rPr>
            </w:pPr>
          </w:p>
        </w:tc>
        <w:tc>
          <w:tcPr>
            <w:tcW w:w="811" w:type="dxa"/>
            <w:tcBorders>
              <w:tl2br w:val="nil"/>
              <w:tr2bl w:val="nil"/>
            </w:tcBorders>
            <w:noWrap w:val="0"/>
            <w:vAlign w:val="top"/>
          </w:tcPr>
          <w:p>
            <w:pPr>
              <w:spacing w:line="240" w:lineRule="atLeast"/>
              <w:jc w:val="center"/>
              <w:rPr>
                <w:rFonts w:ascii="方正黑体_GBK" w:eastAsia="方正黑体_GBK"/>
                <w:sz w:val="21"/>
                <w:szCs w:val="21"/>
              </w:rPr>
            </w:pPr>
          </w:p>
        </w:tc>
        <w:tc>
          <w:tcPr>
            <w:tcW w:w="915" w:type="dxa"/>
            <w:tcBorders>
              <w:tl2br w:val="nil"/>
              <w:tr2bl w:val="nil"/>
            </w:tcBorders>
            <w:noWrap w:val="0"/>
            <w:vAlign w:val="top"/>
          </w:tcPr>
          <w:p>
            <w:pPr>
              <w:spacing w:line="240" w:lineRule="atLeast"/>
              <w:jc w:val="center"/>
              <w:rPr>
                <w:rFonts w:ascii="方正黑体_GBK" w:eastAsia="方正黑体_GBK"/>
                <w:sz w:val="21"/>
                <w:szCs w:val="21"/>
              </w:rPr>
            </w:pPr>
          </w:p>
        </w:tc>
        <w:tc>
          <w:tcPr>
            <w:tcW w:w="915" w:type="dxa"/>
            <w:tcBorders>
              <w:tl2br w:val="nil"/>
              <w:tr2bl w:val="nil"/>
            </w:tcBorders>
            <w:noWrap w:val="0"/>
            <w:vAlign w:val="top"/>
          </w:tcPr>
          <w:p>
            <w:pPr>
              <w:spacing w:line="240" w:lineRule="atLeast"/>
              <w:jc w:val="center"/>
              <w:rPr>
                <w:rFonts w:ascii="方正黑体_GBK" w:eastAsia="方正黑体_GBK"/>
                <w:sz w:val="21"/>
                <w:szCs w:val="21"/>
              </w:rPr>
            </w:pPr>
          </w:p>
        </w:tc>
        <w:tc>
          <w:tcPr>
            <w:tcW w:w="816" w:type="dxa"/>
            <w:tcBorders>
              <w:tl2br w:val="nil"/>
              <w:tr2bl w:val="nil"/>
            </w:tcBorders>
            <w:noWrap w:val="0"/>
            <w:vAlign w:val="top"/>
          </w:tcPr>
          <w:p>
            <w:pPr>
              <w:spacing w:line="240" w:lineRule="atLeast"/>
              <w:jc w:val="center"/>
              <w:rPr>
                <w:rFonts w:ascii="方正黑体_GBK" w:eastAsia="方正黑体_GBK"/>
                <w:sz w:val="21"/>
                <w:szCs w:val="21"/>
              </w:rPr>
            </w:pPr>
          </w:p>
        </w:tc>
        <w:tc>
          <w:tcPr>
            <w:tcW w:w="1724" w:type="dxa"/>
            <w:tcBorders>
              <w:tl2br w:val="nil"/>
              <w:tr2bl w:val="nil"/>
            </w:tcBorders>
            <w:noWrap w:val="0"/>
            <w:vAlign w:val="top"/>
          </w:tcPr>
          <w:p>
            <w:pPr>
              <w:spacing w:line="240" w:lineRule="atLeast"/>
              <w:jc w:val="center"/>
              <w:rPr>
                <w:rFonts w:ascii="方正黑体_GBK" w:eastAsia="方正黑体_GBK"/>
                <w:sz w:val="21"/>
                <w:szCs w:val="21"/>
              </w:rPr>
            </w:pPr>
          </w:p>
        </w:tc>
        <w:tc>
          <w:tcPr>
            <w:tcW w:w="1440" w:type="dxa"/>
            <w:tcBorders>
              <w:tl2br w:val="nil"/>
              <w:tr2bl w:val="nil"/>
            </w:tcBorders>
            <w:noWrap w:val="0"/>
            <w:vAlign w:val="top"/>
          </w:tcPr>
          <w:p>
            <w:pPr>
              <w:spacing w:line="240" w:lineRule="atLeast"/>
              <w:jc w:val="center"/>
              <w:rPr>
                <w:rFonts w:ascii="方正黑体_GBK" w:eastAsia="方正黑体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exact"/>
          <w:jc w:val="center"/>
        </w:trPr>
        <w:tc>
          <w:tcPr>
            <w:tcW w:w="720" w:type="dxa"/>
            <w:tcBorders>
              <w:tl2br w:val="nil"/>
              <w:tr2bl w:val="nil"/>
            </w:tcBorders>
            <w:noWrap w:val="0"/>
            <w:vAlign w:val="center"/>
          </w:tcPr>
          <w:p>
            <w:pPr>
              <w:spacing w:line="240" w:lineRule="atLeast"/>
              <w:jc w:val="center"/>
              <w:rPr>
                <w:rFonts w:ascii="方正黑体_GBK" w:eastAsia="方正黑体_GBK"/>
                <w:sz w:val="24"/>
                <w:szCs w:val="24"/>
              </w:rPr>
            </w:pPr>
            <w:r>
              <w:rPr>
                <w:rFonts w:hint="eastAsia" w:ascii="方正黑体_GBK" w:eastAsia="方正黑体_GBK"/>
                <w:sz w:val="24"/>
                <w:szCs w:val="24"/>
              </w:rPr>
              <w:t>二</w:t>
            </w:r>
          </w:p>
        </w:tc>
        <w:tc>
          <w:tcPr>
            <w:tcW w:w="1982" w:type="dxa"/>
            <w:tcBorders>
              <w:tl2br w:val="nil"/>
              <w:tr2bl w:val="nil"/>
            </w:tcBorders>
            <w:noWrap w:val="0"/>
            <w:vAlign w:val="center"/>
          </w:tcPr>
          <w:p>
            <w:pPr>
              <w:spacing w:line="240" w:lineRule="atLeast"/>
              <w:jc w:val="center"/>
              <w:rPr>
                <w:rFonts w:ascii="方正黑体_GBK" w:eastAsia="方正黑体_GBK"/>
                <w:sz w:val="24"/>
                <w:szCs w:val="24"/>
              </w:rPr>
            </w:pPr>
            <w:r>
              <w:rPr>
                <w:rFonts w:hint="eastAsia" w:ascii="方正黑体_GBK" w:eastAsia="方正黑体_GBK"/>
                <w:sz w:val="24"/>
                <w:szCs w:val="24"/>
              </w:rPr>
              <w:t>农村低保对象</w:t>
            </w:r>
          </w:p>
        </w:tc>
        <w:tc>
          <w:tcPr>
            <w:tcW w:w="858" w:type="dxa"/>
            <w:tcBorders>
              <w:tl2br w:val="nil"/>
              <w:tr2bl w:val="nil"/>
            </w:tcBorders>
            <w:noWrap w:val="0"/>
            <w:vAlign w:val="top"/>
          </w:tcPr>
          <w:p>
            <w:pPr>
              <w:spacing w:line="240" w:lineRule="atLeast"/>
              <w:rPr>
                <w:rFonts w:ascii="方正黑体_GBK" w:eastAsia="方正黑体_GBK"/>
                <w:sz w:val="21"/>
                <w:szCs w:val="21"/>
              </w:rPr>
            </w:pPr>
          </w:p>
        </w:tc>
        <w:tc>
          <w:tcPr>
            <w:tcW w:w="640" w:type="dxa"/>
            <w:tcBorders>
              <w:tl2br w:val="nil"/>
              <w:tr2bl w:val="nil"/>
            </w:tcBorders>
            <w:noWrap w:val="0"/>
            <w:vAlign w:val="top"/>
          </w:tcPr>
          <w:p>
            <w:pPr>
              <w:spacing w:line="240" w:lineRule="atLeast"/>
              <w:jc w:val="center"/>
              <w:rPr>
                <w:rFonts w:ascii="方正黑体_GBK" w:eastAsia="方正黑体_GBK"/>
                <w:sz w:val="21"/>
                <w:szCs w:val="21"/>
              </w:rPr>
            </w:pPr>
          </w:p>
        </w:tc>
        <w:tc>
          <w:tcPr>
            <w:tcW w:w="800" w:type="dxa"/>
            <w:tcBorders>
              <w:tl2br w:val="nil"/>
              <w:tr2bl w:val="nil"/>
            </w:tcBorders>
            <w:noWrap w:val="0"/>
            <w:vAlign w:val="top"/>
          </w:tcPr>
          <w:p>
            <w:pPr>
              <w:spacing w:line="240" w:lineRule="atLeast"/>
              <w:jc w:val="center"/>
              <w:rPr>
                <w:rFonts w:ascii="方正黑体_GBK" w:eastAsia="方正黑体_GBK"/>
                <w:sz w:val="21"/>
                <w:szCs w:val="21"/>
              </w:rPr>
            </w:pPr>
          </w:p>
        </w:tc>
        <w:tc>
          <w:tcPr>
            <w:tcW w:w="800" w:type="dxa"/>
            <w:tcBorders>
              <w:tl2br w:val="nil"/>
              <w:tr2bl w:val="nil"/>
            </w:tcBorders>
            <w:noWrap w:val="0"/>
            <w:vAlign w:val="top"/>
          </w:tcPr>
          <w:p>
            <w:pPr>
              <w:spacing w:line="240" w:lineRule="atLeast"/>
              <w:jc w:val="center"/>
              <w:rPr>
                <w:rFonts w:ascii="方正黑体_GBK" w:eastAsia="方正黑体_GBK"/>
                <w:sz w:val="21"/>
                <w:szCs w:val="21"/>
              </w:rPr>
            </w:pPr>
          </w:p>
        </w:tc>
        <w:tc>
          <w:tcPr>
            <w:tcW w:w="960" w:type="dxa"/>
            <w:tcBorders>
              <w:tl2br w:val="nil"/>
              <w:tr2bl w:val="nil"/>
            </w:tcBorders>
            <w:noWrap w:val="0"/>
            <w:vAlign w:val="top"/>
          </w:tcPr>
          <w:p>
            <w:pPr>
              <w:spacing w:line="240" w:lineRule="atLeast"/>
              <w:jc w:val="center"/>
              <w:rPr>
                <w:rFonts w:ascii="方正黑体_GBK" w:eastAsia="方正黑体_GBK"/>
                <w:sz w:val="21"/>
                <w:szCs w:val="21"/>
              </w:rPr>
            </w:pPr>
          </w:p>
        </w:tc>
        <w:tc>
          <w:tcPr>
            <w:tcW w:w="816" w:type="dxa"/>
            <w:tcBorders>
              <w:tl2br w:val="nil"/>
              <w:tr2bl w:val="nil"/>
            </w:tcBorders>
            <w:noWrap w:val="0"/>
            <w:vAlign w:val="top"/>
          </w:tcPr>
          <w:p>
            <w:pPr>
              <w:spacing w:line="240" w:lineRule="atLeast"/>
              <w:jc w:val="center"/>
              <w:rPr>
                <w:rFonts w:ascii="方正黑体_GBK" w:eastAsia="方正黑体_GBK"/>
                <w:sz w:val="21"/>
                <w:szCs w:val="21"/>
              </w:rPr>
            </w:pPr>
          </w:p>
        </w:tc>
        <w:tc>
          <w:tcPr>
            <w:tcW w:w="800" w:type="dxa"/>
            <w:tcBorders>
              <w:tl2br w:val="nil"/>
              <w:tr2bl w:val="nil"/>
            </w:tcBorders>
            <w:noWrap w:val="0"/>
            <w:vAlign w:val="top"/>
          </w:tcPr>
          <w:p>
            <w:pPr>
              <w:spacing w:line="240" w:lineRule="atLeast"/>
              <w:jc w:val="center"/>
              <w:rPr>
                <w:rFonts w:ascii="方正黑体_GBK" w:eastAsia="方正黑体_GBK"/>
                <w:sz w:val="21"/>
                <w:szCs w:val="21"/>
              </w:rPr>
            </w:pPr>
          </w:p>
        </w:tc>
        <w:tc>
          <w:tcPr>
            <w:tcW w:w="811" w:type="dxa"/>
            <w:tcBorders>
              <w:tl2br w:val="nil"/>
              <w:tr2bl w:val="nil"/>
            </w:tcBorders>
            <w:noWrap w:val="0"/>
            <w:vAlign w:val="top"/>
          </w:tcPr>
          <w:p>
            <w:pPr>
              <w:spacing w:line="240" w:lineRule="atLeast"/>
              <w:jc w:val="center"/>
              <w:rPr>
                <w:rFonts w:ascii="方正黑体_GBK" w:eastAsia="方正黑体_GBK"/>
                <w:sz w:val="21"/>
                <w:szCs w:val="21"/>
              </w:rPr>
            </w:pPr>
          </w:p>
        </w:tc>
        <w:tc>
          <w:tcPr>
            <w:tcW w:w="915" w:type="dxa"/>
            <w:tcBorders>
              <w:tl2br w:val="nil"/>
              <w:tr2bl w:val="nil"/>
            </w:tcBorders>
            <w:noWrap w:val="0"/>
            <w:vAlign w:val="top"/>
          </w:tcPr>
          <w:p>
            <w:pPr>
              <w:spacing w:line="240" w:lineRule="atLeast"/>
              <w:jc w:val="center"/>
              <w:rPr>
                <w:rFonts w:ascii="方正黑体_GBK" w:eastAsia="方正黑体_GBK"/>
                <w:sz w:val="21"/>
                <w:szCs w:val="21"/>
              </w:rPr>
            </w:pPr>
          </w:p>
        </w:tc>
        <w:tc>
          <w:tcPr>
            <w:tcW w:w="915" w:type="dxa"/>
            <w:tcBorders>
              <w:tl2br w:val="nil"/>
              <w:tr2bl w:val="nil"/>
            </w:tcBorders>
            <w:noWrap w:val="0"/>
            <w:vAlign w:val="top"/>
          </w:tcPr>
          <w:p>
            <w:pPr>
              <w:spacing w:line="240" w:lineRule="atLeast"/>
              <w:jc w:val="center"/>
              <w:rPr>
                <w:rFonts w:ascii="方正黑体_GBK" w:eastAsia="方正黑体_GBK"/>
                <w:sz w:val="21"/>
                <w:szCs w:val="21"/>
              </w:rPr>
            </w:pPr>
          </w:p>
        </w:tc>
        <w:tc>
          <w:tcPr>
            <w:tcW w:w="816" w:type="dxa"/>
            <w:tcBorders>
              <w:tl2br w:val="nil"/>
              <w:tr2bl w:val="nil"/>
            </w:tcBorders>
            <w:noWrap w:val="0"/>
            <w:vAlign w:val="top"/>
          </w:tcPr>
          <w:p>
            <w:pPr>
              <w:spacing w:line="240" w:lineRule="atLeast"/>
              <w:jc w:val="center"/>
              <w:rPr>
                <w:rFonts w:ascii="方正黑体_GBK" w:eastAsia="方正黑体_GBK"/>
                <w:sz w:val="21"/>
                <w:szCs w:val="21"/>
              </w:rPr>
            </w:pPr>
          </w:p>
        </w:tc>
        <w:tc>
          <w:tcPr>
            <w:tcW w:w="1724" w:type="dxa"/>
            <w:tcBorders>
              <w:tl2br w:val="nil"/>
              <w:tr2bl w:val="nil"/>
            </w:tcBorders>
            <w:noWrap w:val="0"/>
            <w:vAlign w:val="top"/>
          </w:tcPr>
          <w:p>
            <w:pPr>
              <w:spacing w:line="240" w:lineRule="atLeast"/>
              <w:jc w:val="center"/>
              <w:rPr>
                <w:rFonts w:ascii="方正黑体_GBK" w:eastAsia="方正黑体_GBK"/>
                <w:sz w:val="21"/>
                <w:szCs w:val="21"/>
              </w:rPr>
            </w:pPr>
          </w:p>
        </w:tc>
        <w:tc>
          <w:tcPr>
            <w:tcW w:w="1440" w:type="dxa"/>
            <w:tcBorders>
              <w:tl2br w:val="nil"/>
              <w:tr2bl w:val="nil"/>
            </w:tcBorders>
            <w:noWrap w:val="0"/>
            <w:vAlign w:val="top"/>
          </w:tcPr>
          <w:p>
            <w:pPr>
              <w:spacing w:line="240" w:lineRule="atLeast"/>
              <w:jc w:val="center"/>
              <w:rPr>
                <w:rFonts w:ascii="方正黑体_GBK" w:eastAsia="方正黑体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exact"/>
          <w:jc w:val="center"/>
        </w:trPr>
        <w:tc>
          <w:tcPr>
            <w:tcW w:w="720" w:type="dxa"/>
            <w:tcBorders>
              <w:tl2br w:val="nil"/>
              <w:tr2bl w:val="nil"/>
            </w:tcBorders>
            <w:noWrap w:val="0"/>
            <w:vAlign w:val="center"/>
          </w:tcPr>
          <w:p>
            <w:pPr>
              <w:spacing w:line="240" w:lineRule="atLeast"/>
              <w:jc w:val="center"/>
              <w:rPr>
                <w:rFonts w:ascii="方正黑体_GBK" w:eastAsia="方正黑体_GBK"/>
                <w:sz w:val="24"/>
                <w:szCs w:val="24"/>
              </w:rPr>
            </w:pPr>
            <w:r>
              <w:rPr>
                <w:rFonts w:hint="eastAsia" w:ascii="方正黑体_GBK" w:eastAsia="方正黑体_GBK"/>
                <w:sz w:val="24"/>
                <w:szCs w:val="24"/>
              </w:rPr>
              <w:t>三</w:t>
            </w:r>
          </w:p>
        </w:tc>
        <w:tc>
          <w:tcPr>
            <w:tcW w:w="1982" w:type="dxa"/>
            <w:tcBorders>
              <w:tl2br w:val="nil"/>
              <w:tr2bl w:val="nil"/>
            </w:tcBorders>
            <w:noWrap w:val="0"/>
            <w:vAlign w:val="center"/>
          </w:tcPr>
          <w:p>
            <w:pPr>
              <w:spacing w:line="240" w:lineRule="atLeast"/>
              <w:jc w:val="center"/>
              <w:rPr>
                <w:rFonts w:ascii="方正黑体_GBK" w:eastAsia="方正黑体_GBK"/>
                <w:sz w:val="24"/>
                <w:szCs w:val="24"/>
              </w:rPr>
            </w:pPr>
            <w:r>
              <w:rPr>
                <w:rFonts w:hint="eastAsia" w:ascii="方正黑体_GBK" w:eastAsia="方正黑体_GBK"/>
                <w:sz w:val="24"/>
                <w:szCs w:val="24"/>
              </w:rPr>
              <w:t>城市“三无”人员</w:t>
            </w:r>
          </w:p>
        </w:tc>
        <w:tc>
          <w:tcPr>
            <w:tcW w:w="858" w:type="dxa"/>
            <w:tcBorders>
              <w:tl2br w:val="nil"/>
              <w:tr2bl w:val="nil"/>
            </w:tcBorders>
            <w:noWrap w:val="0"/>
            <w:vAlign w:val="top"/>
          </w:tcPr>
          <w:p>
            <w:pPr>
              <w:spacing w:line="240" w:lineRule="atLeast"/>
              <w:jc w:val="center"/>
              <w:rPr>
                <w:rFonts w:ascii="方正黑体_GBK" w:eastAsia="方正黑体_GBK"/>
                <w:sz w:val="21"/>
                <w:szCs w:val="21"/>
              </w:rPr>
            </w:pPr>
          </w:p>
        </w:tc>
        <w:tc>
          <w:tcPr>
            <w:tcW w:w="640" w:type="dxa"/>
            <w:tcBorders>
              <w:tl2br w:val="nil"/>
              <w:tr2bl w:val="nil"/>
            </w:tcBorders>
            <w:noWrap w:val="0"/>
            <w:vAlign w:val="top"/>
          </w:tcPr>
          <w:p>
            <w:pPr>
              <w:spacing w:line="240" w:lineRule="atLeast"/>
              <w:jc w:val="center"/>
              <w:rPr>
                <w:rFonts w:ascii="方正黑体_GBK" w:eastAsia="方正黑体_GBK"/>
                <w:sz w:val="21"/>
                <w:szCs w:val="21"/>
              </w:rPr>
            </w:pPr>
          </w:p>
        </w:tc>
        <w:tc>
          <w:tcPr>
            <w:tcW w:w="800" w:type="dxa"/>
            <w:tcBorders>
              <w:tl2br w:val="nil"/>
              <w:tr2bl w:val="nil"/>
            </w:tcBorders>
            <w:noWrap w:val="0"/>
            <w:vAlign w:val="top"/>
          </w:tcPr>
          <w:p>
            <w:pPr>
              <w:spacing w:line="240" w:lineRule="atLeast"/>
              <w:jc w:val="center"/>
              <w:rPr>
                <w:rFonts w:ascii="方正黑体_GBK" w:eastAsia="方正黑体_GBK"/>
                <w:sz w:val="21"/>
                <w:szCs w:val="21"/>
              </w:rPr>
            </w:pPr>
          </w:p>
        </w:tc>
        <w:tc>
          <w:tcPr>
            <w:tcW w:w="800" w:type="dxa"/>
            <w:tcBorders>
              <w:tl2br w:val="nil"/>
              <w:tr2bl w:val="nil"/>
            </w:tcBorders>
            <w:noWrap w:val="0"/>
            <w:vAlign w:val="top"/>
          </w:tcPr>
          <w:p>
            <w:pPr>
              <w:spacing w:line="240" w:lineRule="atLeast"/>
              <w:jc w:val="center"/>
              <w:rPr>
                <w:rFonts w:ascii="方正黑体_GBK" w:eastAsia="方正黑体_GBK"/>
                <w:sz w:val="21"/>
                <w:szCs w:val="21"/>
              </w:rPr>
            </w:pPr>
          </w:p>
        </w:tc>
        <w:tc>
          <w:tcPr>
            <w:tcW w:w="960" w:type="dxa"/>
            <w:tcBorders>
              <w:tl2br w:val="nil"/>
              <w:tr2bl w:val="nil"/>
            </w:tcBorders>
            <w:noWrap w:val="0"/>
            <w:vAlign w:val="top"/>
          </w:tcPr>
          <w:p>
            <w:pPr>
              <w:spacing w:line="240" w:lineRule="atLeast"/>
              <w:jc w:val="center"/>
              <w:rPr>
                <w:rFonts w:ascii="方正黑体_GBK" w:eastAsia="方正黑体_GBK"/>
                <w:sz w:val="21"/>
                <w:szCs w:val="21"/>
              </w:rPr>
            </w:pPr>
          </w:p>
        </w:tc>
        <w:tc>
          <w:tcPr>
            <w:tcW w:w="816" w:type="dxa"/>
            <w:tcBorders>
              <w:tl2br w:val="nil"/>
              <w:tr2bl w:val="nil"/>
            </w:tcBorders>
            <w:noWrap w:val="0"/>
            <w:vAlign w:val="top"/>
          </w:tcPr>
          <w:p>
            <w:pPr>
              <w:spacing w:line="240" w:lineRule="atLeast"/>
              <w:jc w:val="center"/>
              <w:rPr>
                <w:rFonts w:ascii="方正黑体_GBK" w:eastAsia="方正黑体_GBK"/>
                <w:sz w:val="21"/>
                <w:szCs w:val="21"/>
              </w:rPr>
            </w:pPr>
          </w:p>
        </w:tc>
        <w:tc>
          <w:tcPr>
            <w:tcW w:w="800" w:type="dxa"/>
            <w:tcBorders>
              <w:tl2br w:val="nil"/>
              <w:tr2bl w:val="nil"/>
            </w:tcBorders>
            <w:noWrap w:val="0"/>
            <w:vAlign w:val="top"/>
          </w:tcPr>
          <w:p>
            <w:pPr>
              <w:spacing w:line="240" w:lineRule="atLeast"/>
              <w:jc w:val="center"/>
              <w:rPr>
                <w:rFonts w:ascii="方正黑体_GBK" w:eastAsia="方正黑体_GBK"/>
                <w:sz w:val="21"/>
                <w:szCs w:val="21"/>
              </w:rPr>
            </w:pPr>
          </w:p>
        </w:tc>
        <w:tc>
          <w:tcPr>
            <w:tcW w:w="811" w:type="dxa"/>
            <w:tcBorders>
              <w:tl2br w:val="nil"/>
              <w:tr2bl w:val="nil"/>
            </w:tcBorders>
            <w:noWrap w:val="0"/>
            <w:vAlign w:val="top"/>
          </w:tcPr>
          <w:p>
            <w:pPr>
              <w:spacing w:line="240" w:lineRule="atLeast"/>
              <w:jc w:val="center"/>
              <w:rPr>
                <w:rFonts w:ascii="方正黑体_GBK" w:eastAsia="方正黑体_GBK"/>
                <w:sz w:val="21"/>
                <w:szCs w:val="21"/>
              </w:rPr>
            </w:pPr>
          </w:p>
        </w:tc>
        <w:tc>
          <w:tcPr>
            <w:tcW w:w="915" w:type="dxa"/>
            <w:tcBorders>
              <w:tl2br w:val="nil"/>
              <w:tr2bl w:val="nil"/>
            </w:tcBorders>
            <w:noWrap w:val="0"/>
            <w:vAlign w:val="top"/>
          </w:tcPr>
          <w:p>
            <w:pPr>
              <w:spacing w:line="240" w:lineRule="atLeast"/>
              <w:jc w:val="center"/>
              <w:rPr>
                <w:rFonts w:ascii="方正黑体_GBK" w:eastAsia="方正黑体_GBK"/>
                <w:sz w:val="21"/>
                <w:szCs w:val="21"/>
              </w:rPr>
            </w:pPr>
          </w:p>
        </w:tc>
        <w:tc>
          <w:tcPr>
            <w:tcW w:w="915" w:type="dxa"/>
            <w:tcBorders>
              <w:tl2br w:val="nil"/>
              <w:tr2bl w:val="nil"/>
            </w:tcBorders>
            <w:noWrap w:val="0"/>
            <w:vAlign w:val="top"/>
          </w:tcPr>
          <w:p>
            <w:pPr>
              <w:spacing w:line="240" w:lineRule="atLeast"/>
              <w:jc w:val="center"/>
              <w:rPr>
                <w:rFonts w:ascii="方正黑体_GBK" w:eastAsia="方正黑体_GBK"/>
                <w:sz w:val="21"/>
                <w:szCs w:val="21"/>
              </w:rPr>
            </w:pPr>
          </w:p>
        </w:tc>
        <w:tc>
          <w:tcPr>
            <w:tcW w:w="816" w:type="dxa"/>
            <w:tcBorders>
              <w:tl2br w:val="nil"/>
              <w:tr2bl w:val="nil"/>
            </w:tcBorders>
            <w:noWrap w:val="0"/>
            <w:vAlign w:val="top"/>
          </w:tcPr>
          <w:p>
            <w:pPr>
              <w:spacing w:line="240" w:lineRule="atLeast"/>
              <w:jc w:val="center"/>
              <w:rPr>
                <w:rFonts w:ascii="方正黑体_GBK" w:eastAsia="方正黑体_GBK"/>
                <w:sz w:val="21"/>
                <w:szCs w:val="21"/>
              </w:rPr>
            </w:pPr>
          </w:p>
        </w:tc>
        <w:tc>
          <w:tcPr>
            <w:tcW w:w="1724" w:type="dxa"/>
            <w:tcBorders>
              <w:tl2br w:val="nil"/>
              <w:tr2bl w:val="nil"/>
            </w:tcBorders>
            <w:noWrap w:val="0"/>
            <w:vAlign w:val="top"/>
          </w:tcPr>
          <w:p>
            <w:pPr>
              <w:spacing w:line="240" w:lineRule="atLeast"/>
              <w:jc w:val="center"/>
              <w:rPr>
                <w:rFonts w:ascii="方正黑体_GBK" w:eastAsia="方正黑体_GBK"/>
                <w:sz w:val="21"/>
                <w:szCs w:val="21"/>
              </w:rPr>
            </w:pPr>
          </w:p>
        </w:tc>
        <w:tc>
          <w:tcPr>
            <w:tcW w:w="1440" w:type="dxa"/>
            <w:tcBorders>
              <w:tl2br w:val="nil"/>
              <w:tr2bl w:val="nil"/>
            </w:tcBorders>
            <w:noWrap w:val="0"/>
            <w:vAlign w:val="top"/>
          </w:tcPr>
          <w:p>
            <w:pPr>
              <w:spacing w:line="240" w:lineRule="atLeast"/>
              <w:jc w:val="center"/>
              <w:rPr>
                <w:rFonts w:ascii="方正黑体_GBK" w:eastAsia="方正黑体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exact"/>
          <w:jc w:val="center"/>
        </w:trPr>
        <w:tc>
          <w:tcPr>
            <w:tcW w:w="720" w:type="dxa"/>
            <w:tcBorders>
              <w:tl2br w:val="nil"/>
              <w:tr2bl w:val="nil"/>
            </w:tcBorders>
            <w:noWrap w:val="0"/>
            <w:vAlign w:val="center"/>
          </w:tcPr>
          <w:p>
            <w:pPr>
              <w:spacing w:line="240" w:lineRule="atLeast"/>
              <w:jc w:val="center"/>
              <w:rPr>
                <w:rFonts w:ascii="方正黑体_GBK" w:eastAsia="方正黑体_GBK"/>
                <w:sz w:val="24"/>
                <w:szCs w:val="24"/>
              </w:rPr>
            </w:pPr>
            <w:r>
              <w:rPr>
                <w:rFonts w:hint="eastAsia" w:ascii="方正黑体_GBK" w:eastAsia="方正黑体_GBK"/>
                <w:sz w:val="24"/>
                <w:szCs w:val="24"/>
              </w:rPr>
              <w:t>四</w:t>
            </w:r>
          </w:p>
        </w:tc>
        <w:tc>
          <w:tcPr>
            <w:tcW w:w="1982" w:type="dxa"/>
            <w:tcBorders>
              <w:tl2br w:val="nil"/>
              <w:tr2bl w:val="nil"/>
            </w:tcBorders>
            <w:noWrap w:val="0"/>
            <w:vAlign w:val="center"/>
          </w:tcPr>
          <w:p>
            <w:pPr>
              <w:spacing w:line="240" w:lineRule="atLeast"/>
              <w:jc w:val="center"/>
              <w:rPr>
                <w:rFonts w:ascii="方正黑体_GBK" w:eastAsia="方正黑体_GBK"/>
                <w:sz w:val="24"/>
                <w:szCs w:val="24"/>
              </w:rPr>
            </w:pPr>
            <w:r>
              <w:rPr>
                <w:rFonts w:hint="eastAsia" w:ascii="方正黑体_GBK" w:eastAsia="方正黑体_GBK"/>
                <w:sz w:val="24"/>
                <w:szCs w:val="24"/>
              </w:rPr>
              <w:t>农村五保对象</w:t>
            </w:r>
          </w:p>
        </w:tc>
        <w:tc>
          <w:tcPr>
            <w:tcW w:w="858" w:type="dxa"/>
            <w:tcBorders>
              <w:tl2br w:val="nil"/>
              <w:tr2bl w:val="nil"/>
            </w:tcBorders>
            <w:noWrap w:val="0"/>
            <w:vAlign w:val="top"/>
          </w:tcPr>
          <w:p>
            <w:pPr>
              <w:spacing w:line="240" w:lineRule="atLeast"/>
              <w:jc w:val="center"/>
              <w:rPr>
                <w:rFonts w:ascii="方正黑体_GBK" w:eastAsia="方正黑体_GBK"/>
                <w:sz w:val="21"/>
                <w:szCs w:val="21"/>
              </w:rPr>
            </w:pPr>
          </w:p>
        </w:tc>
        <w:tc>
          <w:tcPr>
            <w:tcW w:w="640" w:type="dxa"/>
            <w:tcBorders>
              <w:tl2br w:val="nil"/>
              <w:tr2bl w:val="nil"/>
            </w:tcBorders>
            <w:noWrap w:val="0"/>
            <w:vAlign w:val="top"/>
          </w:tcPr>
          <w:p>
            <w:pPr>
              <w:spacing w:line="240" w:lineRule="atLeast"/>
              <w:jc w:val="center"/>
              <w:rPr>
                <w:rFonts w:ascii="方正黑体_GBK" w:eastAsia="方正黑体_GBK"/>
                <w:sz w:val="21"/>
                <w:szCs w:val="21"/>
              </w:rPr>
            </w:pPr>
          </w:p>
        </w:tc>
        <w:tc>
          <w:tcPr>
            <w:tcW w:w="800" w:type="dxa"/>
            <w:tcBorders>
              <w:tl2br w:val="nil"/>
              <w:tr2bl w:val="nil"/>
            </w:tcBorders>
            <w:noWrap w:val="0"/>
            <w:vAlign w:val="top"/>
          </w:tcPr>
          <w:p>
            <w:pPr>
              <w:spacing w:line="240" w:lineRule="atLeast"/>
              <w:jc w:val="center"/>
              <w:rPr>
                <w:rFonts w:ascii="方正黑体_GBK" w:eastAsia="方正黑体_GBK"/>
                <w:sz w:val="21"/>
                <w:szCs w:val="21"/>
              </w:rPr>
            </w:pPr>
          </w:p>
        </w:tc>
        <w:tc>
          <w:tcPr>
            <w:tcW w:w="800" w:type="dxa"/>
            <w:tcBorders>
              <w:tl2br w:val="nil"/>
              <w:tr2bl w:val="nil"/>
            </w:tcBorders>
            <w:noWrap w:val="0"/>
            <w:vAlign w:val="top"/>
          </w:tcPr>
          <w:p>
            <w:pPr>
              <w:spacing w:line="240" w:lineRule="atLeast"/>
              <w:jc w:val="center"/>
              <w:rPr>
                <w:rFonts w:ascii="方正黑体_GBK" w:eastAsia="方正黑体_GBK"/>
                <w:sz w:val="21"/>
                <w:szCs w:val="21"/>
              </w:rPr>
            </w:pPr>
          </w:p>
        </w:tc>
        <w:tc>
          <w:tcPr>
            <w:tcW w:w="960" w:type="dxa"/>
            <w:tcBorders>
              <w:tl2br w:val="nil"/>
              <w:tr2bl w:val="nil"/>
            </w:tcBorders>
            <w:noWrap w:val="0"/>
            <w:vAlign w:val="top"/>
          </w:tcPr>
          <w:p>
            <w:pPr>
              <w:spacing w:line="240" w:lineRule="atLeast"/>
              <w:jc w:val="center"/>
              <w:rPr>
                <w:rFonts w:ascii="方正黑体_GBK" w:eastAsia="方正黑体_GBK"/>
                <w:sz w:val="21"/>
                <w:szCs w:val="21"/>
              </w:rPr>
            </w:pPr>
          </w:p>
        </w:tc>
        <w:tc>
          <w:tcPr>
            <w:tcW w:w="816" w:type="dxa"/>
            <w:tcBorders>
              <w:tl2br w:val="nil"/>
              <w:tr2bl w:val="nil"/>
            </w:tcBorders>
            <w:noWrap w:val="0"/>
            <w:vAlign w:val="top"/>
          </w:tcPr>
          <w:p>
            <w:pPr>
              <w:spacing w:line="240" w:lineRule="atLeast"/>
              <w:jc w:val="center"/>
              <w:rPr>
                <w:rFonts w:ascii="方正黑体_GBK" w:eastAsia="方正黑体_GBK"/>
                <w:sz w:val="21"/>
                <w:szCs w:val="21"/>
              </w:rPr>
            </w:pPr>
          </w:p>
        </w:tc>
        <w:tc>
          <w:tcPr>
            <w:tcW w:w="800" w:type="dxa"/>
            <w:tcBorders>
              <w:tl2br w:val="nil"/>
              <w:tr2bl w:val="nil"/>
            </w:tcBorders>
            <w:noWrap w:val="0"/>
            <w:vAlign w:val="top"/>
          </w:tcPr>
          <w:p>
            <w:pPr>
              <w:spacing w:line="240" w:lineRule="atLeast"/>
              <w:jc w:val="center"/>
              <w:rPr>
                <w:rFonts w:ascii="方正黑体_GBK" w:eastAsia="方正黑体_GBK"/>
                <w:sz w:val="21"/>
                <w:szCs w:val="21"/>
              </w:rPr>
            </w:pPr>
          </w:p>
        </w:tc>
        <w:tc>
          <w:tcPr>
            <w:tcW w:w="811" w:type="dxa"/>
            <w:tcBorders>
              <w:tl2br w:val="nil"/>
              <w:tr2bl w:val="nil"/>
            </w:tcBorders>
            <w:noWrap w:val="0"/>
            <w:vAlign w:val="top"/>
          </w:tcPr>
          <w:p>
            <w:pPr>
              <w:spacing w:line="240" w:lineRule="atLeast"/>
              <w:jc w:val="center"/>
              <w:rPr>
                <w:rFonts w:ascii="方正黑体_GBK" w:eastAsia="方正黑体_GBK"/>
                <w:sz w:val="21"/>
                <w:szCs w:val="21"/>
              </w:rPr>
            </w:pPr>
          </w:p>
        </w:tc>
        <w:tc>
          <w:tcPr>
            <w:tcW w:w="915" w:type="dxa"/>
            <w:tcBorders>
              <w:tl2br w:val="nil"/>
              <w:tr2bl w:val="nil"/>
            </w:tcBorders>
            <w:noWrap w:val="0"/>
            <w:vAlign w:val="top"/>
          </w:tcPr>
          <w:p>
            <w:pPr>
              <w:spacing w:line="240" w:lineRule="atLeast"/>
              <w:jc w:val="center"/>
              <w:rPr>
                <w:rFonts w:ascii="方正黑体_GBK" w:eastAsia="方正黑体_GBK"/>
                <w:sz w:val="21"/>
                <w:szCs w:val="21"/>
              </w:rPr>
            </w:pPr>
          </w:p>
        </w:tc>
        <w:tc>
          <w:tcPr>
            <w:tcW w:w="915" w:type="dxa"/>
            <w:tcBorders>
              <w:tl2br w:val="nil"/>
              <w:tr2bl w:val="nil"/>
            </w:tcBorders>
            <w:noWrap w:val="0"/>
            <w:vAlign w:val="top"/>
          </w:tcPr>
          <w:p>
            <w:pPr>
              <w:spacing w:line="240" w:lineRule="atLeast"/>
              <w:jc w:val="center"/>
              <w:rPr>
                <w:rFonts w:ascii="方正黑体_GBK" w:eastAsia="方正黑体_GBK"/>
                <w:sz w:val="21"/>
                <w:szCs w:val="21"/>
              </w:rPr>
            </w:pPr>
          </w:p>
        </w:tc>
        <w:tc>
          <w:tcPr>
            <w:tcW w:w="816" w:type="dxa"/>
            <w:tcBorders>
              <w:tl2br w:val="nil"/>
              <w:tr2bl w:val="nil"/>
            </w:tcBorders>
            <w:noWrap w:val="0"/>
            <w:vAlign w:val="top"/>
          </w:tcPr>
          <w:p>
            <w:pPr>
              <w:spacing w:line="240" w:lineRule="atLeast"/>
              <w:jc w:val="center"/>
              <w:rPr>
                <w:rFonts w:ascii="方正黑体_GBK" w:eastAsia="方正黑体_GBK"/>
                <w:sz w:val="21"/>
                <w:szCs w:val="21"/>
              </w:rPr>
            </w:pPr>
          </w:p>
        </w:tc>
        <w:tc>
          <w:tcPr>
            <w:tcW w:w="1724" w:type="dxa"/>
            <w:tcBorders>
              <w:tl2br w:val="nil"/>
              <w:tr2bl w:val="nil"/>
            </w:tcBorders>
            <w:noWrap w:val="0"/>
            <w:vAlign w:val="top"/>
          </w:tcPr>
          <w:p>
            <w:pPr>
              <w:spacing w:line="240" w:lineRule="atLeast"/>
              <w:jc w:val="center"/>
              <w:rPr>
                <w:rFonts w:ascii="方正黑体_GBK" w:eastAsia="方正黑体_GBK"/>
                <w:sz w:val="21"/>
                <w:szCs w:val="21"/>
              </w:rPr>
            </w:pPr>
          </w:p>
        </w:tc>
        <w:tc>
          <w:tcPr>
            <w:tcW w:w="1440" w:type="dxa"/>
            <w:tcBorders>
              <w:tl2br w:val="nil"/>
              <w:tr2bl w:val="nil"/>
            </w:tcBorders>
            <w:noWrap w:val="0"/>
            <w:vAlign w:val="top"/>
          </w:tcPr>
          <w:p>
            <w:pPr>
              <w:spacing w:line="240" w:lineRule="atLeast"/>
              <w:jc w:val="center"/>
              <w:rPr>
                <w:rFonts w:ascii="方正黑体_GBK" w:eastAsia="方正黑体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jc w:val="center"/>
        </w:trPr>
        <w:tc>
          <w:tcPr>
            <w:tcW w:w="2702" w:type="dxa"/>
            <w:gridSpan w:val="2"/>
            <w:tcBorders>
              <w:tl2br w:val="nil"/>
              <w:tr2bl w:val="nil"/>
            </w:tcBorders>
            <w:noWrap w:val="0"/>
            <w:vAlign w:val="center"/>
          </w:tcPr>
          <w:p>
            <w:pPr>
              <w:spacing w:line="240" w:lineRule="atLeast"/>
              <w:jc w:val="center"/>
              <w:rPr>
                <w:rFonts w:ascii="方正黑体_GBK" w:eastAsia="方正黑体_GBK"/>
                <w:b/>
                <w:sz w:val="24"/>
                <w:szCs w:val="24"/>
              </w:rPr>
            </w:pPr>
            <w:r>
              <w:rPr>
                <w:rFonts w:hint="eastAsia" w:ascii="方正黑体_GBK" w:eastAsia="方正黑体_GBK"/>
                <w:b/>
                <w:sz w:val="24"/>
                <w:szCs w:val="24"/>
              </w:rPr>
              <w:t>总计</w:t>
            </w:r>
          </w:p>
        </w:tc>
        <w:tc>
          <w:tcPr>
            <w:tcW w:w="858" w:type="dxa"/>
            <w:tcBorders>
              <w:tl2br w:val="nil"/>
              <w:tr2bl w:val="nil"/>
            </w:tcBorders>
            <w:noWrap w:val="0"/>
            <w:vAlign w:val="top"/>
          </w:tcPr>
          <w:p>
            <w:pPr>
              <w:spacing w:line="240" w:lineRule="atLeast"/>
              <w:jc w:val="center"/>
              <w:rPr>
                <w:rFonts w:ascii="方正黑体_GBK" w:eastAsia="方正黑体_GBK"/>
                <w:sz w:val="21"/>
                <w:szCs w:val="21"/>
              </w:rPr>
            </w:pPr>
          </w:p>
        </w:tc>
        <w:tc>
          <w:tcPr>
            <w:tcW w:w="640" w:type="dxa"/>
            <w:tcBorders>
              <w:tl2br w:val="nil"/>
              <w:tr2bl w:val="nil"/>
            </w:tcBorders>
            <w:noWrap w:val="0"/>
            <w:vAlign w:val="top"/>
          </w:tcPr>
          <w:p>
            <w:pPr>
              <w:spacing w:line="240" w:lineRule="atLeast"/>
              <w:jc w:val="center"/>
              <w:rPr>
                <w:rFonts w:ascii="方正黑体_GBK" w:eastAsia="方正黑体_GBK"/>
                <w:sz w:val="21"/>
                <w:szCs w:val="21"/>
              </w:rPr>
            </w:pPr>
          </w:p>
        </w:tc>
        <w:tc>
          <w:tcPr>
            <w:tcW w:w="800" w:type="dxa"/>
            <w:tcBorders>
              <w:tl2br w:val="nil"/>
              <w:tr2bl w:val="nil"/>
            </w:tcBorders>
            <w:noWrap w:val="0"/>
            <w:vAlign w:val="top"/>
          </w:tcPr>
          <w:p>
            <w:pPr>
              <w:spacing w:line="240" w:lineRule="atLeast"/>
              <w:jc w:val="center"/>
              <w:rPr>
                <w:rFonts w:ascii="方正黑体_GBK" w:eastAsia="方正黑体_GBK"/>
                <w:sz w:val="21"/>
                <w:szCs w:val="21"/>
              </w:rPr>
            </w:pPr>
          </w:p>
        </w:tc>
        <w:tc>
          <w:tcPr>
            <w:tcW w:w="800" w:type="dxa"/>
            <w:tcBorders>
              <w:tl2br w:val="nil"/>
              <w:tr2bl w:val="nil"/>
            </w:tcBorders>
            <w:noWrap w:val="0"/>
            <w:vAlign w:val="top"/>
          </w:tcPr>
          <w:p>
            <w:pPr>
              <w:spacing w:line="240" w:lineRule="atLeast"/>
              <w:jc w:val="center"/>
              <w:rPr>
                <w:rFonts w:ascii="方正黑体_GBK" w:eastAsia="方正黑体_GBK"/>
                <w:sz w:val="21"/>
                <w:szCs w:val="21"/>
              </w:rPr>
            </w:pPr>
          </w:p>
        </w:tc>
        <w:tc>
          <w:tcPr>
            <w:tcW w:w="960" w:type="dxa"/>
            <w:tcBorders>
              <w:tl2br w:val="nil"/>
              <w:tr2bl w:val="nil"/>
            </w:tcBorders>
            <w:noWrap w:val="0"/>
            <w:vAlign w:val="top"/>
          </w:tcPr>
          <w:p>
            <w:pPr>
              <w:spacing w:line="240" w:lineRule="atLeast"/>
              <w:jc w:val="center"/>
              <w:rPr>
                <w:rFonts w:ascii="方正黑体_GBK" w:eastAsia="方正黑体_GBK"/>
                <w:sz w:val="21"/>
                <w:szCs w:val="21"/>
              </w:rPr>
            </w:pPr>
          </w:p>
        </w:tc>
        <w:tc>
          <w:tcPr>
            <w:tcW w:w="816" w:type="dxa"/>
            <w:tcBorders>
              <w:tl2br w:val="nil"/>
              <w:tr2bl w:val="nil"/>
            </w:tcBorders>
            <w:noWrap w:val="0"/>
            <w:vAlign w:val="top"/>
          </w:tcPr>
          <w:p>
            <w:pPr>
              <w:spacing w:line="240" w:lineRule="atLeast"/>
              <w:jc w:val="center"/>
              <w:rPr>
                <w:rFonts w:ascii="方正黑体_GBK" w:eastAsia="方正黑体_GBK"/>
                <w:sz w:val="21"/>
                <w:szCs w:val="21"/>
              </w:rPr>
            </w:pPr>
          </w:p>
        </w:tc>
        <w:tc>
          <w:tcPr>
            <w:tcW w:w="800" w:type="dxa"/>
            <w:tcBorders>
              <w:tl2br w:val="nil"/>
              <w:tr2bl w:val="nil"/>
            </w:tcBorders>
            <w:noWrap w:val="0"/>
            <w:vAlign w:val="top"/>
          </w:tcPr>
          <w:p>
            <w:pPr>
              <w:spacing w:line="240" w:lineRule="atLeast"/>
              <w:jc w:val="center"/>
              <w:rPr>
                <w:rFonts w:ascii="方正黑体_GBK" w:eastAsia="方正黑体_GBK"/>
                <w:sz w:val="21"/>
                <w:szCs w:val="21"/>
              </w:rPr>
            </w:pPr>
          </w:p>
        </w:tc>
        <w:tc>
          <w:tcPr>
            <w:tcW w:w="811" w:type="dxa"/>
            <w:tcBorders>
              <w:tl2br w:val="nil"/>
              <w:tr2bl w:val="nil"/>
            </w:tcBorders>
            <w:noWrap w:val="0"/>
            <w:vAlign w:val="top"/>
          </w:tcPr>
          <w:p>
            <w:pPr>
              <w:spacing w:line="240" w:lineRule="atLeast"/>
              <w:jc w:val="center"/>
              <w:rPr>
                <w:rFonts w:ascii="方正黑体_GBK" w:eastAsia="方正黑体_GBK"/>
                <w:sz w:val="21"/>
                <w:szCs w:val="21"/>
              </w:rPr>
            </w:pPr>
          </w:p>
        </w:tc>
        <w:tc>
          <w:tcPr>
            <w:tcW w:w="915" w:type="dxa"/>
            <w:tcBorders>
              <w:tl2br w:val="nil"/>
              <w:tr2bl w:val="nil"/>
            </w:tcBorders>
            <w:noWrap w:val="0"/>
            <w:vAlign w:val="top"/>
          </w:tcPr>
          <w:p>
            <w:pPr>
              <w:spacing w:line="240" w:lineRule="atLeast"/>
              <w:jc w:val="center"/>
              <w:rPr>
                <w:rFonts w:ascii="方正黑体_GBK" w:eastAsia="方正黑体_GBK"/>
                <w:sz w:val="21"/>
                <w:szCs w:val="21"/>
              </w:rPr>
            </w:pPr>
          </w:p>
        </w:tc>
        <w:tc>
          <w:tcPr>
            <w:tcW w:w="915" w:type="dxa"/>
            <w:tcBorders>
              <w:tl2br w:val="nil"/>
              <w:tr2bl w:val="nil"/>
            </w:tcBorders>
            <w:noWrap w:val="0"/>
            <w:vAlign w:val="top"/>
          </w:tcPr>
          <w:p>
            <w:pPr>
              <w:spacing w:line="240" w:lineRule="atLeast"/>
              <w:jc w:val="center"/>
              <w:rPr>
                <w:rFonts w:ascii="方正黑体_GBK" w:eastAsia="方正黑体_GBK"/>
                <w:sz w:val="21"/>
                <w:szCs w:val="21"/>
              </w:rPr>
            </w:pPr>
          </w:p>
        </w:tc>
        <w:tc>
          <w:tcPr>
            <w:tcW w:w="816" w:type="dxa"/>
            <w:tcBorders>
              <w:tl2br w:val="nil"/>
              <w:tr2bl w:val="nil"/>
            </w:tcBorders>
            <w:noWrap w:val="0"/>
            <w:vAlign w:val="top"/>
          </w:tcPr>
          <w:p>
            <w:pPr>
              <w:spacing w:line="240" w:lineRule="atLeast"/>
              <w:jc w:val="center"/>
              <w:rPr>
                <w:rFonts w:ascii="方正黑体_GBK" w:eastAsia="方正黑体_GBK"/>
                <w:sz w:val="21"/>
                <w:szCs w:val="21"/>
              </w:rPr>
            </w:pPr>
          </w:p>
        </w:tc>
        <w:tc>
          <w:tcPr>
            <w:tcW w:w="1724" w:type="dxa"/>
            <w:tcBorders>
              <w:tl2br w:val="nil"/>
              <w:tr2bl w:val="nil"/>
            </w:tcBorders>
            <w:noWrap w:val="0"/>
            <w:vAlign w:val="top"/>
          </w:tcPr>
          <w:p>
            <w:pPr>
              <w:spacing w:line="240" w:lineRule="atLeast"/>
              <w:jc w:val="center"/>
              <w:rPr>
                <w:rFonts w:ascii="方正黑体_GBK" w:eastAsia="方正黑体_GBK"/>
                <w:sz w:val="21"/>
                <w:szCs w:val="21"/>
              </w:rPr>
            </w:pPr>
          </w:p>
        </w:tc>
        <w:tc>
          <w:tcPr>
            <w:tcW w:w="1440" w:type="dxa"/>
            <w:tcBorders>
              <w:tl2br w:val="nil"/>
              <w:tr2bl w:val="nil"/>
            </w:tcBorders>
            <w:noWrap w:val="0"/>
            <w:vAlign w:val="top"/>
          </w:tcPr>
          <w:p>
            <w:pPr>
              <w:spacing w:line="240" w:lineRule="atLeast"/>
              <w:jc w:val="center"/>
              <w:rPr>
                <w:rFonts w:ascii="方正黑体_GBK" w:eastAsia="方正黑体_GBK"/>
                <w:sz w:val="21"/>
                <w:szCs w:val="21"/>
              </w:rPr>
            </w:pPr>
          </w:p>
        </w:tc>
      </w:tr>
    </w:tbl>
    <w:p>
      <w:pPr>
        <w:keepNext w:val="0"/>
        <w:keepLines w:val="0"/>
        <w:pageBreakBefore w:val="0"/>
        <w:widowControl w:val="0"/>
        <w:kinsoku/>
        <w:wordWrap/>
        <w:overflowPunct/>
        <w:topLinePunct w:val="0"/>
        <w:autoSpaceDE/>
        <w:autoSpaceDN/>
        <w:bidi w:val="0"/>
        <w:snapToGrid w:val="0"/>
        <w:spacing w:line="280" w:lineRule="exact"/>
        <w:ind w:firstLine="460" w:firstLineChars="200"/>
        <w:textAlignment w:val="auto"/>
        <w:rPr>
          <w:rFonts w:hint="eastAsia" w:ascii="方正仿宋_GBK" w:hAnsi="方正仿宋_GBK" w:eastAsia="方正仿宋_GBK" w:cs="方正仿宋_GBK"/>
          <w:sz w:val="23"/>
          <w:szCs w:val="23"/>
        </w:rPr>
      </w:pPr>
      <w:r>
        <w:rPr>
          <w:rFonts w:hint="eastAsia" w:ascii="方正仿宋_GBK" w:hAnsi="方正仿宋_GBK" w:eastAsia="方正仿宋_GBK" w:cs="方正仿宋_GBK"/>
          <w:sz w:val="23"/>
          <w:szCs w:val="23"/>
        </w:rPr>
        <w:t xml:space="preserve">审核人：     </w:t>
      </w:r>
      <w:r>
        <w:rPr>
          <w:rFonts w:hint="eastAsia" w:ascii="方正仿宋_GBK" w:hAnsi="方正仿宋_GBK" w:eastAsia="方正仿宋_GBK" w:cs="方正仿宋_GBK"/>
          <w:sz w:val="23"/>
          <w:szCs w:val="23"/>
          <w:lang w:val="en-US" w:eastAsia="zh-CN"/>
        </w:rPr>
        <w:t xml:space="preserve">                          </w:t>
      </w:r>
      <w:r>
        <w:rPr>
          <w:rFonts w:hint="eastAsia" w:ascii="方正仿宋_GBK" w:hAnsi="方正仿宋_GBK" w:eastAsia="方正仿宋_GBK" w:cs="方正仿宋_GBK"/>
          <w:sz w:val="23"/>
          <w:szCs w:val="23"/>
        </w:rPr>
        <w:t xml:space="preserve">   填表人：         </w:t>
      </w:r>
      <w:r>
        <w:rPr>
          <w:rFonts w:hint="eastAsia" w:ascii="方正仿宋_GBK" w:hAnsi="方正仿宋_GBK" w:eastAsia="方正仿宋_GBK" w:cs="方正仿宋_GBK"/>
          <w:sz w:val="23"/>
          <w:szCs w:val="23"/>
          <w:lang w:val="en-US" w:eastAsia="zh-CN"/>
        </w:rPr>
        <w:t xml:space="preserve">                   </w:t>
      </w:r>
      <w:r>
        <w:rPr>
          <w:rFonts w:hint="eastAsia" w:ascii="方正仿宋_GBK" w:hAnsi="方正仿宋_GBK" w:eastAsia="方正仿宋_GBK" w:cs="方正仿宋_GBK"/>
          <w:sz w:val="23"/>
          <w:szCs w:val="23"/>
        </w:rPr>
        <w:t xml:space="preserve">       </w:t>
      </w:r>
      <w:r>
        <w:rPr>
          <w:rFonts w:hint="eastAsia" w:ascii="方正仿宋_GBK" w:hAnsi="方正仿宋_GBK" w:eastAsia="方正仿宋_GBK" w:cs="方正仿宋_GBK"/>
          <w:sz w:val="23"/>
          <w:szCs w:val="23"/>
          <w:lang w:val="en-US" w:eastAsia="zh-CN"/>
        </w:rPr>
        <w:t xml:space="preserve"> </w:t>
      </w:r>
      <w:r>
        <w:rPr>
          <w:rFonts w:hint="eastAsia" w:ascii="方正仿宋_GBK" w:hAnsi="方正仿宋_GBK" w:eastAsia="方正仿宋_GBK" w:cs="方正仿宋_GBK"/>
          <w:sz w:val="23"/>
          <w:szCs w:val="23"/>
        </w:rPr>
        <w:t xml:space="preserve">    联系电话：</w:t>
      </w:r>
    </w:p>
    <w:p>
      <w:pPr>
        <w:keepNext w:val="0"/>
        <w:keepLines w:val="0"/>
        <w:pageBreakBefore w:val="0"/>
        <w:widowControl w:val="0"/>
        <w:kinsoku/>
        <w:wordWrap/>
        <w:overflowPunct/>
        <w:topLinePunct w:val="0"/>
        <w:autoSpaceDE/>
        <w:autoSpaceDN/>
        <w:bidi w:val="0"/>
        <w:snapToGrid w:val="0"/>
        <w:spacing w:line="280" w:lineRule="exact"/>
        <w:textAlignment w:val="auto"/>
        <w:rPr>
          <w:rFonts w:hint="eastAsia" w:ascii="方正仿宋_GBK" w:hAnsi="方正仿宋_GBK" w:eastAsia="方正仿宋_GBK" w:cs="方正仿宋_GBK"/>
          <w:sz w:val="23"/>
          <w:szCs w:val="23"/>
        </w:rPr>
      </w:pPr>
      <w:r>
        <w:rPr>
          <w:rFonts w:hint="eastAsia" w:ascii="方正仿宋_GBK" w:hAnsi="方正仿宋_GBK" w:eastAsia="方正仿宋_GBK" w:cs="方正仿宋_GBK"/>
          <w:sz w:val="23"/>
          <w:szCs w:val="23"/>
        </w:rPr>
        <w:t>注：1. 此表逻辑关系为：1=2+13；2=3+12；3=4+5+6+7+8+9+10+11；</w:t>
      </w:r>
    </w:p>
    <w:p>
      <w:pPr>
        <w:keepNext w:val="0"/>
        <w:keepLines w:val="0"/>
        <w:pageBreakBefore w:val="0"/>
        <w:widowControl w:val="0"/>
        <w:kinsoku/>
        <w:wordWrap/>
        <w:overflowPunct/>
        <w:topLinePunct w:val="0"/>
        <w:autoSpaceDE/>
        <w:autoSpaceDN/>
        <w:bidi w:val="0"/>
        <w:adjustRightInd w:val="0"/>
        <w:snapToGrid/>
        <w:spacing w:line="280" w:lineRule="exact"/>
        <w:ind w:firstLine="460" w:firstLineChars="200"/>
        <w:textAlignment w:val="auto"/>
        <w:rPr>
          <w:rFonts w:hint="eastAsia" w:ascii="Times New Roman" w:hAnsi="Times New Roman" w:eastAsia="方正楷体_GBK" w:cs="宋体"/>
          <w:kern w:val="0"/>
          <w:sz w:val="21"/>
          <w:szCs w:val="21"/>
          <w:lang w:val="en-US" w:eastAsia="zh-CN"/>
        </w:rPr>
      </w:pPr>
      <w:r>
        <w:rPr>
          <w:rFonts w:hint="eastAsia" w:ascii="方正仿宋_GBK" w:hAnsi="方正仿宋_GBK" w:eastAsia="方正仿宋_GBK" w:cs="方正仿宋_GBK"/>
          <w:sz w:val="23"/>
          <w:szCs w:val="23"/>
        </w:rPr>
        <w:t>2. 数据统计截至12月31</w:t>
      </w:r>
    </w:p>
    <w:sectPr>
      <w:headerReference r:id="rId9" w:type="default"/>
      <w:footerReference r:id="rId10" w:type="default"/>
      <w:pgSz w:w="16838" w:h="11906" w:orient="landscape"/>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仿宋">
    <w:altName w:val="黑体"/>
    <w:panose1 w:val="03000509000000000000"/>
    <w:charset w:val="86"/>
    <w:family w:val="script"/>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altName w:val="Arial Unicode MS"/>
    <w:panose1 w:val="02010609060101010101"/>
    <w:charset w:val="86"/>
    <w:family w:val="auto"/>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0" w:leftChars="0" w:firstLine="0" w:firstLineChars="0"/>
      <w:jc w:val="right"/>
      <w:rPr>
        <w:rFonts w:hint="eastAsia"/>
        <w:color w:val="FAFAFA"/>
        <w:sz w:val="32"/>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98425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5pt;margin-top:7.75pt;height:0.15pt;width:442.25pt;z-index:251661312;mso-width-relative:page;mso-height-relative:page;" filled="f" stroked="t" coordsize="21600,21600" o:gfxdata="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cLO9IAAAAH&#10;AQAADwAAAAAAAAABACAAAAAiAAAAZHJzL2Rvd25yZXYueG1sUEsBAhQAFAAAAAgAh07iQPA2LSnp&#10;AQAAtQMAAA4AAAAAAAAAAQAgAAAAIQEAAGRycy9lMm9Eb2MueG1sUEsFBgAAAAAGAAYAWQEAAHwF&#10;AAAAAA==&#10;">
              <v:fill on="f" focussize="0,0"/>
              <v:stroke weight="1.75pt" color="#005192 [3204]" miterlimit="8" joinstyle="miter"/>
              <v:imagedata o:title=""/>
              <o:lock v:ext="edit" aspectratio="f"/>
            </v:line>
          </w:pict>
        </mc:Fallback>
      </mc:AlternateContent>
    </w:r>
  </w:p>
  <w:p>
    <w:pPr>
      <w:pStyle w:val="7"/>
      <w:wordWrap w:val="0"/>
      <w:ind w:left="0" w:leftChars="0" w:firstLine="0" w:firstLineChars="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北碚</w:t>
    </w:r>
    <w:r>
      <w:rPr>
        <w:rFonts w:hint="eastAsia" w:ascii="宋体" w:hAnsi="宋体" w:eastAsia="宋体" w:cs="宋体"/>
        <w:b/>
        <w:bCs/>
        <w:color w:val="005192"/>
        <w:sz w:val="28"/>
        <w:szCs w:val="44"/>
        <w:lang w:val="en-US" w:eastAsia="zh-Hans"/>
      </w:rPr>
      <w:t>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7"/>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0" w:leftChars="0" w:firstLine="0" w:firstLineChars="0"/>
      <w:jc w:val="right"/>
      <w:rPr>
        <w:rFonts w:hint="eastAsia"/>
        <w:color w:val="FAFAFA"/>
        <w:sz w:val="32"/>
        <w:lang w:val="en-US" w:eastAsia="zh-CN"/>
      </w:rPr>
    </w:pP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124460</wp:posOffset>
              </wp:positionV>
              <wp:extent cx="8729980" cy="635"/>
              <wp:effectExtent l="0" t="0" r="0" b="0"/>
              <wp:wrapNone/>
              <wp:docPr id="10" name="直接连接符 10"/>
              <wp:cNvGraphicFramePr/>
              <a:graphic xmlns:a="http://schemas.openxmlformats.org/drawingml/2006/main">
                <a:graphicData uri="http://schemas.microsoft.com/office/word/2010/wordprocessingShape">
                  <wps:wsp>
                    <wps:cNvCnPr/>
                    <wps:spPr>
                      <a:xfrm flipV="1">
                        <a:off x="0" y="0"/>
                        <a:ext cx="8729980" cy="63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pt;margin-top:9.8pt;height:0.05pt;width:687.4pt;z-index:251664384;mso-width-relative:page;mso-height-relative:page;" filled="f" stroked="t" coordsize="21600,21600" o:gfxdata="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d2nEjXAAAABwEAAA8AAAAAAAAAAQAgAAAAIgAAAGRycy9kb3ducmV2LnhtbFBLAQIUABQA&#10;AAAIAIdO4kBI2eTU8QEAAMADAAAOAAAAAAAAAAEAIAAAACYBAABkcnMvZTJvRG9jLnhtbFBLBQYA&#10;AAAABgAGAFkBAACJBQAAAAA=&#10;">
              <v:fill on="f" focussize="0,0"/>
              <v:stroke weight="1.75pt" color="#005192 [3204]" miterlimit="8" joinstyle="miter"/>
              <v:imagedata o:title=""/>
              <o:lock v:ext="edit" aspectratio="f"/>
            </v:line>
          </w:pict>
        </mc:Fallback>
      </mc:AlternateContent>
    </w:r>
  </w:p>
  <w:p>
    <w:pPr>
      <w:pStyle w:val="7"/>
      <w:wordWrap w:val="0"/>
      <w:ind w:left="0" w:leftChars="0" w:firstLine="0" w:firstLineChars="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北碚</w:t>
    </w:r>
    <w:r>
      <w:rPr>
        <w:rFonts w:hint="eastAsia" w:ascii="宋体" w:hAnsi="宋体" w:eastAsia="宋体" w:cs="宋体"/>
        <w:b/>
        <w:bCs/>
        <w:color w:val="005192"/>
        <w:sz w:val="28"/>
        <w:szCs w:val="44"/>
        <w:lang w:val="en-US" w:eastAsia="zh-Hans"/>
      </w:rPr>
      <w:t>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7"/>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0" w:leftChars="0" w:firstLine="0" w:firstLineChars="0"/>
      <w:jc w:val="right"/>
      <w:rPr>
        <w:rFonts w:hint="eastAsia"/>
        <w:color w:val="FAFAFA"/>
        <w:sz w:val="32"/>
        <w:lang w:val="en-US" w:eastAsia="zh-CN"/>
      </w:rPr>
    </w:pPr>
    <w:r>
      <w:rPr>
        <w:color w:val="FAFAFA"/>
        <w:sz w:val="32"/>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95885</wp:posOffset>
              </wp:positionV>
              <wp:extent cx="5615940" cy="635"/>
              <wp:effectExtent l="0" t="0" r="0" b="0"/>
              <wp:wrapNone/>
              <wp:docPr id="12" name="直接连接符 12"/>
              <wp:cNvGraphicFramePr/>
              <a:graphic xmlns:a="http://schemas.openxmlformats.org/drawingml/2006/main">
                <a:graphicData uri="http://schemas.microsoft.com/office/word/2010/wordprocessingShape">
                  <wps:wsp>
                    <wps:cNvCnPr/>
                    <wps:spPr>
                      <a:xfrm flipV="1">
                        <a:off x="0" y="0"/>
                        <a:ext cx="5615940" cy="63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pt;margin-top:7.55pt;height:0.05pt;width:442.2pt;z-index:251667456;mso-width-relative:page;mso-height-relative:page;" filled="f" stroked="t" coordsize="21600,21600" o:gfxdata="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ftAeS1wAAAAYBAAAPAAAAAAAAAAEAIAAAACIAAABkcnMvZG93bnJldi54bWxQSwECFAAU&#10;AAAACACHTuJAa0Qvj/IBAADAAwAADgAAAAAAAAABACAAAAAmAQAAZHJzL2Uyb0RvYy54bWxQSwUG&#10;AAAAAAYABgBZAQAAigUAAAAA&#10;">
              <v:fill on="f" focussize="0,0"/>
              <v:stroke weight="1.75pt" color="#005192 [3204]" miterlimit="8" joinstyle="miter"/>
              <v:imagedata o:title=""/>
              <o:lock v:ext="edit" aspectratio="f"/>
            </v:line>
          </w:pict>
        </mc:Fallback>
      </mc:AlternateContent>
    </w:r>
  </w:p>
  <w:p>
    <w:pPr>
      <w:pStyle w:val="7"/>
      <w:wordWrap w:val="0"/>
      <w:ind w:left="0" w:leftChars="0" w:firstLine="0" w:firstLineChars="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北碚</w:t>
    </w:r>
    <w:r>
      <w:rPr>
        <w:rFonts w:hint="eastAsia" w:ascii="宋体" w:hAnsi="宋体" w:eastAsia="宋体" w:cs="宋体"/>
        <w:b/>
        <w:bCs/>
        <w:color w:val="005192"/>
        <w:sz w:val="28"/>
        <w:szCs w:val="44"/>
        <w:lang w:val="en-US" w:eastAsia="zh-Hans"/>
      </w:rPr>
      <w:t>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7"/>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0" w:leftChars="0" w:firstLine="0" w:firstLineChars="0"/>
      <w:jc w:val="right"/>
      <w:rPr>
        <w:rFonts w:hint="eastAsia"/>
        <w:color w:val="FAFAFA"/>
        <w:sz w:val="32"/>
        <w:lang w:val="en-US" w:eastAsia="zh-CN"/>
      </w:rPr>
    </w:pPr>
    <w:r>
      <w:rPr>
        <w:color w:val="FAFAFA"/>
        <w:sz w:val="32"/>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95885</wp:posOffset>
              </wp:positionV>
              <wp:extent cx="8729980" cy="635"/>
              <wp:effectExtent l="0" t="0" r="0" b="0"/>
              <wp:wrapNone/>
              <wp:docPr id="14" name="直接连接符 14"/>
              <wp:cNvGraphicFramePr/>
              <a:graphic xmlns:a="http://schemas.openxmlformats.org/drawingml/2006/main">
                <a:graphicData uri="http://schemas.microsoft.com/office/word/2010/wordprocessingShape">
                  <wps:wsp>
                    <wps:cNvCnPr/>
                    <wps:spPr>
                      <a:xfrm flipV="1">
                        <a:off x="0" y="0"/>
                        <a:ext cx="8729980" cy="63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pt;margin-top:7.55pt;height:0.05pt;width:687.4pt;z-index:251669504;mso-width-relative:page;mso-height-relative:page;" filled="f" stroked="t" coordsize="21600,21600" o:gfxdata="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Sow33XAAAABwEAAA8AAAAAAAAAAQAgAAAAIgAAAGRycy9kb3ducmV2LnhtbFBLAQIUABQA&#10;AAAIAIdO4kBwo7Me8QEAAMADAAAOAAAAAAAAAAEAIAAAACYBAABkcnMvZTJvRG9jLnhtbFBLBQYA&#10;AAAABgAGAFkBAACJBQAAAAA=&#10;">
              <v:fill on="f" focussize="0,0"/>
              <v:stroke weight="1.75pt" color="#005192 [3204]" miterlimit="8" joinstyle="miter"/>
              <v:imagedata o:title=""/>
              <o:lock v:ext="edit" aspectratio="f"/>
            </v:line>
          </w:pict>
        </mc:Fallback>
      </mc:AlternateContent>
    </w:r>
  </w:p>
  <w:p>
    <w:pPr>
      <w:pStyle w:val="7"/>
      <w:wordWrap w:val="0"/>
      <w:ind w:left="0" w:leftChars="0" w:firstLine="0" w:firstLineChars="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北碚</w:t>
    </w:r>
    <w:r>
      <w:rPr>
        <w:rFonts w:hint="eastAsia" w:ascii="宋体" w:hAnsi="宋体" w:eastAsia="宋体" w:cs="宋体"/>
        <w:b/>
        <w:bCs/>
        <w:color w:val="005192"/>
        <w:sz w:val="28"/>
        <w:szCs w:val="44"/>
        <w:lang w:val="en-US" w:eastAsia="zh-Hans"/>
      </w:rPr>
      <w:t>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7"/>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462280</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5pt;margin-top:36.4pt;height:0pt;width:442.55pt;z-index:251660288;mso-width-relative:page;mso-height-relative:page;" filled="f" stroked="t" coordsize="21600,21600" o:gfxdata="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9E1J4tIAAAAHAQAADwAAAAAAAAABACAAAAAiAAAAZHJzL2Rvd25yZXYueG1sUEsBAhQAFAAAAAgA&#10;h07iQAXuux7yAQAAvQMAAA4AAAAAAAAAAQAgAAAAIQEAAGRycy9lMm9Eb2MueG1sUEsFBgAAAAAG&#10;AAYAWQEAAIU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北碚</w:t>
    </w:r>
    <w:r>
      <w:rPr>
        <w:rFonts w:hint="eastAsia" w:ascii="宋体" w:hAnsi="宋体" w:eastAsia="宋体" w:cs="宋体"/>
        <w:b/>
        <w:bCs/>
        <w:color w:val="005192"/>
        <w:sz w:val="32"/>
        <w:lang w:val="en-US" w:eastAsia="zh-Hans"/>
      </w:rPr>
      <w:t>区人民政府行政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18415</wp:posOffset>
              </wp:positionH>
              <wp:positionV relativeFrom="paragraph">
                <wp:posOffset>378460</wp:posOffset>
              </wp:positionV>
              <wp:extent cx="8729980" cy="635"/>
              <wp:effectExtent l="0" t="0" r="0" b="0"/>
              <wp:wrapNone/>
              <wp:docPr id="3" name="直接连接符 3"/>
              <wp:cNvGraphicFramePr/>
              <a:graphic xmlns:a="http://schemas.openxmlformats.org/drawingml/2006/main">
                <a:graphicData uri="http://schemas.microsoft.com/office/word/2010/wordprocessingShape">
                  <wps:wsp>
                    <wps:cNvCnPr/>
                    <wps:spPr>
                      <a:xfrm flipV="1">
                        <a:off x="4133850" y="864870"/>
                        <a:ext cx="8729980" cy="63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45pt;margin-top:29.8pt;height:0.05pt;width:687.4pt;z-index:251663360;mso-width-relative:page;mso-height-relative:page;" filled="f" stroked="t" coordsize="21600,21600" o:gfxdata="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HJmWbZAAAACAEAAA8AAAAAAAAAAQAgAAAAIgAAAGRycy9kb3du&#10;cmV2LnhtbFBLAQIUABQAAAAIAIdO4kA4in5K/gEAAMkDAAAOAAAAAAAAAAEAIAAAACgBAABkcnMv&#10;ZTJvRG9jLnhtbFBLBQYAAAAABgAGAFkBAACY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北碚</w:t>
    </w:r>
    <w:r>
      <w:rPr>
        <w:rFonts w:hint="eastAsia" w:ascii="宋体" w:hAnsi="宋体" w:eastAsia="宋体" w:cs="宋体"/>
        <w:b/>
        <w:bCs/>
        <w:color w:val="005192"/>
        <w:sz w:val="32"/>
        <w:lang w:val="en-US" w:eastAsia="zh-Hans"/>
      </w:rPr>
      <w:t>区人民政府行政</w:t>
    </w:r>
    <w:r>
      <w:rPr>
        <w:rFonts w:hint="eastAsia" w:ascii="宋体" w:hAnsi="宋体" w:eastAsia="宋体" w:cs="宋体"/>
        <w:b/>
        <w:bCs/>
        <w:color w:val="005192"/>
        <w:sz w:val="32"/>
        <w:szCs w:val="32"/>
        <w:lang w:val="en-US" w:eastAsia="zh-Hans"/>
      </w:rPr>
      <w:t>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5715</wp:posOffset>
              </wp:positionH>
              <wp:positionV relativeFrom="paragraph">
                <wp:posOffset>354965</wp:posOffset>
              </wp:positionV>
              <wp:extent cx="5615940" cy="635"/>
              <wp:effectExtent l="0" t="0" r="0" b="0"/>
              <wp:wrapNone/>
              <wp:docPr id="1" name="直接连接符 1"/>
              <wp:cNvGraphicFramePr/>
              <a:graphic xmlns:a="http://schemas.openxmlformats.org/drawingml/2006/main">
                <a:graphicData uri="http://schemas.microsoft.com/office/word/2010/wordprocessingShape">
                  <wps:wsp>
                    <wps:cNvCnPr/>
                    <wps:spPr>
                      <a:xfrm flipV="1">
                        <a:off x="4133850" y="864870"/>
                        <a:ext cx="5615940" cy="63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45pt;margin-top:27.95pt;height:0.05pt;width:442.2pt;z-index:251666432;mso-width-relative:page;mso-height-relative:page;" filled="f" stroked="t" coordsize="21600,21600" o:gfxdata="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LxiwPXAAAABgEAAA8AAAAAAAAAAQAgAAAAIgAAAGRycy9kb3ducmV2&#10;LnhtbFBLAQIUABQAAAAIAIdO4kA5qZzw/QEAAMkDAAAOAAAAAAAAAAEAIAAAACYBAABkcnMvZTJv&#10;RG9jLnhtbFBLBQYAAAAABgAGAFkBAACV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北碚</w:t>
    </w:r>
    <w:r>
      <w:rPr>
        <w:rFonts w:hint="eastAsia" w:ascii="宋体" w:hAnsi="宋体" w:eastAsia="宋体" w:cs="宋体"/>
        <w:b/>
        <w:bCs/>
        <w:color w:val="005192"/>
        <w:sz w:val="32"/>
        <w:lang w:val="en-US" w:eastAsia="zh-Hans"/>
      </w:rPr>
      <w:t>区人民政府行政</w:t>
    </w:r>
    <w:r>
      <w:rPr>
        <w:rFonts w:hint="eastAsia" w:ascii="宋体" w:hAnsi="宋体" w:eastAsia="宋体" w:cs="宋体"/>
        <w:b/>
        <w:bCs/>
        <w:color w:val="005192"/>
        <w:sz w:val="32"/>
        <w:szCs w:val="32"/>
        <w:lang w:val="en-US" w:eastAsia="zh-Hans"/>
      </w:rPr>
      <w:t>规范性文件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5715</wp:posOffset>
              </wp:positionH>
              <wp:positionV relativeFrom="paragraph">
                <wp:posOffset>354965</wp:posOffset>
              </wp:positionV>
              <wp:extent cx="8729980" cy="635"/>
              <wp:effectExtent l="0" t="0" r="0" b="0"/>
              <wp:wrapNone/>
              <wp:docPr id="15" name="直接连接符 15"/>
              <wp:cNvGraphicFramePr/>
              <a:graphic xmlns:a="http://schemas.openxmlformats.org/drawingml/2006/main">
                <a:graphicData uri="http://schemas.microsoft.com/office/word/2010/wordprocessingShape">
                  <wps:wsp>
                    <wps:cNvCnPr/>
                    <wps:spPr>
                      <a:xfrm flipV="1">
                        <a:off x="4133850" y="864870"/>
                        <a:ext cx="8729980" cy="63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45pt;margin-top:27.95pt;height:0.05pt;width:687.4pt;z-index:251671552;mso-width-relative:page;mso-height-relative:page;" filled="f" stroked="t" coordsize="21600,21600" o:gfxdata="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V2RifYAAAABwEAAA8AAAAAAAAAAQAgAAAAIgAAAGRycy9kb3du&#10;cmV2LnhtbFBLAQIUABQAAAAIAIdO4kBcUP6A/wEAAMsDAAAOAAAAAAAAAAEAIAAAACcBAABkcnMv&#10;ZTJvRG9jLnhtbFBLBQYAAAAABgAGAFkBAACY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16" name="图片 1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北碚</w:t>
    </w:r>
    <w:r>
      <w:rPr>
        <w:rFonts w:hint="eastAsia" w:ascii="宋体" w:hAnsi="宋体" w:eastAsia="宋体" w:cs="宋体"/>
        <w:b/>
        <w:bCs/>
        <w:color w:val="005192"/>
        <w:sz w:val="32"/>
        <w:lang w:val="en-US" w:eastAsia="zh-Hans"/>
      </w:rPr>
      <w:t>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D3666A"/>
    <w:rsid w:val="03653C40"/>
    <w:rsid w:val="03CE38D2"/>
    <w:rsid w:val="041C42DA"/>
    <w:rsid w:val="04B679C3"/>
    <w:rsid w:val="05F07036"/>
    <w:rsid w:val="06E00104"/>
    <w:rsid w:val="073E4662"/>
    <w:rsid w:val="07C26ECD"/>
    <w:rsid w:val="07F0355B"/>
    <w:rsid w:val="080F63D8"/>
    <w:rsid w:val="082F4639"/>
    <w:rsid w:val="09341458"/>
    <w:rsid w:val="098254C2"/>
    <w:rsid w:val="09852002"/>
    <w:rsid w:val="0A766EDE"/>
    <w:rsid w:val="0AD64BE8"/>
    <w:rsid w:val="0B0912D7"/>
    <w:rsid w:val="0D6161AB"/>
    <w:rsid w:val="0E025194"/>
    <w:rsid w:val="11AF3708"/>
    <w:rsid w:val="152D2DCA"/>
    <w:rsid w:val="15BE4F1F"/>
    <w:rsid w:val="16725025"/>
    <w:rsid w:val="187168EA"/>
    <w:rsid w:val="18AB39B7"/>
    <w:rsid w:val="196673CA"/>
    <w:rsid w:val="1B2F4AEE"/>
    <w:rsid w:val="1B3950CA"/>
    <w:rsid w:val="1B5A1181"/>
    <w:rsid w:val="1BDB3BEC"/>
    <w:rsid w:val="1CF734C9"/>
    <w:rsid w:val="1D7651AE"/>
    <w:rsid w:val="1DEC284C"/>
    <w:rsid w:val="1E0E36A7"/>
    <w:rsid w:val="1E6523AC"/>
    <w:rsid w:val="22440422"/>
    <w:rsid w:val="22BB4BBB"/>
    <w:rsid w:val="22D10D21"/>
    <w:rsid w:val="230C3F04"/>
    <w:rsid w:val="24AA7DEA"/>
    <w:rsid w:val="24DA701C"/>
    <w:rsid w:val="25497755"/>
    <w:rsid w:val="256624B3"/>
    <w:rsid w:val="25BB5867"/>
    <w:rsid w:val="26221ADC"/>
    <w:rsid w:val="262B0CB6"/>
    <w:rsid w:val="26460E91"/>
    <w:rsid w:val="2AEB3417"/>
    <w:rsid w:val="31A15F24"/>
    <w:rsid w:val="324A1681"/>
    <w:rsid w:val="32D73B4D"/>
    <w:rsid w:val="33841F3A"/>
    <w:rsid w:val="33B14FB2"/>
    <w:rsid w:val="33E03AF1"/>
    <w:rsid w:val="34FE6120"/>
    <w:rsid w:val="35BE6EC3"/>
    <w:rsid w:val="36FB1DF0"/>
    <w:rsid w:val="395347B5"/>
    <w:rsid w:val="39A232A0"/>
    <w:rsid w:val="39E745AA"/>
    <w:rsid w:val="3ACB2151"/>
    <w:rsid w:val="3B5A6BBB"/>
    <w:rsid w:val="3C5A1565"/>
    <w:rsid w:val="3EDA13A6"/>
    <w:rsid w:val="41374B33"/>
    <w:rsid w:val="417B75E9"/>
    <w:rsid w:val="42F058B7"/>
    <w:rsid w:val="436109F6"/>
    <w:rsid w:val="438C1ACD"/>
    <w:rsid w:val="441A38D4"/>
    <w:rsid w:val="4504239D"/>
    <w:rsid w:val="45245ACE"/>
    <w:rsid w:val="4A153105"/>
    <w:rsid w:val="4BC77339"/>
    <w:rsid w:val="4C9236C5"/>
    <w:rsid w:val="4CE56D6B"/>
    <w:rsid w:val="4E250A85"/>
    <w:rsid w:val="4F8D6068"/>
    <w:rsid w:val="4FFD4925"/>
    <w:rsid w:val="505C172E"/>
    <w:rsid w:val="506405EA"/>
    <w:rsid w:val="51752968"/>
    <w:rsid w:val="51CD541C"/>
    <w:rsid w:val="52F46F0B"/>
    <w:rsid w:val="532B6A10"/>
    <w:rsid w:val="53D8014D"/>
    <w:rsid w:val="55E064E0"/>
    <w:rsid w:val="572C6D10"/>
    <w:rsid w:val="5B40744B"/>
    <w:rsid w:val="5B4E1915"/>
    <w:rsid w:val="5C031189"/>
    <w:rsid w:val="5DC34279"/>
    <w:rsid w:val="5F9937CA"/>
    <w:rsid w:val="5FCD688E"/>
    <w:rsid w:val="5FF9BDAA"/>
    <w:rsid w:val="607F1986"/>
    <w:rsid w:val="608816D1"/>
    <w:rsid w:val="60EF4E7F"/>
    <w:rsid w:val="648B0A32"/>
    <w:rsid w:val="65563036"/>
    <w:rsid w:val="6563474E"/>
    <w:rsid w:val="665233C1"/>
    <w:rsid w:val="676F6747"/>
    <w:rsid w:val="69080D98"/>
    <w:rsid w:val="69AC0D42"/>
    <w:rsid w:val="6AD9688B"/>
    <w:rsid w:val="6B7E5F3B"/>
    <w:rsid w:val="6CA456AD"/>
    <w:rsid w:val="6D0E3F22"/>
    <w:rsid w:val="6E5D192E"/>
    <w:rsid w:val="700926A2"/>
    <w:rsid w:val="717000D3"/>
    <w:rsid w:val="73742165"/>
    <w:rsid w:val="744E4660"/>
    <w:rsid w:val="753355A2"/>
    <w:rsid w:val="759F1C61"/>
    <w:rsid w:val="769F2DE8"/>
    <w:rsid w:val="76FDEB7C"/>
    <w:rsid w:val="79C65162"/>
    <w:rsid w:val="7A4833C2"/>
    <w:rsid w:val="7B684A0D"/>
    <w:rsid w:val="7C9011D9"/>
    <w:rsid w:val="7DC651C5"/>
    <w:rsid w:val="7F817117"/>
    <w:rsid w:val="7F9DA0E8"/>
    <w:rsid w:val="7FCC2834"/>
    <w:rsid w:val="7FE27370"/>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 w:cs="Times New Roman"/>
      <w:kern w:val="2"/>
      <w:sz w:val="32"/>
      <w:szCs w:val="24"/>
      <w:lang w:val="en-US" w:eastAsia="zh-CN" w:bidi="ar-SA"/>
    </w:rPr>
  </w:style>
  <w:style w:type="paragraph" w:styleId="3">
    <w:name w:val="heading 2"/>
    <w:basedOn w:val="1"/>
    <w:next w:val="1"/>
    <w:unhideWhenUsed/>
    <w:qFormat/>
    <w:uiPriority w:val="9"/>
    <w:pPr>
      <w:keepNext/>
      <w:keepLines/>
      <w:spacing w:before="260" w:after="260" w:line="416" w:lineRule="auto"/>
      <w:outlineLvl w:val="1"/>
    </w:pPr>
    <w:rPr>
      <w:rFonts w:ascii="Arial" w:hAnsi="Arial" w:eastAsia="黑体"/>
      <w:b/>
      <w:bCs/>
      <w:szCs w:val="32"/>
    </w:rPr>
  </w:style>
  <w:style w:type="paragraph" w:styleId="4">
    <w:name w:val="heading 4"/>
    <w:basedOn w:val="3"/>
    <w:next w:val="1"/>
    <w:unhideWhenUsed/>
    <w:qFormat/>
    <w:uiPriority w:val="0"/>
    <w:pPr>
      <w:keepNext/>
      <w:keepLines/>
      <w:spacing w:before="280" w:after="290" w:line="372" w:lineRule="auto"/>
      <w:outlineLvl w:val="3"/>
    </w:pPr>
    <w:rPr>
      <w:rFonts w:ascii="Arial" w:hAnsi="Arial" w:eastAsia="黑体"/>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autoSpaceDE w:val="0"/>
      <w:autoSpaceDN w:val="0"/>
      <w:adjustRightInd w:val="0"/>
      <w:ind w:left="118"/>
      <w:jc w:val="left"/>
    </w:pPr>
    <w:rPr>
      <w:rFonts w:ascii="方正仿宋_GBK" w:eastAsia="方正仿宋_GBK" w:cs="方正仿宋_GBK"/>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character" w:styleId="12">
    <w:name w:val="page number"/>
    <w:basedOn w:val="10"/>
    <w:qFormat/>
    <w:uiPriority w:val="0"/>
  </w:style>
  <w:style w:type="paragraph" w:customStyle="1" w:styleId="13">
    <w:name w:val="p0"/>
    <w:basedOn w:val="1"/>
    <w:qFormat/>
    <w:uiPriority w:val="0"/>
    <w:pPr>
      <w:widowControl/>
    </w:pPr>
    <w:rPr>
      <w:rFonts w:ascii="Calibri" w:hAnsi="Calibri" w:eastAsia="宋体" w:cs="宋体"/>
      <w:kern w:val="0"/>
      <w:szCs w:val="32"/>
    </w:rPr>
  </w:style>
  <w:style w:type="paragraph" w:customStyle="1" w:styleId="14">
    <w:name w:val="List Paragraph"/>
    <w:basedOn w:val="1"/>
    <w:qFormat/>
    <w:uiPriority w:val="0"/>
    <w:pPr>
      <w:ind w:firstLine="420" w:firstLineChars="200"/>
    </w:pPr>
  </w:style>
  <w:style w:type="character" w:customStyle="1" w:styleId="15">
    <w:name w:val="页码1"/>
    <w:basedOn w:val="10"/>
    <w:qFormat/>
    <w:uiPriority w:val="0"/>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32</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隽永</cp:lastModifiedBy>
  <cp:lastPrinted>2022-05-11T16:46:00Z</cp:lastPrinted>
  <dcterms:modified xsi:type="dcterms:W3CDTF">2022-06-16T07:44:30Z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48C61CB29D3F4D9384F5922CF0F7FFB4</vt:lpwstr>
  </property>
</Properties>
</file>