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FB9" w:rsidRDefault="00BA0FB9">
      <w:pPr>
        <w:spacing w:line="600" w:lineRule="atLeast"/>
        <w:jc w:val="center"/>
        <w:rPr>
          <w:rFonts w:ascii="方正仿宋_GBK" w:eastAsia="方正仿宋_GBK" w:hAnsi="方正仿宋_GBK" w:cs="方正仿宋_GBK" w:hint="eastAsia"/>
          <w:sz w:val="32"/>
          <w:szCs w:val="32"/>
        </w:rPr>
      </w:pPr>
    </w:p>
    <w:p w:rsidR="009844C7" w:rsidRDefault="009844C7">
      <w:pPr>
        <w:spacing w:line="600" w:lineRule="atLeast"/>
        <w:jc w:val="center"/>
        <w:rPr>
          <w:rFonts w:ascii="方正仿宋_GBK" w:eastAsia="方正仿宋_GBK" w:hAnsi="方正仿宋_GBK" w:cs="方正仿宋_GBK"/>
          <w:sz w:val="32"/>
          <w:szCs w:val="32"/>
        </w:rPr>
      </w:pPr>
    </w:p>
    <w:p w:rsidR="009844C7" w:rsidRPr="002E7030" w:rsidRDefault="009844C7" w:rsidP="009844C7">
      <w:pPr>
        <w:adjustRightInd w:val="0"/>
        <w:snapToGrid w:val="0"/>
        <w:spacing w:line="540" w:lineRule="exact"/>
        <w:jc w:val="center"/>
        <w:rPr>
          <w:rFonts w:eastAsia="方正小标宋_GBK"/>
          <w:sz w:val="44"/>
          <w:szCs w:val="44"/>
        </w:rPr>
      </w:pPr>
      <w:r w:rsidRPr="002E7030">
        <w:rPr>
          <w:rFonts w:eastAsia="方正小标宋_GBK"/>
          <w:sz w:val="44"/>
          <w:szCs w:val="44"/>
        </w:rPr>
        <w:t>重庆市北碚区人民政府办公室</w:t>
      </w:r>
    </w:p>
    <w:p w:rsidR="009844C7" w:rsidRPr="002E7030" w:rsidRDefault="009844C7" w:rsidP="009844C7">
      <w:pPr>
        <w:adjustRightInd w:val="0"/>
        <w:snapToGrid w:val="0"/>
        <w:spacing w:line="540" w:lineRule="exact"/>
        <w:jc w:val="center"/>
        <w:rPr>
          <w:rFonts w:eastAsia="方正小标宋_GBK"/>
          <w:sz w:val="44"/>
          <w:szCs w:val="44"/>
          <w:lang w:val="zh-CN"/>
        </w:rPr>
      </w:pPr>
      <w:r w:rsidRPr="002E7030">
        <w:rPr>
          <w:rFonts w:eastAsia="方正小标宋_GBK"/>
          <w:sz w:val="44"/>
          <w:szCs w:val="44"/>
        </w:rPr>
        <w:t>关于印发</w:t>
      </w:r>
      <w:r w:rsidRPr="002E7030">
        <w:rPr>
          <w:rFonts w:eastAsia="方正小标宋_GBK"/>
          <w:sz w:val="44"/>
          <w:szCs w:val="44"/>
          <w:lang w:val="zh-CN"/>
        </w:rPr>
        <w:t>北碚区禁止活</w:t>
      </w:r>
      <w:proofErr w:type="gramStart"/>
      <w:r w:rsidRPr="002E7030">
        <w:rPr>
          <w:rFonts w:eastAsia="方正小标宋_GBK"/>
          <w:sz w:val="44"/>
          <w:szCs w:val="44"/>
          <w:lang w:val="zh-CN"/>
        </w:rPr>
        <w:t>禽交易</w:t>
      </w:r>
      <w:proofErr w:type="gramEnd"/>
      <w:r w:rsidRPr="002E7030">
        <w:rPr>
          <w:rFonts w:eastAsia="方正小标宋_GBK"/>
          <w:sz w:val="44"/>
          <w:szCs w:val="44"/>
          <w:lang w:val="zh-CN"/>
        </w:rPr>
        <w:t>和宰杀工作</w:t>
      </w:r>
    </w:p>
    <w:p w:rsidR="009844C7" w:rsidRPr="002E7030" w:rsidRDefault="009844C7" w:rsidP="009844C7">
      <w:pPr>
        <w:adjustRightInd w:val="0"/>
        <w:snapToGrid w:val="0"/>
        <w:spacing w:line="540" w:lineRule="exact"/>
        <w:jc w:val="center"/>
        <w:rPr>
          <w:rFonts w:eastAsia="方正小标宋_GBK"/>
          <w:sz w:val="44"/>
          <w:szCs w:val="44"/>
        </w:rPr>
      </w:pPr>
      <w:r w:rsidRPr="002E7030">
        <w:rPr>
          <w:rFonts w:eastAsia="方正小标宋_GBK"/>
          <w:sz w:val="44"/>
          <w:szCs w:val="44"/>
          <w:lang w:val="zh-CN"/>
        </w:rPr>
        <w:t>实施方案</w:t>
      </w:r>
      <w:r w:rsidRPr="002E7030">
        <w:rPr>
          <w:rFonts w:eastAsia="方正小标宋_GBK"/>
          <w:sz w:val="44"/>
          <w:szCs w:val="44"/>
        </w:rPr>
        <w:t>的通知</w:t>
      </w:r>
    </w:p>
    <w:p w:rsidR="009844C7" w:rsidRPr="009844C7" w:rsidRDefault="009844C7" w:rsidP="009844C7">
      <w:pPr>
        <w:jc w:val="center"/>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北碚府办发〔</w:t>
      </w:r>
      <w:r w:rsidRPr="009844C7">
        <w:rPr>
          <w:rFonts w:ascii="Times New Roman" w:eastAsia="方正仿宋_GBK" w:hAnsi="Times New Roman" w:cs="Times New Roman"/>
          <w:sz w:val="32"/>
          <w:szCs w:val="32"/>
        </w:rPr>
        <w:t>2020</w:t>
      </w:r>
      <w:r w:rsidRPr="009844C7">
        <w:rPr>
          <w:rFonts w:ascii="Times New Roman" w:eastAsia="方正仿宋_GBK" w:hAnsi="Times New Roman" w:cs="Times New Roman"/>
          <w:sz w:val="32"/>
          <w:szCs w:val="32"/>
        </w:rPr>
        <w:t>〕</w:t>
      </w:r>
      <w:r w:rsidRPr="009844C7">
        <w:rPr>
          <w:rFonts w:ascii="Times New Roman" w:eastAsia="方正仿宋_GBK" w:hAnsi="Times New Roman" w:cs="Times New Roman"/>
          <w:sz w:val="32"/>
          <w:szCs w:val="32"/>
        </w:rPr>
        <w:t>33</w:t>
      </w:r>
      <w:r w:rsidRPr="009844C7">
        <w:rPr>
          <w:rFonts w:ascii="Times New Roman" w:eastAsia="方正仿宋_GBK" w:hAnsi="Times New Roman" w:cs="Times New Roman"/>
          <w:sz w:val="32"/>
          <w:szCs w:val="32"/>
        </w:rPr>
        <w:t>号</w:t>
      </w:r>
    </w:p>
    <w:p w:rsidR="00BA0FB9" w:rsidRDefault="00BA0FB9" w:rsidP="009844C7">
      <w:pPr>
        <w:spacing w:line="600" w:lineRule="exact"/>
        <w:jc w:val="center"/>
        <w:rPr>
          <w:rFonts w:ascii="宋体" w:eastAsia="宋体" w:hAnsi="宋体" w:cs="宋体"/>
          <w:sz w:val="44"/>
          <w:szCs w:val="44"/>
          <w:shd w:val="clear" w:color="auto" w:fill="FFFFFF"/>
        </w:rPr>
      </w:pPr>
    </w:p>
    <w:p w:rsidR="009844C7" w:rsidRPr="009844C7" w:rsidRDefault="009844C7" w:rsidP="009844C7">
      <w:pPr>
        <w:overflowPunct w:val="0"/>
        <w:adjustRightInd w:val="0"/>
        <w:spacing w:line="600" w:lineRule="exact"/>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各街道办事处、镇人民政府，区政府有关部门，</w:t>
      </w:r>
      <w:proofErr w:type="gramStart"/>
      <w:r w:rsidRPr="009844C7">
        <w:rPr>
          <w:rFonts w:ascii="Times New Roman" w:eastAsia="方正仿宋_GBK" w:hAnsi="Times New Roman" w:cs="Times New Roman"/>
          <w:sz w:val="32"/>
          <w:szCs w:val="32"/>
        </w:rPr>
        <w:t>各园城管委会</w:t>
      </w:r>
      <w:proofErr w:type="gramEnd"/>
      <w:r w:rsidRPr="009844C7">
        <w:rPr>
          <w:rFonts w:ascii="Times New Roman" w:eastAsia="方正仿宋_GBK" w:hAnsi="Times New Roman" w:cs="Times New Roman"/>
          <w:sz w:val="32"/>
          <w:szCs w:val="32"/>
        </w:rPr>
        <w:t>，各在</w:t>
      </w:r>
      <w:proofErr w:type="gramStart"/>
      <w:r w:rsidRPr="009844C7">
        <w:rPr>
          <w:rFonts w:ascii="Times New Roman" w:eastAsia="方正仿宋_GBK" w:hAnsi="Times New Roman" w:cs="Times New Roman"/>
          <w:sz w:val="32"/>
          <w:szCs w:val="32"/>
        </w:rPr>
        <w:t>碚</w:t>
      </w:r>
      <w:proofErr w:type="gramEnd"/>
      <w:r w:rsidRPr="009844C7">
        <w:rPr>
          <w:rFonts w:ascii="Times New Roman" w:eastAsia="方正仿宋_GBK" w:hAnsi="Times New Roman" w:cs="Times New Roman"/>
          <w:sz w:val="32"/>
          <w:szCs w:val="32"/>
        </w:rPr>
        <w:t>市属部门，有关单位：</w:t>
      </w:r>
    </w:p>
    <w:p w:rsidR="009844C7" w:rsidRPr="009844C7" w:rsidRDefault="009844C7" w:rsidP="009844C7">
      <w:pPr>
        <w:overflowPunct w:val="0"/>
        <w:adjustRightInd w:val="0"/>
        <w:spacing w:line="600" w:lineRule="exact"/>
        <w:ind w:firstLineChars="200" w:firstLine="640"/>
        <w:rPr>
          <w:rFonts w:ascii="Times New Roman" w:eastAsia="方正仿宋_GBK" w:hAnsi="Times New Roman" w:cs="Times New Roman"/>
          <w:sz w:val="32"/>
          <w:szCs w:val="32"/>
          <w:lang w:val="zh-CN"/>
        </w:rPr>
      </w:pPr>
      <w:r w:rsidRPr="009844C7">
        <w:rPr>
          <w:rFonts w:ascii="Times New Roman" w:eastAsia="方正仿宋_GBK" w:hAnsi="Times New Roman" w:cs="Times New Roman"/>
          <w:sz w:val="32"/>
          <w:szCs w:val="32"/>
          <w:lang w:val="zh-CN"/>
        </w:rPr>
        <w:t>《北碚区禁止活禽交易和宰杀工作实施方案》已经区政府第</w:t>
      </w:r>
      <w:r w:rsidRPr="009844C7">
        <w:rPr>
          <w:rFonts w:ascii="Times New Roman" w:eastAsia="方正仿宋_GBK" w:hAnsi="Times New Roman" w:cs="Times New Roman"/>
          <w:sz w:val="32"/>
          <w:szCs w:val="32"/>
        </w:rPr>
        <w:t>105</w:t>
      </w:r>
      <w:r w:rsidRPr="009844C7">
        <w:rPr>
          <w:rFonts w:ascii="Times New Roman" w:eastAsia="方正仿宋_GBK" w:hAnsi="Times New Roman" w:cs="Times New Roman"/>
          <w:sz w:val="32"/>
          <w:szCs w:val="32"/>
        </w:rPr>
        <w:t>次常务会审议通过</w:t>
      </w:r>
      <w:r w:rsidRPr="009844C7">
        <w:rPr>
          <w:rFonts w:ascii="Times New Roman" w:eastAsia="方正仿宋_GBK" w:hAnsi="Times New Roman" w:cs="Times New Roman"/>
          <w:sz w:val="32"/>
          <w:szCs w:val="32"/>
          <w:lang w:val="zh-CN"/>
        </w:rPr>
        <w:t>，现印发给你们，请认真遵照执行。</w:t>
      </w:r>
    </w:p>
    <w:p w:rsidR="009844C7" w:rsidRPr="009844C7" w:rsidRDefault="009844C7" w:rsidP="009844C7">
      <w:pPr>
        <w:pStyle w:val="a5"/>
        <w:pBdr>
          <w:bottom w:val="none" w:sz="0" w:space="0" w:color="auto"/>
        </w:pBdr>
        <w:spacing w:line="600" w:lineRule="exact"/>
        <w:rPr>
          <w:rFonts w:ascii="Times New Roman" w:eastAsia="方正仿宋_GBK" w:hAnsi="Times New Roman" w:cs="Times New Roman"/>
          <w:sz w:val="32"/>
          <w:szCs w:val="32"/>
          <w:lang w:val="zh-CN"/>
        </w:rPr>
      </w:pPr>
    </w:p>
    <w:p w:rsidR="009844C7" w:rsidRPr="009844C7" w:rsidRDefault="009844C7" w:rsidP="009844C7">
      <w:pPr>
        <w:pStyle w:val="a5"/>
        <w:pBdr>
          <w:bottom w:val="none" w:sz="0" w:space="0" w:color="auto"/>
        </w:pBdr>
        <w:spacing w:line="600" w:lineRule="exact"/>
        <w:rPr>
          <w:rFonts w:ascii="Times New Roman" w:eastAsia="方正仿宋_GBK" w:hAnsi="Times New Roman" w:cs="Times New Roman"/>
          <w:sz w:val="32"/>
          <w:szCs w:val="32"/>
          <w:lang w:val="zh-CN"/>
        </w:rPr>
      </w:pPr>
    </w:p>
    <w:p w:rsidR="009844C7" w:rsidRPr="009844C7" w:rsidRDefault="009844C7" w:rsidP="009844C7">
      <w:pPr>
        <w:adjustRightInd w:val="0"/>
        <w:spacing w:line="600" w:lineRule="exact"/>
        <w:ind w:firstLine="630"/>
        <w:jc w:val="center"/>
        <w:rPr>
          <w:rFonts w:ascii="Times New Roman" w:eastAsia="方正仿宋_GBK" w:hAnsi="Times New Roman" w:cs="Times New Roman"/>
          <w:color w:val="000000"/>
          <w:sz w:val="32"/>
          <w:szCs w:val="32"/>
        </w:rPr>
      </w:pPr>
      <w:r w:rsidRPr="009844C7">
        <w:rPr>
          <w:rFonts w:ascii="Times New Roman" w:eastAsia="方正仿宋_GBK" w:hAnsi="Times New Roman" w:cs="Times New Roman"/>
          <w:color w:val="000000"/>
          <w:sz w:val="32"/>
          <w:szCs w:val="32"/>
        </w:rPr>
        <w:t xml:space="preserve">                 </w:t>
      </w:r>
      <w:r w:rsidRPr="009844C7">
        <w:rPr>
          <w:rFonts w:ascii="Times New Roman" w:eastAsia="方正仿宋_GBK" w:hAnsi="Times New Roman" w:cs="Times New Roman"/>
          <w:color w:val="000000"/>
          <w:sz w:val="32"/>
          <w:szCs w:val="32"/>
        </w:rPr>
        <w:t>重庆市北碚区人民政府办公室</w:t>
      </w:r>
    </w:p>
    <w:p w:rsidR="009844C7" w:rsidRPr="009844C7" w:rsidRDefault="009844C7" w:rsidP="009844C7">
      <w:pPr>
        <w:spacing w:line="600" w:lineRule="exact"/>
        <w:ind w:firstLineChars="1500" w:firstLine="480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2020</w:t>
      </w:r>
      <w:r w:rsidRPr="009844C7">
        <w:rPr>
          <w:rFonts w:ascii="Times New Roman" w:eastAsia="方正仿宋_GBK" w:hAnsi="Times New Roman" w:cs="Times New Roman"/>
          <w:sz w:val="32"/>
          <w:szCs w:val="32"/>
        </w:rPr>
        <w:t>年</w:t>
      </w:r>
      <w:r w:rsidRPr="009844C7">
        <w:rPr>
          <w:rFonts w:ascii="Times New Roman" w:eastAsia="方正仿宋_GBK" w:hAnsi="Times New Roman" w:cs="Times New Roman"/>
          <w:sz w:val="32"/>
          <w:szCs w:val="32"/>
        </w:rPr>
        <w:t>4</w:t>
      </w:r>
      <w:r w:rsidRPr="009844C7">
        <w:rPr>
          <w:rFonts w:ascii="Times New Roman" w:eastAsia="方正仿宋_GBK" w:hAnsi="Times New Roman" w:cs="Times New Roman"/>
          <w:sz w:val="32"/>
          <w:szCs w:val="32"/>
        </w:rPr>
        <w:t>月</w:t>
      </w:r>
      <w:r w:rsidRPr="009844C7">
        <w:rPr>
          <w:rFonts w:ascii="Times New Roman" w:eastAsia="方正仿宋_GBK" w:hAnsi="Times New Roman" w:cs="Times New Roman"/>
          <w:sz w:val="32"/>
          <w:szCs w:val="32"/>
        </w:rPr>
        <w:t>30</w:t>
      </w:r>
      <w:r w:rsidRPr="009844C7">
        <w:rPr>
          <w:rFonts w:ascii="Times New Roman" w:eastAsia="方正仿宋_GBK" w:hAnsi="Times New Roman" w:cs="Times New Roman"/>
          <w:sz w:val="32"/>
          <w:szCs w:val="32"/>
        </w:rPr>
        <w:t>日</w:t>
      </w:r>
    </w:p>
    <w:p w:rsidR="009844C7" w:rsidRPr="009844C7" w:rsidRDefault="009844C7" w:rsidP="009844C7">
      <w:pPr>
        <w:pStyle w:val="a4"/>
        <w:snapToGrid/>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（此件公开发布）</w:t>
      </w:r>
    </w:p>
    <w:p w:rsidR="00BA0FB9" w:rsidRPr="009844C7" w:rsidRDefault="00BA0FB9">
      <w:pPr>
        <w:spacing w:line="600" w:lineRule="atLeast"/>
        <w:ind w:firstLineChars="200" w:firstLine="640"/>
        <w:rPr>
          <w:rFonts w:ascii="黑体" w:eastAsia="黑体" w:hAnsi="黑体" w:cs="黑体"/>
          <w:color w:val="333333"/>
          <w:sz w:val="32"/>
          <w:szCs w:val="32"/>
          <w:shd w:val="clear" w:color="auto" w:fill="FFFFFF"/>
        </w:rPr>
      </w:pPr>
    </w:p>
    <w:p w:rsidR="00BA0FB9" w:rsidRPr="009844C7" w:rsidRDefault="00BA0FB9" w:rsidP="009844C7"/>
    <w:p w:rsidR="00BA0FB9" w:rsidRDefault="00BA0FB9">
      <w:pPr>
        <w:spacing w:line="600" w:lineRule="atLeast"/>
        <w:jc w:val="center"/>
        <w:rPr>
          <w:rFonts w:ascii="方正小标宋_GBK" w:eastAsia="方正小标宋_GBK" w:hAnsi="方正小标宋_GBK" w:cs="方正小标宋_GBK"/>
          <w:kern w:val="0"/>
          <w:sz w:val="44"/>
          <w:szCs w:val="44"/>
          <w:shd w:val="clear" w:color="auto" w:fill="FFFFFF"/>
        </w:rPr>
      </w:pPr>
    </w:p>
    <w:p w:rsidR="00D65B90" w:rsidRDefault="00D65B90">
      <w:pPr>
        <w:spacing w:line="600" w:lineRule="atLeast"/>
        <w:jc w:val="center"/>
        <w:rPr>
          <w:rFonts w:ascii="方正小标宋_GBK" w:eastAsia="方正小标宋_GBK" w:hAnsi="方正小标宋_GBK" w:cs="方正小标宋_GBK"/>
          <w:kern w:val="0"/>
          <w:sz w:val="44"/>
          <w:szCs w:val="44"/>
          <w:shd w:val="clear" w:color="auto" w:fill="FFFFFF"/>
        </w:rPr>
      </w:pPr>
    </w:p>
    <w:p w:rsidR="009844C7" w:rsidRDefault="009844C7" w:rsidP="00D65B90">
      <w:pPr>
        <w:overflowPunct w:val="0"/>
        <w:spacing w:line="600" w:lineRule="exact"/>
        <w:rPr>
          <w:rFonts w:ascii="方正小标宋_GBK" w:eastAsia="方正小标宋_GBK" w:hAnsi="方正小标宋_GBK" w:cs="方正小标宋_GBK"/>
          <w:kern w:val="0"/>
          <w:sz w:val="44"/>
          <w:szCs w:val="44"/>
          <w:shd w:val="clear" w:color="auto" w:fill="FFFFFF"/>
        </w:rPr>
      </w:pPr>
    </w:p>
    <w:p w:rsidR="009844C7" w:rsidRPr="002E7030" w:rsidRDefault="009844C7" w:rsidP="00D65B90">
      <w:pPr>
        <w:overflowPunct w:val="0"/>
        <w:spacing w:line="600" w:lineRule="exact"/>
        <w:jc w:val="center"/>
        <w:rPr>
          <w:rFonts w:eastAsia="方正楷体_GBK"/>
          <w:color w:val="000000"/>
          <w:szCs w:val="32"/>
        </w:rPr>
      </w:pPr>
      <w:r w:rsidRPr="002E7030">
        <w:rPr>
          <w:rFonts w:eastAsia="方正小标宋_GBK"/>
          <w:color w:val="000000"/>
          <w:sz w:val="44"/>
          <w:szCs w:val="44"/>
        </w:rPr>
        <w:t>北碚区禁止活</w:t>
      </w:r>
      <w:proofErr w:type="gramStart"/>
      <w:r w:rsidRPr="002E7030">
        <w:rPr>
          <w:rFonts w:eastAsia="方正小标宋_GBK"/>
          <w:color w:val="000000"/>
          <w:sz w:val="44"/>
          <w:szCs w:val="44"/>
        </w:rPr>
        <w:t>禽交易</w:t>
      </w:r>
      <w:proofErr w:type="gramEnd"/>
      <w:r w:rsidRPr="002E7030">
        <w:rPr>
          <w:rFonts w:eastAsia="方正小标宋_GBK"/>
          <w:color w:val="000000"/>
          <w:sz w:val="44"/>
          <w:szCs w:val="44"/>
        </w:rPr>
        <w:t>和宰杀工作实施方案</w:t>
      </w:r>
    </w:p>
    <w:p w:rsidR="009844C7" w:rsidRPr="009844C7" w:rsidRDefault="009844C7" w:rsidP="00D65B90">
      <w:pPr>
        <w:pStyle w:val="a4"/>
        <w:overflowPunct w:val="0"/>
        <w:snapToGrid/>
        <w:spacing w:line="600" w:lineRule="exact"/>
        <w:rPr>
          <w:rFonts w:ascii="Times New Roman" w:eastAsia="方正仿宋_GBK" w:hAnsi="Times New Roman" w:cs="Times New Roman"/>
          <w:color w:val="000000"/>
          <w:sz w:val="32"/>
          <w:szCs w:val="32"/>
        </w:rPr>
      </w:pPr>
    </w:p>
    <w:p w:rsidR="009844C7" w:rsidRPr="009844C7" w:rsidRDefault="009844C7" w:rsidP="00D65B90">
      <w:pPr>
        <w:overflowPunct w:val="0"/>
        <w:adjustRightInd w:val="0"/>
        <w:spacing w:line="600" w:lineRule="exact"/>
        <w:ind w:firstLine="63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为认真贯彻习近平总书记关于新冠肺炎疫情防控工作的重要指示精神，全面落实党中央、国务院决策部署和市委、市政府工作安排，根</w:t>
      </w:r>
      <w:r w:rsidRPr="00D65B90">
        <w:rPr>
          <w:rFonts w:ascii="方正仿宋_GBK" w:eastAsia="方正仿宋_GBK" w:hAnsi="Times New Roman" w:cs="Times New Roman" w:hint="eastAsia"/>
          <w:sz w:val="32"/>
          <w:szCs w:val="32"/>
        </w:rPr>
        <w:t>据《中华人民共和国突发事件应对法》《中华人民共和国传染病防治法》《中华人民共和国动物防疫法》《中华人民共和国环境保护法》《中华人民共和国食品安全法》《突发公共卫生事件应急条例》和《重庆市人民政府关于进一步规范活禽交易推行集中屠宰加强冷链供应工作的指导意见》</w:t>
      </w:r>
      <w:r w:rsidRPr="009844C7">
        <w:rPr>
          <w:rFonts w:ascii="Times New Roman" w:eastAsia="方正仿宋_GBK" w:hAnsi="Times New Roman" w:cs="Times New Roman"/>
          <w:sz w:val="32"/>
          <w:szCs w:val="32"/>
        </w:rPr>
        <w:t>（</w:t>
      </w:r>
      <w:proofErr w:type="gramStart"/>
      <w:r w:rsidRPr="009844C7">
        <w:rPr>
          <w:rFonts w:ascii="Times New Roman" w:eastAsia="方正仿宋_GBK" w:hAnsi="Times New Roman" w:cs="Times New Roman"/>
          <w:sz w:val="32"/>
          <w:szCs w:val="32"/>
        </w:rPr>
        <w:t>渝府发</w:t>
      </w:r>
      <w:proofErr w:type="gramEnd"/>
      <w:r w:rsidRPr="009844C7">
        <w:rPr>
          <w:rFonts w:ascii="Times New Roman" w:eastAsia="方正仿宋_GBK" w:hAnsi="Times New Roman" w:cs="Times New Roman"/>
          <w:sz w:val="32"/>
          <w:szCs w:val="32"/>
        </w:rPr>
        <w:t>〔</w:t>
      </w:r>
      <w:r w:rsidRPr="009844C7">
        <w:rPr>
          <w:rFonts w:ascii="Times New Roman" w:eastAsia="方正仿宋_GBK" w:hAnsi="Times New Roman" w:cs="Times New Roman"/>
          <w:sz w:val="32"/>
          <w:szCs w:val="32"/>
        </w:rPr>
        <w:t>2020</w:t>
      </w:r>
      <w:r w:rsidRPr="009844C7">
        <w:rPr>
          <w:rFonts w:ascii="Times New Roman" w:eastAsia="方正仿宋_GBK" w:hAnsi="Times New Roman" w:cs="Times New Roman"/>
          <w:sz w:val="32"/>
          <w:szCs w:val="32"/>
        </w:rPr>
        <w:t>〕</w:t>
      </w:r>
      <w:r w:rsidRPr="009844C7">
        <w:rPr>
          <w:rFonts w:ascii="Times New Roman" w:eastAsia="方正仿宋_GBK" w:hAnsi="Times New Roman" w:cs="Times New Roman"/>
          <w:sz w:val="32"/>
          <w:szCs w:val="32"/>
        </w:rPr>
        <w:t>7</w:t>
      </w:r>
      <w:r w:rsidRPr="009844C7">
        <w:rPr>
          <w:rFonts w:ascii="Times New Roman" w:eastAsia="方正仿宋_GBK" w:hAnsi="Times New Roman" w:cs="Times New Roman"/>
          <w:sz w:val="32"/>
          <w:szCs w:val="32"/>
        </w:rPr>
        <w:t>号）要求，结合我区实际，特制定本方案。</w:t>
      </w:r>
    </w:p>
    <w:p w:rsidR="009844C7" w:rsidRPr="00D65B90" w:rsidRDefault="009844C7" w:rsidP="00D65B90">
      <w:pPr>
        <w:overflowPunct w:val="0"/>
        <w:adjustRightInd w:val="0"/>
        <w:spacing w:line="600" w:lineRule="exact"/>
        <w:ind w:firstLine="630"/>
        <w:rPr>
          <w:rFonts w:ascii="方正黑体_GBK" w:eastAsia="方正黑体_GBK" w:hAnsi="Times New Roman" w:cs="Times New Roman"/>
          <w:sz w:val="32"/>
          <w:szCs w:val="32"/>
        </w:rPr>
      </w:pPr>
      <w:r w:rsidRPr="00D65B90">
        <w:rPr>
          <w:rFonts w:ascii="方正黑体_GBK" w:eastAsia="方正黑体_GBK" w:hAnsi="Times New Roman" w:cs="Times New Roman" w:hint="eastAsia"/>
          <w:sz w:val="32"/>
          <w:szCs w:val="32"/>
        </w:rPr>
        <w:t>一、目标任务</w:t>
      </w:r>
    </w:p>
    <w:p w:rsidR="009844C7" w:rsidRPr="009844C7" w:rsidRDefault="009844C7" w:rsidP="00D65B90">
      <w:pPr>
        <w:tabs>
          <w:tab w:val="center" w:pos="4153"/>
          <w:tab w:val="right" w:pos="8306"/>
        </w:tabs>
        <w:overflowPunct w:val="0"/>
        <w:spacing w:line="600" w:lineRule="exact"/>
        <w:ind w:firstLineChars="200" w:firstLine="640"/>
        <w:jc w:val="left"/>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自本方案印发之日起</w:t>
      </w:r>
      <w:r w:rsidRPr="009844C7">
        <w:rPr>
          <w:rFonts w:ascii="Times New Roman" w:eastAsia="方正仿宋_GBK" w:hAnsi="Times New Roman" w:cs="Times New Roman"/>
          <w:sz w:val="32"/>
          <w:szCs w:val="32"/>
        </w:rPr>
        <w:t>1</w:t>
      </w:r>
      <w:r w:rsidRPr="009844C7">
        <w:rPr>
          <w:rFonts w:ascii="Times New Roman" w:eastAsia="方正仿宋_GBK" w:hAnsi="Times New Roman" w:cs="Times New Roman"/>
          <w:sz w:val="32"/>
          <w:szCs w:val="32"/>
        </w:rPr>
        <w:t>个月内完成北碚区建制街道（镇）城市连片建成区（以下简称禁止区域）</w:t>
      </w:r>
      <w:proofErr w:type="gramStart"/>
      <w:r w:rsidRPr="009844C7">
        <w:rPr>
          <w:rFonts w:ascii="Times New Roman" w:eastAsia="方正仿宋_GBK" w:hAnsi="Times New Roman" w:cs="Times New Roman"/>
          <w:sz w:val="32"/>
          <w:szCs w:val="32"/>
        </w:rPr>
        <w:t>内活禽交易</w:t>
      </w:r>
      <w:proofErr w:type="gramEnd"/>
      <w:r w:rsidRPr="009844C7">
        <w:rPr>
          <w:rFonts w:ascii="Times New Roman" w:eastAsia="方正仿宋_GBK" w:hAnsi="Times New Roman" w:cs="Times New Roman"/>
          <w:sz w:val="32"/>
          <w:szCs w:val="32"/>
        </w:rPr>
        <w:t>和商业性宰杀点取缔工作，同时建立长效机制，坚决防止反弹。本方案中所称活禽是指鸡、鸭、鹅、肉鸽、鹌鹑及其他经人工驯养的可食用活体禽类。兔、羊等可食用活体动物参照本方案管理，国家明令禁止食用的野生动物按相关规定执行。</w:t>
      </w:r>
    </w:p>
    <w:p w:rsidR="009844C7" w:rsidRPr="00D65B90" w:rsidRDefault="009844C7" w:rsidP="00D65B90">
      <w:pPr>
        <w:overflowPunct w:val="0"/>
        <w:adjustRightInd w:val="0"/>
        <w:spacing w:line="600" w:lineRule="exact"/>
        <w:ind w:firstLineChars="200" w:firstLine="640"/>
        <w:rPr>
          <w:rFonts w:ascii="方正黑体_GBK" w:eastAsia="方正黑体_GBK" w:hAnsi="Times New Roman" w:cs="Times New Roman"/>
          <w:sz w:val="32"/>
          <w:szCs w:val="32"/>
        </w:rPr>
      </w:pPr>
      <w:r w:rsidRPr="00D65B90">
        <w:rPr>
          <w:rFonts w:ascii="方正黑体_GBK" w:eastAsia="方正黑体_GBK" w:hAnsi="Times New Roman" w:cs="Times New Roman" w:hint="eastAsia"/>
          <w:sz w:val="32"/>
          <w:szCs w:val="32"/>
        </w:rPr>
        <w:t>二、职责分工</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成立北碚区禁止活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和宰杀工作领导小组，统筹领导本</w:t>
      </w:r>
      <w:r w:rsidRPr="009844C7">
        <w:rPr>
          <w:rFonts w:ascii="Times New Roman" w:eastAsia="方正仿宋_GBK" w:hAnsi="Times New Roman" w:cs="Times New Roman"/>
          <w:sz w:val="32"/>
          <w:szCs w:val="32"/>
        </w:rPr>
        <w:lastRenderedPageBreak/>
        <w:t>次全面禁止活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工作。领导小组组长由区政府分管市场监管的副区长担任，副组长由区市场监管局、区商务委、区农业农村委主要负责人担任，区政府办、区委宣传部、区司法局、区财政局、区城市管理局、区公安分局、区交通局、区交通执法北碚大队、区信访办、区卫健委、区生态环境局、区税务局、及各街道（镇）有关负责人为成员。</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区市场监管局负责承担领导小组办公室日常工作，协调并解决工作推进过程中出现的具体问题；组织开展禁止农贸市场、超市、专营店、餐饮服务等单位活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和宰杀工作；对禁止区域内的活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和宰杀经营点进行取缔；加强对禽类产品销售市场的监管，完善禽肉销售市场监管体系，维护市场价格秩序。</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w:t>
      </w:r>
      <w:proofErr w:type="gramStart"/>
      <w:r w:rsidRPr="009844C7">
        <w:rPr>
          <w:rFonts w:ascii="Times New Roman" w:eastAsia="方正仿宋_GBK" w:hAnsi="Times New Roman" w:cs="Times New Roman"/>
          <w:sz w:val="32"/>
          <w:szCs w:val="32"/>
        </w:rPr>
        <w:t>商务委</w:t>
      </w:r>
      <w:proofErr w:type="gramEnd"/>
      <w:r w:rsidRPr="009844C7">
        <w:rPr>
          <w:rFonts w:ascii="Times New Roman" w:eastAsia="方正仿宋_GBK" w:hAnsi="Times New Roman" w:cs="Times New Roman"/>
          <w:sz w:val="32"/>
          <w:szCs w:val="32"/>
        </w:rPr>
        <w:t>负责引导农贸市场、超市、肉品经销商和相关企业积极增量，协调</w:t>
      </w:r>
      <w:proofErr w:type="gramStart"/>
      <w:r w:rsidRPr="009844C7">
        <w:rPr>
          <w:rFonts w:ascii="Times New Roman" w:eastAsia="方正仿宋_GBK" w:hAnsi="Times New Roman" w:cs="Times New Roman"/>
          <w:sz w:val="32"/>
          <w:szCs w:val="32"/>
        </w:rPr>
        <w:t>对接区</w:t>
      </w:r>
      <w:proofErr w:type="gramEnd"/>
      <w:r w:rsidRPr="009844C7">
        <w:rPr>
          <w:rFonts w:ascii="Times New Roman" w:eastAsia="方正仿宋_GBK" w:hAnsi="Times New Roman" w:cs="Times New Roman"/>
          <w:sz w:val="32"/>
          <w:szCs w:val="32"/>
        </w:rPr>
        <w:t>内外合格白条禽肉产品供应企业积极组织货源，保证市场正常供应。指导农贸市场禽肉经营</w:t>
      </w:r>
      <w:proofErr w:type="gramStart"/>
      <w:r w:rsidRPr="009844C7">
        <w:rPr>
          <w:rFonts w:ascii="Times New Roman" w:eastAsia="方正仿宋_GBK" w:hAnsi="Times New Roman" w:cs="Times New Roman"/>
          <w:sz w:val="32"/>
          <w:szCs w:val="32"/>
        </w:rPr>
        <w:t>户规范</w:t>
      </w:r>
      <w:proofErr w:type="gramEnd"/>
      <w:r w:rsidRPr="009844C7">
        <w:rPr>
          <w:rFonts w:ascii="Times New Roman" w:eastAsia="方正仿宋_GBK" w:hAnsi="Times New Roman" w:cs="Times New Roman"/>
          <w:sz w:val="32"/>
          <w:szCs w:val="32"/>
        </w:rPr>
        <w:t>改造和有序经营。推进肉类产品冷链物流体系建设，加强冷链物流信息化、智能化建设。</w:t>
      </w:r>
    </w:p>
    <w:p w:rsidR="009844C7" w:rsidRPr="009844C7" w:rsidRDefault="009844C7" w:rsidP="00D65B90">
      <w:pPr>
        <w:tabs>
          <w:tab w:val="center" w:pos="4153"/>
          <w:tab w:val="right" w:pos="8306"/>
        </w:tabs>
        <w:overflowPunct w:val="0"/>
        <w:spacing w:line="600" w:lineRule="exact"/>
        <w:ind w:firstLineChars="200" w:firstLine="640"/>
        <w:jc w:val="left"/>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区农业农村委负责积极做好禽类养殖、运输和屠宰环节的动物防疫行政执法，依法查处上述环节中违反动物防疫法律法规的违法行为。</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区司法局负责对关于禁止活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和宰杀的规范性文件实</w:t>
      </w:r>
      <w:r w:rsidRPr="009844C7">
        <w:rPr>
          <w:rFonts w:ascii="Times New Roman" w:eastAsia="方正仿宋_GBK" w:hAnsi="Times New Roman" w:cs="Times New Roman"/>
          <w:sz w:val="32"/>
          <w:szCs w:val="32"/>
        </w:rPr>
        <w:lastRenderedPageBreak/>
        <w:t>施审核。</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区财政局负责统筹安排活禽市场经营主体转换经营方式和转向经营的专项补贴资金。</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区城市管理局负责查处、取缔禁止区域内占道活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和宰杀行为。</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区公安分局负责查处在工作推进中妨碍阻挠工作人员正常履职的暴力抗法行为，配合相关部门处置突发事件，依法维护正常秩序；交巡警支队负责对禁止区域</w:t>
      </w:r>
      <w:proofErr w:type="gramStart"/>
      <w:r w:rsidRPr="009844C7">
        <w:rPr>
          <w:rFonts w:ascii="Times New Roman" w:eastAsia="方正仿宋_GBK" w:hAnsi="Times New Roman" w:cs="Times New Roman"/>
          <w:sz w:val="32"/>
          <w:szCs w:val="32"/>
        </w:rPr>
        <w:t>内活禽运输</w:t>
      </w:r>
      <w:proofErr w:type="gramEnd"/>
      <w:r w:rsidRPr="009844C7">
        <w:rPr>
          <w:rFonts w:ascii="Times New Roman" w:eastAsia="方正仿宋_GBK" w:hAnsi="Times New Roman" w:cs="Times New Roman"/>
          <w:sz w:val="32"/>
          <w:szCs w:val="32"/>
        </w:rPr>
        <w:t>车辆依法依规进行处理。</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区交通局负责对白条禽肉运输车辆的管控工作。</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市交通执法北碚大队负责严禁活</w:t>
      </w:r>
      <w:proofErr w:type="gramStart"/>
      <w:r w:rsidRPr="009844C7">
        <w:rPr>
          <w:rFonts w:ascii="Times New Roman" w:eastAsia="方正仿宋_GBK" w:hAnsi="Times New Roman" w:cs="Times New Roman"/>
          <w:sz w:val="32"/>
          <w:szCs w:val="32"/>
        </w:rPr>
        <w:t>禽运输</w:t>
      </w:r>
      <w:proofErr w:type="gramEnd"/>
      <w:r w:rsidRPr="009844C7">
        <w:rPr>
          <w:rFonts w:ascii="Times New Roman" w:eastAsia="方正仿宋_GBK" w:hAnsi="Times New Roman" w:cs="Times New Roman"/>
          <w:sz w:val="32"/>
          <w:szCs w:val="32"/>
        </w:rPr>
        <w:t>车辆进入北碚区禁止区域。</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区信访办负责禁止活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和宰杀社会稳定风险评估的指导和信访处置工作。</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区卫健委负责对白条禽肉开展食品安全风险监测指导，做好技术支撑；指导开展从业人员预防性健康体检等工作。</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区生态环境局负责指导白条禽肉经营场所的环境污染防治工作。</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区税务局负责实施流通环节白条禽肉有关税收的优惠政策。</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宣传、</w:t>
      </w:r>
      <w:proofErr w:type="gramStart"/>
      <w:r w:rsidRPr="009844C7">
        <w:rPr>
          <w:rFonts w:ascii="Times New Roman" w:eastAsia="方正仿宋_GBK" w:hAnsi="Times New Roman" w:cs="Times New Roman"/>
          <w:sz w:val="32"/>
          <w:szCs w:val="32"/>
        </w:rPr>
        <w:t>网信等</w:t>
      </w:r>
      <w:proofErr w:type="gramEnd"/>
      <w:r w:rsidRPr="009844C7">
        <w:rPr>
          <w:rFonts w:ascii="Times New Roman" w:eastAsia="方正仿宋_GBK" w:hAnsi="Times New Roman" w:cs="Times New Roman"/>
          <w:sz w:val="32"/>
          <w:szCs w:val="32"/>
        </w:rPr>
        <w:t>部门负责工作推进期间的舆情监测处置；组织</w:t>
      </w:r>
      <w:r w:rsidRPr="009844C7">
        <w:rPr>
          <w:rFonts w:ascii="Times New Roman" w:eastAsia="方正仿宋_GBK" w:hAnsi="Times New Roman" w:cs="Times New Roman"/>
          <w:sz w:val="32"/>
          <w:szCs w:val="32"/>
        </w:rPr>
        <w:lastRenderedPageBreak/>
        <w:t>开展宣传工作，做好政策解读，争取公众理解支持。</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各街道（镇）按照属地原则，加强统筹领导，组织开展本辖区内禁止活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和宰杀工作；向居民作好政策宣传、引导工作；协调解决工作推进中的矛盾和困难，做好禁止活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和宰杀引发的信访稳定问题的化解防控工作；帮助活</w:t>
      </w:r>
      <w:proofErr w:type="gramStart"/>
      <w:r w:rsidRPr="009844C7">
        <w:rPr>
          <w:rFonts w:ascii="Times New Roman" w:eastAsia="方正仿宋_GBK" w:hAnsi="Times New Roman" w:cs="Times New Roman"/>
          <w:sz w:val="32"/>
          <w:szCs w:val="32"/>
        </w:rPr>
        <w:t>禽经营</w:t>
      </w:r>
      <w:proofErr w:type="gramEnd"/>
      <w:r w:rsidRPr="009844C7">
        <w:rPr>
          <w:rFonts w:ascii="Times New Roman" w:eastAsia="方正仿宋_GBK" w:hAnsi="Times New Roman" w:cs="Times New Roman"/>
          <w:sz w:val="32"/>
          <w:szCs w:val="32"/>
        </w:rPr>
        <w:t>主体转换经营方式或转向经营，协助落实补贴资金。</w:t>
      </w:r>
    </w:p>
    <w:p w:rsidR="009844C7" w:rsidRPr="00D65B90" w:rsidRDefault="009844C7" w:rsidP="00D65B90">
      <w:pPr>
        <w:tabs>
          <w:tab w:val="center" w:pos="4153"/>
          <w:tab w:val="right" w:pos="8306"/>
        </w:tabs>
        <w:overflowPunct w:val="0"/>
        <w:spacing w:line="600" w:lineRule="exact"/>
        <w:ind w:firstLineChars="200" w:firstLine="640"/>
        <w:jc w:val="left"/>
        <w:rPr>
          <w:rFonts w:ascii="方正黑体_GBK" w:eastAsia="方正黑体_GBK" w:hAnsi="Times New Roman" w:cs="Times New Roman"/>
          <w:b/>
          <w:bCs/>
          <w:sz w:val="32"/>
          <w:szCs w:val="32"/>
        </w:rPr>
      </w:pPr>
      <w:r w:rsidRPr="00D65B90">
        <w:rPr>
          <w:rFonts w:ascii="方正黑体_GBK" w:eastAsia="方正黑体_GBK" w:hAnsi="Times New Roman" w:cs="Times New Roman" w:hint="eastAsia"/>
          <w:sz w:val="32"/>
          <w:szCs w:val="32"/>
        </w:rPr>
        <w:t>三、补贴政策</w:t>
      </w:r>
    </w:p>
    <w:p w:rsidR="009844C7" w:rsidRPr="00D65B90" w:rsidRDefault="009844C7" w:rsidP="00D65B90">
      <w:pPr>
        <w:overflowPunct w:val="0"/>
        <w:adjustRightInd w:val="0"/>
        <w:spacing w:line="600" w:lineRule="exact"/>
        <w:ind w:firstLineChars="200" w:firstLine="640"/>
        <w:rPr>
          <w:rFonts w:ascii="方正楷体_GBK" w:eastAsia="方正楷体_GBK" w:hAnsi="Times New Roman" w:cs="Times New Roman"/>
          <w:sz w:val="32"/>
          <w:szCs w:val="32"/>
        </w:rPr>
      </w:pPr>
      <w:r w:rsidRPr="00D65B90">
        <w:rPr>
          <w:rFonts w:ascii="方正楷体_GBK" w:eastAsia="方正楷体_GBK" w:hAnsi="Times New Roman" w:cs="Times New Roman" w:hint="eastAsia"/>
          <w:sz w:val="32"/>
          <w:szCs w:val="32"/>
        </w:rPr>
        <w:t>（一）补贴对象</w:t>
      </w:r>
      <w:r w:rsidR="00D65B90">
        <w:rPr>
          <w:rFonts w:ascii="方正楷体_GBK" w:eastAsia="方正楷体_GBK" w:hAnsi="Times New Roman" w:cs="Times New Roman" w:hint="eastAsia"/>
          <w:sz w:val="32"/>
          <w:szCs w:val="32"/>
        </w:rPr>
        <w:t>。</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2020</w:t>
      </w:r>
      <w:r w:rsidRPr="009844C7">
        <w:rPr>
          <w:rFonts w:ascii="Times New Roman" w:eastAsia="方正仿宋_GBK" w:hAnsi="Times New Roman" w:cs="Times New Roman"/>
          <w:sz w:val="32"/>
          <w:szCs w:val="32"/>
        </w:rPr>
        <w:t>年</w:t>
      </w:r>
      <w:r w:rsidRPr="009844C7">
        <w:rPr>
          <w:rFonts w:ascii="Times New Roman" w:eastAsia="方正仿宋_GBK" w:hAnsi="Times New Roman" w:cs="Times New Roman"/>
          <w:sz w:val="32"/>
          <w:szCs w:val="32"/>
        </w:rPr>
        <w:t>1</w:t>
      </w:r>
      <w:r w:rsidRPr="009844C7">
        <w:rPr>
          <w:rFonts w:ascii="Times New Roman" w:eastAsia="方正仿宋_GBK" w:hAnsi="Times New Roman" w:cs="Times New Roman"/>
          <w:sz w:val="32"/>
          <w:szCs w:val="32"/>
        </w:rPr>
        <w:t>月</w:t>
      </w:r>
      <w:r w:rsidRPr="009844C7">
        <w:rPr>
          <w:rFonts w:ascii="Times New Roman" w:eastAsia="方正仿宋_GBK" w:hAnsi="Times New Roman" w:cs="Times New Roman"/>
          <w:sz w:val="32"/>
          <w:szCs w:val="32"/>
        </w:rPr>
        <w:t>23</w:t>
      </w:r>
      <w:r w:rsidRPr="009844C7">
        <w:rPr>
          <w:rFonts w:ascii="Times New Roman" w:eastAsia="方正仿宋_GBK" w:hAnsi="Times New Roman" w:cs="Times New Roman"/>
          <w:sz w:val="32"/>
          <w:szCs w:val="32"/>
        </w:rPr>
        <w:t>日前，在禁止区域内长期从事活</w:t>
      </w:r>
      <w:proofErr w:type="gramStart"/>
      <w:r w:rsidRPr="009844C7">
        <w:rPr>
          <w:rFonts w:ascii="Times New Roman" w:eastAsia="方正仿宋_GBK" w:hAnsi="Times New Roman" w:cs="Times New Roman"/>
          <w:sz w:val="32"/>
          <w:szCs w:val="32"/>
        </w:rPr>
        <w:t>禽交易</w:t>
      </w:r>
      <w:proofErr w:type="gramEnd"/>
      <w:r w:rsidRPr="009844C7">
        <w:rPr>
          <w:rFonts w:ascii="Times New Roman" w:eastAsia="方正仿宋_GBK" w:hAnsi="Times New Roman" w:cs="Times New Roman"/>
          <w:sz w:val="32"/>
          <w:szCs w:val="32"/>
        </w:rPr>
        <w:t>和宰杀的经营单位，包括农贸市场活</w:t>
      </w:r>
      <w:proofErr w:type="gramStart"/>
      <w:r w:rsidRPr="009844C7">
        <w:rPr>
          <w:rFonts w:ascii="Times New Roman" w:eastAsia="方正仿宋_GBK" w:hAnsi="Times New Roman" w:cs="Times New Roman"/>
          <w:sz w:val="32"/>
          <w:szCs w:val="32"/>
        </w:rPr>
        <w:t>禽经营</w:t>
      </w:r>
      <w:proofErr w:type="gramEnd"/>
      <w:r w:rsidRPr="009844C7">
        <w:rPr>
          <w:rFonts w:ascii="Times New Roman" w:eastAsia="方正仿宋_GBK" w:hAnsi="Times New Roman" w:cs="Times New Roman"/>
          <w:sz w:val="32"/>
          <w:szCs w:val="32"/>
        </w:rPr>
        <w:t>户、专营店及有关超市。</w:t>
      </w:r>
    </w:p>
    <w:p w:rsidR="009844C7" w:rsidRPr="00D65B90" w:rsidRDefault="009844C7" w:rsidP="00D65B90">
      <w:pPr>
        <w:overflowPunct w:val="0"/>
        <w:adjustRightInd w:val="0"/>
        <w:spacing w:line="600" w:lineRule="exact"/>
        <w:ind w:firstLineChars="200" w:firstLine="640"/>
        <w:rPr>
          <w:rFonts w:ascii="方正楷体_GBK" w:eastAsia="方正楷体_GBK" w:hAnsi="Times New Roman" w:cs="Times New Roman"/>
          <w:sz w:val="32"/>
          <w:szCs w:val="32"/>
        </w:rPr>
      </w:pPr>
      <w:r w:rsidRPr="00D65B90">
        <w:rPr>
          <w:rFonts w:ascii="方正楷体_GBK" w:eastAsia="方正楷体_GBK" w:hAnsi="Times New Roman" w:cs="Times New Roman" w:hint="eastAsia"/>
          <w:sz w:val="32"/>
          <w:szCs w:val="32"/>
        </w:rPr>
        <w:t>（二）补贴标准</w:t>
      </w:r>
      <w:r w:rsidR="00D65B90" w:rsidRPr="00D65B90">
        <w:rPr>
          <w:rFonts w:ascii="方正楷体_GBK" w:eastAsia="方正楷体_GBK" w:hAnsi="Times New Roman" w:cs="Times New Roman" w:hint="eastAsia"/>
          <w:sz w:val="32"/>
          <w:szCs w:val="32"/>
        </w:rPr>
        <w:t>。</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按实事求是的原则，分类给予转向经营补贴、冷链建设补贴。</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1</w:t>
      </w:r>
      <w:r w:rsidRPr="009844C7">
        <w:rPr>
          <w:rFonts w:ascii="Times New Roman" w:eastAsia="方正仿宋_GBK" w:hAnsi="Times New Roman" w:cs="Times New Roman"/>
          <w:sz w:val="32"/>
          <w:szCs w:val="32"/>
        </w:rPr>
        <w:t>．转向经营补贴。对农贸市场活</w:t>
      </w:r>
      <w:proofErr w:type="gramStart"/>
      <w:r w:rsidRPr="009844C7">
        <w:rPr>
          <w:rFonts w:ascii="Times New Roman" w:eastAsia="方正仿宋_GBK" w:hAnsi="Times New Roman" w:cs="Times New Roman"/>
          <w:sz w:val="32"/>
          <w:szCs w:val="32"/>
        </w:rPr>
        <w:t>禽经营</w:t>
      </w:r>
      <w:proofErr w:type="gramEnd"/>
      <w:r w:rsidRPr="009844C7">
        <w:rPr>
          <w:rFonts w:ascii="Times New Roman" w:eastAsia="方正仿宋_GBK" w:hAnsi="Times New Roman" w:cs="Times New Roman"/>
          <w:sz w:val="32"/>
          <w:szCs w:val="32"/>
        </w:rPr>
        <w:t>户、超市不再宰杀、经营活禽，转而在区内经营其他业态的，给予</w:t>
      </w:r>
      <w:r w:rsidRPr="009844C7">
        <w:rPr>
          <w:rFonts w:ascii="Times New Roman" w:eastAsia="方正仿宋_GBK" w:hAnsi="Times New Roman" w:cs="Times New Roman"/>
          <w:sz w:val="32"/>
          <w:szCs w:val="32"/>
        </w:rPr>
        <w:t>0.5</w:t>
      </w:r>
      <w:r w:rsidRPr="009844C7">
        <w:rPr>
          <w:rFonts w:ascii="Times New Roman" w:eastAsia="方正仿宋_GBK" w:hAnsi="Times New Roman" w:cs="Times New Roman"/>
          <w:sz w:val="32"/>
          <w:szCs w:val="32"/>
        </w:rPr>
        <w:t>万元</w:t>
      </w:r>
      <w:r w:rsidRPr="009844C7">
        <w:rPr>
          <w:rFonts w:ascii="Times New Roman" w:eastAsia="方正仿宋_GBK" w:hAnsi="Times New Roman" w:cs="Times New Roman"/>
          <w:sz w:val="32"/>
          <w:szCs w:val="32"/>
        </w:rPr>
        <w:t>/</w:t>
      </w:r>
      <w:r w:rsidRPr="009844C7">
        <w:rPr>
          <w:rFonts w:ascii="Times New Roman" w:eastAsia="方正仿宋_GBK" w:hAnsi="Times New Roman" w:cs="Times New Roman"/>
          <w:sz w:val="32"/>
          <w:szCs w:val="32"/>
        </w:rPr>
        <w:t>户的补贴；专营</w:t>
      </w:r>
      <w:proofErr w:type="gramStart"/>
      <w:r w:rsidRPr="009844C7">
        <w:rPr>
          <w:rFonts w:ascii="Times New Roman" w:eastAsia="方正仿宋_GBK" w:hAnsi="Times New Roman" w:cs="Times New Roman"/>
          <w:sz w:val="32"/>
          <w:szCs w:val="32"/>
        </w:rPr>
        <w:t>店不再</w:t>
      </w:r>
      <w:proofErr w:type="gramEnd"/>
      <w:r w:rsidRPr="009844C7">
        <w:rPr>
          <w:rFonts w:ascii="Times New Roman" w:eastAsia="方正仿宋_GBK" w:hAnsi="Times New Roman" w:cs="Times New Roman"/>
          <w:sz w:val="32"/>
          <w:szCs w:val="32"/>
        </w:rPr>
        <w:t>宰杀经营活禽，转而在区内经营其他业态的，给予</w:t>
      </w:r>
      <w:r w:rsidRPr="009844C7">
        <w:rPr>
          <w:rFonts w:ascii="Times New Roman" w:eastAsia="方正仿宋_GBK" w:hAnsi="Times New Roman" w:cs="Times New Roman"/>
          <w:sz w:val="32"/>
          <w:szCs w:val="32"/>
        </w:rPr>
        <w:t>0.8</w:t>
      </w:r>
      <w:r w:rsidRPr="009844C7">
        <w:rPr>
          <w:rFonts w:ascii="Times New Roman" w:eastAsia="方正仿宋_GBK" w:hAnsi="Times New Roman" w:cs="Times New Roman"/>
          <w:sz w:val="32"/>
          <w:szCs w:val="32"/>
        </w:rPr>
        <w:t>万元</w:t>
      </w:r>
      <w:r w:rsidRPr="009844C7">
        <w:rPr>
          <w:rFonts w:ascii="Times New Roman" w:eastAsia="方正仿宋_GBK" w:hAnsi="Times New Roman" w:cs="Times New Roman"/>
          <w:sz w:val="32"/>
          <w:szCs w:val="32"/>
        </w:rPr>
        <w:t>/</w:t>
      </w:r>
      <w:r w:rsidRPr="009844C7">
        <w:rPr>
          <w:rFonts w:ascii="Times New Roman" w:eastAsia="方正仿宋_GBK" w:hAnsi="Times New Roman" w:cs="Times New Roman"/>
          <w:sz w:val="32"/>
          <w:szCs w:val="32"/>
        </w:rPr>
        <w:t>户的补贴。</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2</w:t>
      </w:r>
      <w:r w:rsidRPr="009844C7">
        <w:rPr>
          <w:rFonts w:ascii="Times New Roman" w:eastAsia="方正仿宋_GBK" w:hAnsi="Times New Roman" w:cs="Times New Roman"/>
          <w:sz w:val="32"/>
          <w:szCs w:val="32"/>
        </w:rPr>
        <w:t>．冷链建设补贴。对经营活禽转向经营白条禽肉满两个月的农贸市场活</w:t>
      </w:r>
      <w:proofErr w:type="gramStart"/>
      <w:r w:rsidRPr="009844C7">
        <w:rPr>
          <w:rFonts w:ascii="Times New Roman" w:eastAsia="方正仿宋_GBK" w:hAnsi="Times New Roman" w:cs="Times New Roman"/>
          <w:sz w:val="32"/>
          <w:szCs w:val="32"/>
        </w:rPr>
        <w:t>禽经营</w:t>
      </w:r>
      <w:proofErr w:type="gramEnd"/>
      <w:r w:rsidRPr="009844C7">
        <w:rPr>
          <w:rFonts w:ascii="Times New Roman" w:eastAsia="方正仿宋_GBK" w:hAnsi="Times New Roman" w:cs="Times New Roman"/>
          <w:sz w:val="32"/>
          <w:szCs w:val="32"/>
        </w:rPr>
        <w:t>户、专营</w:t>
      </w:r>
      <w:proofErr w:type="gramStart"/>
      <w:r w:rsidRPr="009844C7">
        <w:rPr>
          <w:rFonts w:ascii="Times New Roman" w:eastAsia="方正仿宋_GBK" w:hAnsi="Times New Roman" w:cs="Times New Roman"/>
          <w:sz w:val="32"/>
          <w:szCs w:val="32"/>
        </w:rPr>
        <w:t>店给予</w:t>
      </w:r>
      <w:proofErr w:type="gramEnd"/>
      <w:r w:rsidRPr="009844C7">
        <w:rPr>
          <w:rFonts w:ascii="Times New Roman" w:eastAsia="方正仿宋_GBK" w:hAnsi="Times New Roman" w:cs="Times New Roman"/>
          <w:sz w:val="32"/>
          <w:szCs w:val="32"/>
        </w:rPr>
        <w:t>购买冷</w:t>
      </w:r>
      <w:proofErr w:type="gramStart"/>
      <w:r w:rsidRPr="009844C7">
        <w:rPr>
          <w:rFonts w:ascii="Times New Roman" w:eastAsia="方正仿宋_GBK" w:hAnsi="Times New Roman" w:cs="Times New Roman"/>
          <w:sz w:val="32"/>
          <w:szCs w:val="32"/>
        </w:rPr>
        <w:t>链设施</w:t>
      </w:r>
      <w:proofErr w:type="gramEnd"/>
      <w:r w:rsidRPr="009844C7">
        <w:rPr>
          <w:rFonts w:ascii="Times New Roman" w:eastAsia="方正仿宋_GBK" w:hAnsi="Times New Roman" w:cs="Times New Roman"/>
          <w:sz w:val="32"/>
          <w:szCs w:val="32"/>
        </w:rPr>
        <w:t>设备补贴，补贴金额按实际费用核计，每户补贴最高不超过</w:t>
      </w:r>
      <w:r w:rsidRPr="009844C7">
        <w:rPr>
          <w:rFonts w:ascii="Times New Roman" w:eastAsia="方正仿宋_GBK" w:hAnsi="Times New Roman" w:cs="Times New Roman"/>
          <w:sz w:val="32"/>
          <w:szCs w:val="32"/>
        </w:rPr>
        <w:t>0.5</w:t>
      </w:r>
      <w:r w:rsidRPr="009844C7">
        <w:rPr>
          <w:rFonts w:ascii="Times New Roman" w:eastAsia="方正仿宋_GBK" w:hAnsi="Times New Roman" w:cs="Times New Roman"/>
          <w:sz w:val="32"/>
          <w:szCs w:val="32"/>
        </w:rPr>
        <w:t>万元</w:t>
      </w:r>
      <w:r w:rsidRPr="009844C7">
        <w:rPr>
          <w:rFonts w:ascii="Times New Roman" w:eastAsia="方正仿宋_GBK" w:hAnsi="Times New Roman" w:cs="Times New Roman"/>
          <w:sz w:val="32"/>
          <w:szCs w:val="32"/>
        </w:rPr>
        <w:t>/</w:t>
      </w:r>
      <w:r w:rsidRPr="009844C7">
        <w:rPr>
          <w:rFonts w:ascii="Times New Roman" w:eastAsia="方正仿宋_GBK" w:hAnsi="Times New Roman" w:cs="Times New Roman"/>
          <w:sz w:val="32"/>
          <w:szCs w:val="32"/>
        </w:rPr>
        <w:t>户（其它自发经营白条禽肉的经营户不予补贴）。</w:t>
      </w:r>
    </w:p>
    <w:p w:rsidR="009844C7" w:rsidRPr="00D65B90" w:rsidRDefault="009844C7" w:rsidP="00D65B90">
      <w:pPr>
        <w:overflowPunct w:val="0"/>
        <w:adjustRightInd w:val="0"/>
        <w:spacing w:line="600" w:lineRule="exact"/>
        <w:ind w:firstLineChars="200" w:firstLine="640"/>
        <w:rPr>
          <w:rFonts w:ascii="方正楷体_GBK" w:eastAsia="方正楷体_GBK" w:hAnsi="Times New Roman" w:cs="Times New Roman"/>
          <w:sz w:val="32"/>
          <w:szCs w:val="32"/>
        </w:rPr>
      </w:pPr>
      <w:r w:rsidRPr="00D65B90">
        <w:rPr>
          <w:rFonts w:ascii="方正楷体_GBK" w:eastAsia="方正楷体_GBK" w:hAnsi="Times New Roman" w:cs="Times New Roman" w:hint="eastAsia"/>
          <w:sz w:val="32"/>
          <w:szCs w:val="32"/>
        </w:rPr>
        <w:lastRenderedPageBreak/>
        <w:t>（三）补贴程序</w:t>
      </w:r>
      <w:r w:rsidR="00D65B90">
        <w:rPr>
          <w:rFonts w:ascii="方正楷体_GBK" w:eastAsia="方正楷体_GBK" w:hAnsi="Times New Roman" w:cs="Times New Roman" w:hint="eastAsia"/>
          <w:sz w:val="32"/>
          <w:szCs w:val="32"/>
        </w:rPr>
        <w:t>。</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农贸市场</w:t>
      </w:r>
      <w:proofErr w:type="gramStart"/>
      <w:r w:rsidRPr="009844C7">
        <w:rPr>
          <w:rFonts w:ascii="Times New Roman" w:eastAsia="方正仿宋_GBK" w:hAnsi="Times New Roman" w:cs="Times New Roman"/>
          <w:sz w:val="32"/>
          <w:szCs w:val="32"/>
        </w:rPr>
        <w:t>内活禽经营</w:t>
      </w:r>
      <w:proofErr w:type="gramEnd"/>
      <w:r w:rsidRPr="009844C7">
        <w:rPr>
          <w:rFonts w:ascii="Times New Roman" w:eastAsia="方正仿宋_GBK" w:hAnsi="Times New Roman" w:cs="Times New Roman"/>
          <w:sz w:val="32"/>
          <w:szCs w:val="32"/>
        </w:rPr>
        <w:t>户、专营店、超市等向辖区市场监管所提交《活禽经营单位转向经营补贴申报表》（附件</w:t>
      </w:r>
      <w:r w:rsidRPr="009844C7">
        <w:rPr>
          <w:rFonts w:ascii="Times New Roman" w:eastAsia="方正仿宋_GBK" w:hAnsi="Times New Roman" w:cs="Times New Roman"/>
          <w:sz w:val="32"/>
          <w:szCs w:val="32"/>
        </w:rPr>
        <w:t>1</w:t>
      </w:r>
      <w:r w:rsidRPr="009844C7">
        <w:rPr>
          <w:rFonts w:ascii="Times New Roman" w:eastAsia="方正仿宋_GBK" w:hAnsi="Times New Roman" w:cs="Times New Roman"/>
          <w:sz w:val="32"/>
          <w:szCs w:val="32"/>
        </w:rPr>
        <w:t>），由街道（镇）牵头，组织开展对补贴申报情况进行现场核查，提出初审意见（附件</w:t>
      </w:r>
      <w:r w:rsidRPr="009844C7">
        <w:rPr>
          <w:rFonts w:ascii="Times New Roman" w:eastAsia="方正仿宋_GBK" w:hAnsi="Times New Roman" w:cs="Times New Roman"/>
          <w:sz w:val="32"/>
          <w:szCs w:val="32"/>
        </w:rPr>
        <w:t>2</w:t>
      </w:r>
      <w:r w:rsidRPr="009844C7">
        <w:rPr>
          <w:rFonts w:ascii="Times New Roman" w:eastAsia="方正仿宋_GBK" w:hAnsi="Times New Roman" w:cs="Times New Roman"/>
          <w:sz w:val="32"/>
          <w:szCs w:val="32"/>
        </w:rPr>
        <w:t>），提交资金核审组（区农业农村委、区商务委、区市场监管局、区财政局组成）（附件</w:t>
      </w:r>
      <w:r w:rsidRPr="009844C7">
        <w:rPr>
          <w:rFonts w:ascii="Times New Roman" w:eastAsia="方正仿宋_GBK" w:hAnsi="Times New Roman" w:cs="Times New Roman"/>
          <w:sz w:val="32"/>
          <w:szCs w:val="32"/>
        </w:rPr>
        <w:t>3</w:t>
      </w:r>
      <w:r w:rsidRPr="009844C7">
        <w:rPr>
          <w:rFonts w:ascii="Times New Roman" w:eastAsia="方正仿宋_GBK" w:hAnsi="Times New Roman" w:cs="Times New Roman"/>
          <w:sz w:val="32"/>
          <w:szCs w:val="32"/>
        </w:rPr>
        <w:t>）。</w:t>
      </w:r>
      <w:proofErr w:type="gramStart"/>
      <w:r w:rsidRPr="009844C7">
        <w:rPr>
          <w:rFonts w:ascii="Times New Roman" w:eastAsia="方正仿宋_GBK" w:hAnsi="Times New Roman" w:cs="Times New Roman"/>
          <w:sz w:val="32"/>
          <w:szCs w:val="32"/>
        </w:rPr>
        <w:t>经资金核审组</w:t>
      </w:r>
      <w:proofErr w:type="gramEnd"/>
      <w:r w:rsidRPr="009844C7">
        <w:rPr>
          <w:rFonts w:ascii="Times New Roman" w:eastAsia="方正仿宋_GBK" w:hAnsi="Times New Roman" w:cs="Times New Roman"/>
          <w:sz w:val="32"/>
          <w:szCs w:val="32"/>
        </w:rPr>
        <w:t>进一步核实同意后，由区财政局将补贴资金拨付到各街道（镇），由各街道（镇）及时将补贴资金发放到经营者，并保存好签收记录。</w:t>
      </w:r>
    </w:p>
    <w:p w:rsidR="009844C7" w:rsidRPr="00D65B90" w:rsidRDefault="009844C7" w:rsidP="00D65B90">
      <w:pPr>
        <w:overflowPunct w:val="0"/>
        <w:adjustRightInd w:val="0"/>
        <w:spacing w:line="600" w:lineRule="exact"/>
        <w:ind w:firstLineChars="200" w:firstLine="640"/>
        <w:rPr>
          <w:rFonts w:ascii="方正楷体_GBK" w:eastAsia="方正楷体_GBK" w:hAnsi="Times New Roman" w:cs="Times New Roman"/>
          <w:sz w:val="32"/>
          <w:szCs w:val="32"/>
        </w:rPr>
      </w:pPr>
      <w:r w:rsidRPr="00D65B90">
        <w:rPr>
          <w:rFonts w:ascii="方正楷体_GBK" w:eastAsia="方正楷体_GBK" w:hAnsi="Times New Roman" w:cs="Times New Roman" w:hint="eastAsia"/>
          <w:sz w:val="32"/>
          <w:szCs w:val="32"/>
        </w:rPr>
        <w:t>（四）政策期限</w:t>
      </w:r>
      <w:r w:rsidR="00D65B90">
        <w:rPr>
          <w:rFonts w:ascii="方正楷体_GBK" w:eastAsia="方正楷体_GBK" w:hAnsi="Times New Roman" w:cs="Times New Roman" w:hint="eastAsia"/>
          <w:sz w:val="32"/>
          <w:szCs w:val="32"/>
        </w:rPr>
        <w:t>。</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t>从方案实施之日起至</w:t>
      </w:r>
      <w:r w:rsidRPr="009844C7">
        <w:rPr>
          <w:rFonts w:ascii="Times New Roman" w:eastAsia="方正仿宋_GBK" w:hAnsi="Times New Roman" w:cs="Times New Roman"/>
          <w:sz w:val="32"/>
          <w:szCs w:val="32"/>
        </w:rPr>
        <w:t>2020</w:t>
      </w:r>
      <w:r w:rsidRPr="009844C7">
        <w:rPr>
          <w:rFonts w:ascii="Times New Roman" w:eastAsia="方正仿宋_GBK" w:hAnsi="Times New Roman" w:cs="Times New Roman"/>
          <w:sz w:val="32"/>
          <w:szCs w:val="32"/>
        </w:rPr>
        <w:t>年</w:t>
      </w:r>
      <w:r w:rsidRPr="009844C7">
        <w:rPr>
          <w:rFonts w:ascii="Times New Roman" w:eastAsia="方正仿宋_GBK" w:hAnsi="Times New Roman" w:cs="Times New Roman"/>
          <w:sz w:val="32"/>
          <w:szCs w:val="32"/>
        </w:rPr>
        <w:t>5</w:t>
      </w:r>
      <w:r w:rsidRPr="009844C7">
        <w:rPr>
          <w:rFonts w:ascii="Times New Roman" w:eastAsia="方正仿宋_GBK" w:hAnsi="Times New Roman" w:cs="Times New Roman"/>
          <w:sz w:val="32"/>
          <w:szCs w:val="32"/>
        </w:rPr>
        <w:t>月</w:t>
      </w:r>
      <w:r w:rsidRPr="009844C7">
        <w:rPr>
          <w:rFonts w:ascii="Times New Roman" w:eastAsia="方正仿宋_GBK" w:hAnsi="Times New Roman" w:cs="Times New Roman"/>
          <w:sz w:val="32"/>
          <w:szCs w:val="32"/>
        </w:rPr>
        <w:t>20</w:t>
      </w:r>
      <w:r w:rsidRPr="009844C7">
        <w:rPr>
          <w:rFonts w:ascii="Times New Roman" w:eastAsia="方正仿宋_GBK" w:hAnsi="Times New Roman" w:cs="Times New Roman"/>
          <w:sz w:val="32"/>
          <w:szCs w:val="32"/>
        </w:rPr>
        <w:t>日为申报期限，逾期未申报的视为自动放弃，政策兑现期限不超过</w:t>
      </w:r>
      <w:r w:rsidRPr="009844C7">
        <w:rPr>
          <w:rFonts w:ascii="Times New Roman" w:eastAsia="方正仿宋_GBK" w:hAnsi="Times New Roman" w:cs="Times New Roman"/>
          <w:sz w:val="32"/>
          <w:szCs w:val="32"/>
        </w:rPr>
        <w:t>2020</w:t>
      </w:r>
      <w:r w:rsidRPr="009844C7">
        <w:rPr>
          <w:rFonts w:ascii="Times New Roman" w:eastAsia="方正仿宋_GBK" w:hAnsi="Times New Roman" w:cs="Times New Roman"/>
          <w:sz w:val="32"/>
          <w:szCs w:val="32"/>
        </w:rPr>
        <w:t>年</w:t>
      </w:r>
      <w:r w:rsidRPr="009844C7">
        <w:rPr>
          <w:rFonts w:ascii="Times New Roman" w:eastAsia="方正仿宋_GBK" w:hAnsi="Times New Roman" w:cs="Times New Roman"/>
          <w:sz w:val="32"/>
          <w:szCs w:val="32"/>
        </w:rPr>
        <w:t>7</w:t>
      </w:r>
      <w:r w:rsidRPr="009844C7">
        <w:rPr>
          <w:rFonts w:ascii="Times New Roman" w:eastAsia="方正仿宋_GBK" w:hAnsi="Times New Roman" w:cs="Times New Roman"/>
          <w:sz w:val="32"/>
          <w:szCs w:val="32"/>
        </w:rPr>
        <w:t>月</w:t>
      </w:r>
      <w:r w:rsidRPr="009844C7">
        <w:rPr>
          <w:rFonts w:ascii="Times New Roman" w:eastAsia="方正仿宋_GBK" w:hAnsi="Times New Roman" w:cs="Times New Roman"/>
          <w:sz w:val="32"/>
          <w:szCs w:val="32"/>
        </w:rPr>
        <w:t>20</w:t>
      </w:r>
      <w:r w:rsidRPr="009844C7">
        <w:rPr>
          <w:rFonts w:ascii="Times New Roman" w:eastAsia="方正仿宋_GBK" w:hAnsi="Times New Roman" w:cs="Times New Roman"/>
          <w:sz w:val="32"/>
          <w:szCs w:val="32"/>
        </w:rPr>
        <w:t>日。</w:t>
      </w:r>
    </w:p>
    <w:p w:rsidR="009844C7" w:rsidRPr="00D65B90" w:rsidRDefault="009844C7" w:rsidP="00D65B90">
      <w:pPr>
        <w:overflowPunct w:val="0"/>
        <w:adjustRightInd w:val="0"/>
        <w:spacing w:line="600" w:lineRule="exact"/>
        <w:ind w:firstLineChars="200" w:firstLine="640"/>
        <w:rPr>
          <w:rFonts w:ascii="方正黑体_GBK" w:eastAsia="方正黑体_GBK" w:hAnsi="Times New Roman" w:cs="Times New Roman"/>
          <w:sz w:val="32"/>
          <w:szCs w:val="32"/>
        </w:rPr>
      </w:pPr>
      <w:r w:rsidRPr="00D65B90">
        <w:rPr>
          <w:rFonts w:ascii="方正黑体_GBK" w:eastAsia="方正黑体_GBK" w:hAnsi="Times New Roman" w:cs="Times New Roman" w:hint="eastAsia"/>
          <w:sz w:val="32"/>
          <w:szCs w:val="32"/>
        </w:rPr>
        <w:t>四、保障措施</w:t>
      </w:r>
    </w:p>
    <w:p w:rsidR="009844C7" w:rsidRPr="009844C7" w:rsidRDefault="009844C7" w:rsidP="00D65B90">
      <w:pPr>
        <w:pStyle w:val="a4"/>
        <w:overflowPunct w:val="0"/>
        <w:snapToGrid/>
        <w:spacing w:line="600" w:lineRule="exact"/>
        <w:ind w:firstLineChars="200" w:firstLine="640"/>
        <w:rPr>
          <w:rFonts w:ascii="Times New Roman" w:eastAsia="方正仿宋_GBK" w:hAnsi="Times New Roman" w:cs="Times New Roman"/>
          <w:sz w:val="32"/>
          <w:szCs w:val="32"/>
        </w:rPr>
      </w:pPr>
      <w:r w:rsidRPr="00D65B90">
        <w:rPr>
          <w:rFonts w:ascii="方正楷体_GBK" w:eastAsia="方正楷体_GBK" w:hAnsi="Times New Roman" w:cs="Times New Roman" w:hint="eastAsia"/>
          <w:sz w:val="32"/>
          <w:szCs w:val="32"/>
        </w:rPr>
        <w:t>（一）保障市场供应。</w:t>
      </w:r>
      <w:r w:rsidRPr="009844C7">
        <w:rPr>
          <w:rFonts w:ascii="Times New Roman" w:eastAsia="方正仿宋_GBK" w:hAnsi="Times New Roman" w:cs="Times New Roman"/>
          <w:sz w:val="32"/>
          <w:szCs w:val="32"/>
        </w:rPr>
        <w:t>要做好禽肉市场需求分析，进一步完善禽肉生产供应体系，稳定市场供应。支持和鼓励批发（农贸）市场、商场（超市）、便民农产品交易点、禽类销售门店、餐饮服务单位等活</w:t>
      </w:r>
      <w:proofErr w:type="gramStart"/>
      <w:r w:rsidRPr="009844C7">
        <w:rPr>
          <w:rFonts w:ascii="Times New Roman" w:eastAsia="方正仿宋_GBK" w:hAnsi="Times New Roman" w:cs="Times New Roman"/>
          <w:sz w:val="32"/>
          <w:szCs w:val="32"/>
        </w:rPr>
        <w:t>禽经营户按冷鲜禽销售</w:t>
      </w:r>
      <w:proofErr w:type="gramEnd"/>
      <w:r w:rsidRPr="009844C7">
        <w:rPr>
          <w:rFonts w:ascii="Times New Roman" w:eastAsia="方正仿宋_GBK" w:hAnsi="Times New Roman" w:cs="Times New Roman"/>
          <w:sz w:val="32"/>
          <w:szCs w:val="32"/>
        </w:rPr>
        <w:t>要求进行改造，帮助解决实际困难，加快转型发展。进一步完善配送体系，引导有条件的批发（农贸）市场、商场（超市）、肉品经销商加强与第三方冷链物流配送企业合作，发展冷链配送、连锁经营、电子商务等流通业态。大力引进培育龙头企业，推动冷链物流加快发展，积极搭</w:t>
      </w:r>
      <w:r w:rsidRPr="009844C7">
        <w:rPr>
          <w:rFonts w:ascii="Times New Roman" w:eastAsia="方正仿宋_GBK" w:hAnsi="Times New Roman" w:cs="Times New Roman"/>
          <w:sz w:val="32"/>
          <w:szCs w:val="32"/>
        </w:rPr>
        <w:lastRenderedPageBreak/>
        <w:t>建产销冷链物流平台，布局建设冷链物流中心，加速推进冷链物流信息化、智能化、标准化发展，逐步</w:t>
      </w:r>
      <w:proofErr w:type="gramStart"/>
      <w:r w:rsidRPr="009844C7">
        <w:rPr>
          <w:rFonts w:ascii="Times New Roman" w:eastAsia="方正仿宋_GBK" w:hAnsi="Times New Roman" w:cs="Times New Roman"/>
          <w:sz w:val="32"/>
          <w:szCs w:val="32"/>
        </w:rPr>
        <w:t>完善活禽从</w:t>
      </w:r>
      <w:proofErr w:type="gramEnd"/>
      <w:r w:rsidRPr="009844C7">
        <w:rPr>
          <w:rFonts w:ascii="Times New Roman" w:eastAsia="方正仿宋_GBK" w:hAnsi="Times New Roman" w:cs="Times New Roman"/>
          <w:sz w:val="32"/>
          <w:szCs w:val="32"/>
        </w:rPr>
        <w:t>屠宰到消费全程</w:t>
      </w:r>
      <w:r w:rsidRPr="00D65B90">
        <w:rPr>
          <w:rFonts w:ascii="方正仿宋_GBK" w:eastAsia="方正仿宋_GBK" w:hAnsi="Times New Roman" w:cs="Times New Roman" w:hint="eastAsia"/>
          <w:sz w:val="32"/>
          <w:szCs w:val="32"/>
        </w:rPr>
        <w:t>“无断链”禽</w:t>
      </w:r>
      <w:r w:rsidRPr="009844C7">
        <w:rPr>
          <w:rFonts w:ascii="Times New Roman" w:eastAsia="方正仿宋_GBK" w:hAnsi="Times New Roman" w:cs="Times New Roman"/>
          <w:sz w:val="32"/>
          <w:szCs w:val="32"/>
        </w:rPr>
        <w:t>肉冷链物流体系，确保禽肉产品安全新鲜和稳定生产。</w:t>
      </w:r>
    </w:p>
    <w:p w:rsidR="009844C7" w:rsidRPr="009844C7" w:rsidRDefault="009844C7" w:rsidP="00D65B90">
      <w:pPr>
        <w:pStyle w:val="a4"/>
        <w:overflowPunct w:val="0"/>
        <w:snapToGrid/>
        <w:spacing w:line="600" w:lineRule="exact"/>
        <w:ind w:firstLineChars="200" w:firstLine="640"/>
        <w:rPr>
          <w:rFonts w:ascii="Times New Roman" w:eastAsia="方正仿宋_GBK" w:hAnsi="Times New Roman" w:cs="Times New Roman"/>
          <w:sz w:val="32"/>
          <w:szCs w:val="32"/>
        </w:rPr>
      </w:pPr>
      <w:r w:rsidRPr="00D65B90">
        <w:rPr>
          <w:rFonts w:ascii="方正楷体_GBK" w:eastAsia="方正楷体_GBK" w:hAnsi="Times New Roman" w:cs="Times New Roman" w:hint="eastAsia"/>
          <w:sz w:val="32"/>
          <w:szCs w:val="32"/>
        </w:rPr>
        <w:t>（二）强化质量监管。</w:t>
      </w:r>
      <w:r w:rsidRPr="009844C7">
        <w:rPr>
          <w:rFonts w:ascii="Times New Roman" w:eastAsia="方正仿宋_GBK" w:hAnsi="Times New Roman" w:cs="Times New Roman"/>
          <w:sz w:val="32"/>
          <w:szCs w:val="32"/>
        </w:rPr>
        <w:t>要完善禽肉产品食品安全监管体系，确保销售市场质量安全。进入北碚区销售的白条禽肉，应当是由集中屠宰厂（点）屠宰，经检疫检验合格并取得两证（产品品质检验合格证、动物检疫合格证明〔标识〕）；未经检疫和检疫不合格的白条禽肉等禽类产品严禁进入市场销售。</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D65B90">
        <w:rPr>
          <w:rFonts w:ascii="方正楷体_GBK" w:eastAsia="方正楷体_GBK" w:hAnsi="Times New Roman" w:cs="Times New Roman"/>
          <w:sz w:val="32"/>
          <w:szCs w:val="32"/>
        </w:rPr>
        <w:t>（三）加强联合执法。</w:t>
      </w:r>
      <w:r w:rsidRPr="009844C7">
        <w:rPr>
          <w:rFonts w:ascii="Times New Roman" w:eastAsia="方正仿宋_GBK" w:hAnsi="Times New Roman" w:cs="Times New Roman"/>
          <w:sz w:val="32"/>
          <w:szCs w:val="32"/>
        </w:rPr>
        <w:t>各街道（镇）要加强组织领导，结合本辖区实际，进一步细化和明确工作措施，确保责任到人、措施到位。各部门要各司其职、密切配合，加强沟通协作和分析</w:t>
      </w:r>
      <w:proofErr w:type="gramStart"/>
      <w:r w:rsidRPr="009844C7">
        <w:rPr>
          <w:rFonts w:ascii="Times New Roman" w:eastAsia="方正仿宋_GBK" w:hAnsi="Times New Roman" w:cs="Times New Roman"/>
          <w:sz w:val="32"/>
          <w:szCs w:val="32"/>
        </w:rPr>
        <w:t>研</w:t>
      </w:r>
      <w:proofErr w:type="gramEnd"/>
      <w:r w:rsidRPr="009844C7">
        <w:rPr>
          <w:rFonts w:ascii="Times New Roman" w:eastAsia="方正仿宋_GBK" w:hAnsi="Times New Roman" w:cs="Times New Roman"/>
          <w:sz w:val="32"/>
          <w:szCs w:val="32"/>
        </w:rPr>
        <w:t>判，及时协调解决工作推进中的问题。同时，各部门、各街道（镇）要加强联合执法，依法查处禁止</w:t>
      </w:r>
      <w:proofErr w:type="gramStart"/>
      <w:r w:rsidRPr="009844C7">
        <w:rPr>
          <w:rFonts w:ascii="Times New Roman" w:eastAsia="方正仿宋_GBK" w:hAnsi="Times New Roman" w:cs="Times New Roman"/>
          <w:sz w:val="32"/>
          <w:szCs w:val="32"/>
        </w:rPr>
        <w:t>区域内活禽</w:t>
      </w:r>
      <w:proofErr w:type="gramEnd"/>
      <w:r w:rsidRPr="009844C7">
        <w:rPr>
          <w:rFonts w:ascii="Times New Roman" w:eastAsia="方正仿宋_GBK" w:hAnsi="Times New Roman" w:cs="Times New Roman"/>
          <w:sz w:val="32"/>
          <w:szCs w:val="32"/>
        </w:rPr>
        <w:t>交易、宰杀等违法违规行为，切实防止反弹。</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D65B90">
        <w:rPr>
          <w:rFonts w:ascii="方正楷体_GBK" w:eastAsia="方正楷体_GBK" w:hAnsi="Times New Roman" w:cs="Times New Roman"/>
          <w:sz w:val="32"/>
          <w:szCs w:val="32"/>
        </w:rPr>
        <w:t>（四）倡导文明健康生活方式。</w:t>
      </w:r>
      <w:r w:rsidRPr="009844C7">
        <w:rPr>
          <w:rFonts w:ascii="Times New Roman" w:eastAsia="方正仿宋_GBK" w:hAnsi="Times New Roman" w:cs="Times New Roman"/>
          <w:sz w:val="32"/>
          <w:szCs w:val="32"/>
        </w:rPr>
        <w:t>各部门、各街道（镇）要加大宣传引导力度，充分利用报刊、广播、电视、新闻网站、微博、</w:t>
      </w:r>
      <w:proofErr w:type="gramStart"/>
      <w:r w:rsidRPr="009844C7">
        <w:rPr>
          <w:rFonts w:ascii="Times New Roman" w:eastAsia="方正仿宋_GBK" w:hAnsi="Times New Roman" w:cs="Times New Roman"/>
          <w:sz w:val="32"/>
          <w:szCs w:val="32"/>
        </w:rPr>
        <w:t>微信公众号</w:t>
      </w:r>
      <w:proofErr w:type="gramEnd"/>
      <w:r w:rsidRPr="009844C7">
        <w:rPr>
          <w:rFonts w:ascii="Times New Roman" w:eastAsia="方正仿宋_GBK" w:hAnsi="Times New Roman" w:cs="Times New Roman"/>
          <w:sz w:val="32"/>
          <w:szCs w:val="32"/>
        </w:rPr>
        <w:t>等平台加强宣传，引导群众形成文明健康、绿色环保的生活方式。要广泛开展爱国卫生运动，加大各种传染病防控知识宣传力度，为工作推进营造良好的舆论氛围。</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r w:rsidRPr="009844C7">
        <w:rPr>
          <w:rFonts w:ascii="Times New Roman" w:eastAsia="方正仿宋_GBK" w:hAnsi="Times New Roman" w:cs="Times New Roman"/>
          <w:sz w:val="32"/>
          <w:szCs w:val="32"/>
        </w:rPr>
        <w:lastRenderedPageBreak/>
        <w:t>本方案自印发之日起实施。</w:t>
      </w:r>
    </w:p>
    <w:p w:rsidR="009844C7" w:rsidRPr="009844C7" w:rsidRDefault="009844C7" w:rsidP="00D65B90">
      <w:pPr>
        <w:overflowPunct w:val="0"/>
        <w:adjustRightInd w:val="0"/>
        <w:spacing w:line="600" w:lineRule="exact"/>
        <w:ind w:firstLineChars="200" w:firstLine="640"/>
        <w:rPr>
          <w:rFonts w:ascii="Times New Roman" w:eastAsia="方正仿宋_GBK" w:hAnsi="Times New Roman" w:cs="Times New Roman"/>
          <w:sz w:val="32"/>
          <w:szCs w:val="32"/>
        </w:rPr>
      </w:pPr>
    </w:p>
    <w:p w:rsidR="009844C7" w:rsidRPr="009844C7" w:rsidRDefault="009844C7" w:rsidP="00D65B90">
      <w:pPr>
        <w:overflowPunct w:val="0"/>
        <w:spacing w:line="600" w:lineRule="exact"/>
        <w:ind w:firstLineChars="200" w:firstLine="640"/>
        <w:jc w:val="left"/>
        <w:rPr>
          <w:rFonts w:ascii="Times New Roman" w:eastAsia="方正仿宋_GBK" w:hAnsi="Times New Roman" w:cs="Times New Roman"/>
          <w:sz w:val="32"/>
          <w:szCs w:val="32"/>
        </w:rPr>
      </w:pPr>
      <w:r w:rsidRPr="009844C7">
        <w:rPr>
          <w:rFonts w:ascii="Times New Roman" w:eastAsia="方正仿宋_GBK" w:hAnsi="Times New Roman" w:cs="Times New Roman"/>
          <w:bCs/>
          <w:kern w:val="0"/>
          <w:sz w:val="32"/>
          <w:szCs w:val="32"/>
        </w:rPr>
        <w:t>附件：</w:t>
      </w:r>
      <w:r w:rsidR="00D65B90">
        <w:rPr>
          <w:rFonts w:ascii="Times New Roman" w:eastAsia="方正仿宋_GBK" w:hAnsi="Times New Roman" w:cs="Times New Roman"/>
          <w:sz w:val="32"/>
          <w:szCs w:val="32"/>
        </w:rPr>
        <w:t>1.</w:t>
      </w:r>
      <w:r w:rsidRPr="009844C7">
        <w:rPr>
          <w:rFonts w:ascii="Times New Roman" w:eastAsia="方正仿宋_GBK" w:hAnsi="Times New Roman" w:cs="Times New Roman"/>
          <w:sz w:val="32"/>
          <w:szCs w:val="32"/>
        </w:rPr>
        <w:t>活</w:t>
      </w:r>
      <w:proofErr w:type="gramStart"/>
      <w:r w:rsidRPr="009844C7">
        <w:rPr>
          <w:rFonts w:ascii="Times New Roman" w:eastAsia="方正仿宋_GBK" w:hAnsi="Times New Roman" w:cs="Times New Roman"/>
          <w:sz w:val="32"/>
          <w:szCs w:val="32"/>
        </w:rPr>
        <w:t>禽经营</w:t>
      </w:r>
      <w:proofErr w:type="gramEnd"/>
      <w:r w:rsidRPr="009844C7">
        <w:rPr>
          <w:rFonts w:ascii="Times New Roman" w:eastAsia="方正仿宋_GBK" w:hAnsi="Times New Roman" w:cs="Times New Roman"/>
          <w:sz w:val="32"/>
          <w:szCs w:val="32"/>
        </w:rPr>
        <w:t>单位转向经营补贴申报表</w:t>
      </w:r>
    </w:p>
    <w:p w:rsidR="009844C7" w:rsidRPr="009844C7" w:rsidRDefault="00D65B90" w:rsidP="00D65B90">
      <w:pPr>
        <w:overflowPunct w:val="0"/>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2.</w:t>
      </w:r>
      <w:r w:rsidR="009844C7" w:rsidRPr="009844C7">
        <w:rPr>
          <w:rFonts w:ascii="Times New Roman" w:eastAsia="方正仿宋_GBK" w:hAnsi="Times New Roman" w:cs="Times New Roman"/>
          <w:sz w:val="32"/>
          <w:szCs w:val="32"/>
        </w:rPr>
        <w:t>北碚</w:t>
      </w:r>
      <w:proofErr w:type="gramStart"/>
      <w:r w:rsidR="009844C7" w:rsidRPr="009844C7">
        <w:rPr>
          <w:rFonts w:ascii="Times New Roman" w:eastAsia="方正仿宋_GBK" w:hAnsi="Times New Roman" w:cs="Times New Roman"/>
          <w:sz w:val="32"/>
          <w:szCs w:val="32"/>
        </w:rPr>
        <w:t>区活禽经营</w:t>
      </w:r>
      <w:proofErr w:type="gramEnd"/>
      <w:r w:rsidR="009844C7" w:rsidRPr="009844C7">
        <w:rPr>
          <w:rFonts w:ascii="Times New Roman" w:eastAsia="方正仿宋_GBK" w:hAnsi="Times New Roman" w:cs="Times New Roman"/>
          <w:sz w:val="32"/>
          <w:szCs w:val="32"/>
        </w:rPr>
        <w:t>单位补贴经费申报明细表</w:t>
      </w:r>
    </w:p>
    <w:p w:rsidR="009844C7" w:rsidRPr="009844C7" w:rsidRDefault="00D65B90" w:rsidP="00D65B90">
      <w:pPr>
        <w:overflowPunct w:val="0"/>
        <w:spacing w:line="600"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3.</w:t>
      </w:r>
      <w:r w:rsidR="009844C7" w:rsidRPr="009844C7">
        <w:rPr>
          <w:rFonts w:ascii="Times New Roman" w:eastAsia="方正仿宋_GBK" w:hAnsi="Times New Roman" w:cs="Times New Roman"/>
          <w:sz w:val="32"/>
          <w:szCs w:val="32"/>
        </w:rPr>
        <w:t>北碚</w:t>
      </w:r>
      <w:proofErr w:type="gramStart"/>
      <w:r w:rsidR="009844C7" w:rsidRPr="009844C7">
        <w:rPr>
          <w:rFonts w:ascii="Times New Roman" w:eastAsia="方正仿宋_GBK" w:hAnsi="Times New Roman" w:cs="Times New Roman"/>
          <w:sz w:val="32"/>
          <w:szCs w:val="32"/>
        </w:rPr>
        <w:t>区活禽经营</w:t>
      </w:r>
      <w:proofErr w:type="gramEnd"/>
      <w:r w:rsidR="009844C7" w:rsidRPr="009844C7">
        <w:rPr>
          <w:rFonts w:ascii="Times New Roman" w:eastAsia="方正仿宋_GBK" w:hAnsi="Times New Roman" w:cs="Times New Roman"/>
          <w:sz w:val="32"/>
          <w:szCs w:val="32"/>
        </w:rPr>
        <w:t>单位补贴经费审核汇总表</w:t>
      </w:r>
    </w:p>
    <w:p w:rsidR="00BA0FB9" w:rsidRDefault="00BA0FB9"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Pr="009844C7" w:rsidRDefault="009844C7" w:rsidP="009844C7">
      <w:pPr>
        <w:overflowPunct w:val="0"/>
        <w:spacing w:line="600" w:lineRule="exact"/>
        <w:ind w:firstLineChars="200" w:firstLine="640"/>
        <w:jc w:val="left"/>
        <w:rPr>
          <w:rFonts w:ascii="Times New Roman" w:eastAsia="方正仿宋_GBK" w:hAnsi="Times New Roman" w:cs="Times New Roman"/>
          <w:kern w:val="0"/>
          <w:sz w:val="32"/>
          <w:szCs w:val="32"/>
          <w:shd w:val="clear" w:color="auto" w:fill="FFFFFF"/>
        </w:rPr>
      </w:pPr>
    </w:p>
    <w:p w:rsidR="009844C7" w:rsidRPr="009844C7" w:rsidRDefault="009844C7" w:rsidP="009844C7">
      <w:pPr>
        <w:snapToGrid w:val="0"/>
        <w:spacing w:line="560" w:lineRule="exact"/>
        <w:jc w:val="left"/>
        <w:rPr>
          <w:rFonts w:ascii="Times New Roman" w:eastAsia="方正黑体_GBK" w:hAnsi="Times New Roman" w:cs="Times New Roman"/>
          <w:color w:val="000000"/>
          <w:sz w:val="32"/>
          <w:szCs w:val="32"/>
        </w:rPr>
      </w:pPr>
      <w:r w:rsidRPr="009844C7">
        <w:rPr>
          <w:rFonts w:ascii="Times New Roman" w:eastAsia="方正黑体_GBK" w:hAnsi="Times New Roman" w:cs="Times New Roman"/>
          <w:color w:val="000000"/>
          <w:sz w:val="32"/>
          <w:szCs w:val="32"/>
        </w:rPr>
        <w:lastRenderedPageBreak/>
        <w:t>附件</w:t>
      </w:r>
      <w:r w:rsidRPr="009844C7">
        <w:rPr>
          <w:rFonts w:ascii="Times New Roman" w:eastAsia="方正黑体_GBK" w:hAnsi="Times New Roman" w:cs="Times New Roman"/>
          <w:color w:val="000000"/>
          <w:sz w:val="32"/>
          <w:szCs w:val="32"/>
        </w:rPr>
        <w:t>1</w:t>
      </w:r>
    </w:p>
    <w:p w:rsidR="009844C7" w:rsidRPr="002E7030" w:rsidRDefault="009844C7" w:rsidP="009844C7">
      <w:pPr>
        <w:snapToGrid w:val="0"/>
        <w:spacing w:line="540" w:lineRule="exact"/>
        <w:rPr>
          <w:rFonts w:eastAsia="方正小标宋_GBK"/>
          <w:color w:val="000000"/>
          <w:sz w:val="44"/>
          <w:szCs w:val="44"/>
        </w:rPr>
      </w:pPr>
    </w:p>
    <w:p w:rsidR="009844C7" w:rsidRPr="002E7030" w:rsidRDefault="009844C7" w:rsidP="009844C7">
      <w:pPr>
        <w:snapToGrid w:val="0"/>
        <w:spacing w:line="540" w:lineRule="exact"/>
        <w:jc w:val="center"/>
        <w:rPr>
          <w:rFonts w:eastAsia="方正小标宋_GBK"/>
          <w:color w:val="000000"/>
          <w:sz w:val="44"/>
          <w:szCs w:val="44"/>
        </w:rPr>
      </w:pPr>
      <w:r w:rsidRPr="002E7030">
        <w:rPr>
          <w:rFonts w:eastAsia="方正小标宋_GBK"/>
          <w:color w:val="000000"/>
          <w:sz w:val="44"/>
          <w:szCs w:val="44"/>
        </w:rPr>
        <w:t>活</w:t>
      </w:r>
      <w:proofErr w:type="gramStart"/>
      <w:r w:rsidRPr="002E7030">
        <w:rPr>
          <w:rFonts w:eastAsia="方正小标宋_GBK"/>
          <w:color w:val="000000"/>
          <w:sz w:val="44"/>
          <w:szCs w:val="44"/>
        </w:rPr>
        <w:t>禽经营</w:t>
      </w:r>
      <w:proofErr w:type="gramEnd"/>
      <w:r w:rsidRPr="002E7030">
        <w:rPr>
          <w:rFonts w:eastAsia="方正小标宋_GBK"/>
          <w:color w:val="000000"/>
          <w:sz w:val="44"/>
          <w:szCs w:val="44"/>
        </w:rPr>
        <w:t>单位转向经营补贴申报表</w:t>
      </w:r>
    </w:p>
    <w:p w:rsidR="009844C7" w:rsidRPr="002E7030" w:rsidRDefault="009844C7" w:rsidP="009844C7">
      <w:pPr>
        <w:tabs>
          <w:tab w:val="center" w:pos="4153"/>
          <w:tab w:val="right" w:pos="8306"/>
        </w:tabs>
        <w:snapToGrid w:val="0"/>
        <w:spacing w:line="240" w:lineRule="exact"/>
        <w:jc w:val="left"/>
        <w:rPr>
          <w:color w:val="000000"/>
          <w:sz w:val="18"/>
          <w:szCs w:val="18"/>
        </w:rPr>
      </w:pPr>
    </w:p>
    <w:tbl>
      <w:tblPr>
        <w:tblW w:w="0" w:type="auto"/>
        <w:jc w:val="center"/>
        <w:tblLayout w:type="fixed"/>
        <w:tblCellMar>
          <w:left w:w="0" w:type="dxa"/>
          <w:right w:w="0" w:type="dxa"/>
        </w:tblCellMar>
        <w:tblLook w:val="0000" w:firstRow="0" w:lastRow="0" w:firstColumn="0" w:lastColumn="0" w:noHBand="0" w:noVBand="0"/>
      </w:tblPr>
      <w:tblGrid>
        <w:gridCol w:w="1749"/>
        <w:gridCol w:w="2246"/>
        <w:gridCol w:w="1107"/>
        <w:gridCol w:w="1157"/>
        <w:gridCol w:w="2697"/>
      </w:tblGrid>
      <w:tr w:rsidR="009844C7" w:rsidRPr="002E7030" w:rsidTr="009844C7">
        <w:trPr>
          <w:trHeight w:val="791"/>
          <w:jc w:val="center"/>
        </w:trPr>
        <w:tc>
          <w:tcPr>
            <w:tcW w:w="1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申报人姓名</w:t>
            </w:r>
          </w:p>
        </w:tc>
        <w:tc>
          <w:tcPr>
            <w:tcW w:w="22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spacing w:line="560" w:lineRule="exact"/>
              <w:jc w:val="center"/>
              <w:rPr>
                <w:color w:val="000000"/>
                <w:sz w:val="28"/>
                <w:szCs w:val="28"/>
              </w:rPr>
            </w:pPr>
          </w:p>
        </w:tc>
        <w:tc>
          <w:tcPr>
            <w:tcW w:w="2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身份证号码</w:t>
            </w:r>
          </w:p>
        </w:tc>
        <w:tc>
          <w:tcPr>
            <w:tcW w:w="2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spacing w:line="560" w:lineRule="exact"/>
              <w:jc w:val="center"/>
              <w:rPr>
                <w:color w:val="000000"/>
                <w:sz w:val="28"/>
                <w:szCs w:val="28"/>
              </w:rPr>
            </w:pPr>
          </w:p>
        </w:tc>
      </w:tr>
      <w:tr w:rsidR="009844C7" w:rsidRPr="002E7030" w:rsidTr="009844C7">
        <w:trPr>
          <w:trHeight w:val="674"/>
          <w:jc w:val="center"/>
        </w:trPr>
        <w:tc>
          <w:tcPr>
            <w:tcW w:w="1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联系电话</w:t>
            </w:r>
          </w:p>
        </w:tc>
        <w:tc>
          <w:tcPr>
            <w:tcW w:w="22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spacing w:line="560" w:lineRule="exact"/>
              <w:jc w:val="center"/>
              <w:rPr>
                <w:color w:val="000000"/>
                <w:sz w:val="28"/>
                <w:szCs w:val="28"/>
              </w:rPr>
            </w:pPr>
          </w:p>
        </w:tc>
        <w:tc>
          <w:tcPr>
            <w:tcW w:w="2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经营面积</w:t>
            </w:r>
          </w:p>
        </w:tc>
        <w:tc>
          <w:tcPr>
            <w:tcW w:w="2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spacing w:line="560" w:lineRule="exact"/>
              <w:jc w:val="center"/>
              <w:rPr>
                <w:color w:val="000000"/>
                <w:sz w:val="28"/>
                <w:szCs w:val="28"/>
              </w:rPr>
            </w:pPr>
          </w:p>
        </w:tc>
      </w:tr>
      <w:tr w:rsidR="009844C7" w:rsidRPr="002E7030" w:rsidTr="009844C7">
        <w:trPr>
          <w:trHeight w:val="700"/>
          <w:jc w:val="center"/>
        </w:trPr>
        <w:tc>
          <w:tcPr>
            <w:tcW w:w="1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经营地址</w:t>
            </w:r>
          </w:p>
        </w:tc>
        <w:tc>
          <w:tcPr>
            <w:tcW w:w="720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spacing w:line="560" w:lineRule="exact"/>
              <w:jc w:val="center"/>
              <w:rPr>
                <w:color w:val="000000"/>
                <w:sz w:val="28"/>
                <w:szCs w:val="28"/>
              </w:rPr>
            </w:pPr>
          </w:p>
        </w:tc>
      </w:tr>
      <w:tr w:rsidR="009844C7" w:rsidRPr="002E7030" w:rsidTr="00112B69">
        <w:trPr>
          <w:trHeight w:val="796"/>
          <w:jc w:val="center"/>
        </w:trPr>
        <w:tc>
          <w:tcPr>
            <w:tcW w:w="1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经营场所类别</w:t>
            </w:r>
          </w:p>
        </w:tc>
        <w:tc>
          <w:tcPr>
            <w:tcW w:w="224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Pr>
                <w:noProof/>
                <w:color w:val="000000"/>
                <w:kern w:val="0"/>
                <w:sz w:val="28"/>
                <w:szCs w:val="28"/>
              </w:rPr>
              <w:drawing>
                <wp:anchor distT="0" distB="0" distL="114300" distR="114300" simplePos="0" relativeHeight="251659264" behindDoc="0" locked="0" layoutInCell="1" allowOverlap="1" wp14:anchorId="6C58C2E1" wp14:editId="243912C6">
                  <wp:simplePos x="0" y="0"/>
                  <wp:positionH relativeFrom="column">
                    <wp:posOffset>155575</wp:posOffset>
                  </wp:positionH>
                  <wp:positionV relativeFrom="paragraph">
                    <wp:posOffset>82550</wp:posOffset>
                  </wp:positionV>
                  <wp:extent cx="139065" cy="148590"/>
                  <wp:effectExtent l="0" t="0" r="0" b="3810"/>
                  <wp:wrapNone/>
                  <wp:docPr id="14" name="图片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矩形_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030">
              <w:rPr>
                <w:color w:val="000000"/>
                <w:kern w:val="0"/>
                <w:sz w:val="28"/>
                <w:szCs w:val="28"/>
              </w:rPr>
              <w:t>农贸市场</w:t>
            </w:r>
          </w:p>
        </w:tc>
        <w:tc>
          <w:tcPr>
            <w:tcW w:w="2264"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Pr>
                <w:noProof/>
                <w:color w:val="000000"/>
                <w:kern w:val="0"/>
                <w:sz w:val="28"/>
                <w:szCs w:val="28"/>
              </w:rPr>
              <w:drawing>
                <wp:anchor distT="0" distB="0" distL="114300" distR="114300" simplePos="0" relativeHeight="251660288" behindDoc="0" locked="0" layoutInCell="1" allowOverlap="1" wp14:anchorId="3C91F219" wp14:editId="46017D74">
                  <wp:simplePos x="0" y="0"/>
                  <wp:positionH relativeFrom="column">
                    <wp:posOffset>257810</wp:posOffset>
                  </wp:positionH>
                  <wp:positionV relativeFrom="paragraph">
                    <wp:posOffset>90805</wp:posOffset>
                  </wp:positionV>
                  <wp:extent cx="139065" cy="148590"/>
                  <wp:effectExtent l="0" t="0" r="0" b="3810"/>
                  <wp:wrapNone/>
                  <wp:docPr id="13" name="图片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矩形_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030">
              <w:rPr>
                <w:color w:val="000000"/>
                <w:kern w:val="0"/>
                <w:sz w:val="28"/>
                <w:szCs w:val="28"/>
              </w:rPr>
              <w:t>专营店</w:t>
            </w:r>
          </w:p>
        </w:tc>
        <w:tc>
          <w:tcPr>
            <w:tcW w:w="26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Pr>
                <w:noProof/>
                <w:color w:val="000000"/>
                <w:kern w:val="0"/>
                <w:sz w:val="28"/>
                <w:szCs w:val="28"/>
              </w:rPr>
              <w:drawing>
                <wp:anchor distT="0" distB="0" distL="114300" distR="114300" simplePos="0" relativeHeight="251661312" behindDoc="0" locked="0" layoutInCell="1" allowOverlap="1" wp14:anchorId="423692D9" wp14:editId="42AC6227">
                  <wp:simplePos x="0" y="0"/>
                  <wp:positionH relativeFrom="column">
                    <wp:posOffset>440690</wp:posOffset>
                  </wp:positionH>
                  <wp:positionV relativeFrom="paragraph">
                    <wp:posOffset>106680</wp:posOffset>
                  </wp:positionV>
                  <wp:extent cx="139065" cy="148590"/>
                  <wp:effectExtent l="0" t="0" r="0" b="3810"/>
                  <wp:wrapNone/>
                  <wp:docPr id="12" name="图片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矩形_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030">
              <w:rPr>
                <w:color w:val="000000"/>
                <w:kern w:val="0"/>
                <w:sz w:val="28"/>
                <w:szCs w:val="28"/>
              </w:rPr>
              <w:t>超市</w:t>
            </w:r>
          </w:p>
        </w:tc>
      </w:tr>
      <w:tr w:rsidR="009844C7" w:rsidRPr="002E7030" w:rsidTr="00112B69">
        <w:trPr>
          <w:trHeight w:val="671"/>
          <w:jc w:val="center"/>
        </w:trPr>
        <w:tc>
          <w:tcPr>
            <w:tcW w:w="1749" w:type="dxa"/>
            <w:tcBorders>
              <w:top w:val="single" w:sz="4" w:space="0" w:color="000000"/>
              <w:left w:val="single" w:sz="4" w:space="0" w:color="000000"/>
              <w:bottom w:val="nil"/>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补贴项目</w:t>
            </w:r>
          </w:p>
        </w:tc>
        <w:tc>
          <w:tcPr>
            <w:tcW w:w="3353" w:type="dxa"/>
            <w:gridSpan w:val="2"/>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9844C7" w:rsidRPr="002E7030" w:rsidRDefault="009844C7" w:rsidP="009844C7">
            <w:pPr>
              <w:widowControl/>
              <w:spacing w:line="560" w:lineRule="exact"/>
              <w:ind w:firstLineChars="200" w:firstLine="560"/>
              <w:textAlignment w:val="center"/>
              <w:rPr>
                <w:color w:val="000000"/>
                <w:sz w:val="28"/>
                <w:szCs w:val="28"/>
              </w:rPr>
            </w:pPr>
            <w:r>
              <w:rPr>
                <w:noProof/>
                <w:color w:val="000000"/>
                <w:kern w:val="0"/>
                <w:sz w:val="28"/>
                <w:szCs w:val="28"/>
              </w:rPr>
              <w:drawing>
                <wp:anchor distT="0" distB="0" distL="114300" distR="114300" simplePos="0" relativeHeight="251662336" behindDoc="0" locked="0" layoutInCell="1" allowOverlap="1" wp14:anchorId="6A3E4B68" wp14:editId="72DFBB6E">
                  <wp:simplePos x="0" y="0"/>
                  <wp:positionH relativeFrom="column">
                    <wp:posOffset>167640</wp:posOffset>
                  </wp:positionH>
                  <wp:positionV relativeFrom="paragraph">
                    <wp:posOffset>97155</wp:posOffset>
                  </wp:positionV>
                  <wp:extent cx="139065" cy="148590"/>
                  <wp:effectExtent l="0" t="0" r="0" b="3810"/>
                  <wp:wrapNone/>
                  <wp:docPr id="9" name="图片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矩形_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030">
              <w:rPr>
                <w:color w:val="000000"/>
                <w:kern w:val="0"/>
                <w:sz w:val="28"/>
                <w:szCs w:val="28"/>
              </w:rPr>
              <w:t>转向经营</w:t>
            </w:r>
          </w:p>
        </w:tc>
        <w:tc>
          <w:tcPr>
            <w:tcW w:w="3854" w:type="dxa"/>
            <w:gridSpan w:val="2"/>
            <w:tcBorders>
              <w:top w:val="single" w:sz="4" w:space="0" w:color="000000"/>
              <w:left w:val="single" w:sz="4" w:space="0" w:color="auto"/>
              <w:bottom w:val="nil"/>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ind w:firstLineChars="200" w:firstLine="560"/>
              <w:textAlignment w:val="center"/>
              <w:rPr>
                <w:color w:val="000000"/>
                <w:kern w:val="0"/>
                <w:sz w:val="28"/>
                <w:szCs w:val="28"/>
                <w:bdr w:val="single" w:sz="4" w:space="0" w:color="000000"/>
              </w:rPr>
            </w:pPr>
            <w:r>
              <w:rPr>
                <w:noProof/>
                <w:color w:val="000000"/>
                <w:kern w:val="0"/>
                <w:sz w:val="28"/>
                <w:szCs w:val="28"/>
              </w:rPr>
              <w:drawing>
                <wp:anchor distT="0" distB="0" distL="114300" distR="114300" simplePos="0" relativeHeight="251663360" behindDoc="0" locked="0" layoutInCell="1" allowOverlap="1" wp14:anchorId="0C266553" wp14:editId="3809C618">
                  <wp:simplePos x="0" y="0"/>
                  <wp:positionH relativeFrom="column">
                    <wp:posOffset>179070</wp:posOffset>
                  </wp:positionH>
                  <wp:positionV relativeFrom="paragraph">
                    <wp:posOffset>100965</wp:posOffset>
                  </wp:positionV>
                  <wp:extent cx="139065" cy="148590"/>
                  <wp:effectExtent l="0" t="0" r="0" b="3810"/>
                  <wp:wrapNone/>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矩形_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 cy="148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030">
              <w:rPr>
                <w:color w:val="000000"/>
                <w:kern w:val="0"/>
                <w:sz w:val="28"/>
                <w:szCs w:val="28"/>
              </w:rPr>
              <w:t>冷链建设</w:t>
            </w:r>
          </w:p>
        </w:tc>
      </w:tr>
      <w:tr w:rsidR="009844C7" w:rsidRPr="002E7030" w:rsidTr="00112B69">
        <w:trPr>
          <w:trHeight w:val="755"/>
          <w:jc w:val="center"/>
        </w:trPr>
        <w:tc>
          <w:tcPr>
            <w:tcW w:w="174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具体补贴金额</w:t>
            </w:r>
          </w:p>
        </w:tc>
        <w:tc>
          <w:tcPr>
            <w:tcW w:w="3353" w:type="dxa"/>
            <w:gridSpan w:val="2"/>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9844C7" w:rsidRPr="002E7030" w:rsidRDefault="009844C7" w:rsidP="009844C7">
            <w:pPr>
              <w:widowControl/>
              <w:spacing w:line="560" w:lineRule="exact"/>
              <w:ind w:firstLineChars="100" w:firstLine="280"/>
              <w:jc w:val="left"/>
              <w:textAlignment w:val="center"/>
              <w:rPr>
                <w:color w:val="000000"/>
                <w:sz w:val="28"/>
                <w:szCs w:val="28"/>
              </w:rPr>
            </w:pPr>
            <w:r w:rsidRPr="002E7030">
              <w:rPr>
                <w:color w:val="000000"/>
                <w:kern w:val="0"/>
                <w:sz w:val="28"/>
                <w:szCs w:val="28"/>
              </w:rPr>
              <w:t>转向经营：</w:t>
            </w:r>
          </w:p>
        </w:tc>
        <w:tc>
          <w:tcPr>
            <w:tcW w:w="3854" w:type="dxa"/>
            <w:gridSpan w:val="2"/>
            <w:tcBorders>
              <w:top w:val="single" w:sz="4" w:space="0" w:color="000000"/>
              <w:left w:val="single" w:sz="4" w:space="0" w:color="auto"/>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ind w:firstLineChars="100" w:firstLine="280"/>
              <w:jc w:val="left"/>
              <w:textAlignment w:val="center"/>
              <w:rPr>
                <w:color w:val="000000"/>
                <w:kern w:val="0"/>
                <w:sz w:val="28"/>
                <w:szCs w:val="28"/>
              </w:rPr>
            </w:pPr>
            <w:r w:rsidRPr="002E7030">
              <w:rPr>
                <w:color w:val="000000"/>
                <w:kern w:val="0"/>
                <w:sz w:val="28"/>
                <w:szCs w:val="28"/>
              </w:rPr>
              <w:t>冷链建设：</w:t>
            </w:r>
          </w:p>
        </w:tc>
      </w:tr>
      <w:tr w:rsidR="009844C7" w:rsidRPr="002E7030" w:rsidTr="00112B69">
        <w:trPr>
          <w:trHeight w:val="744"/>
          <w:jc w:val="center"/>
        </w:trPr>
        <w:tc>
          <w:tcPr>
            <w:tcW w:w="1749" w:type="dxa"/>
            <w:tcBorders>
              <w:top w:val="single" w:sz="4" w:space="0" w:color="000000"/>
              <w:left w:val="single" w:sz="4" w:space="0" w:color="000000"/>
              <w:bottom w:val="single" w:sz="4" w:space="0" w:color="000000"/>
              <w:right w:val="nil"/>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总计（元）</w:t>
            </w:r>
          </w:p>
        </w:tc>
        <w:tc>
          <w:tcPr>
            <w:tcW w:w="7207"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spacing w:line="560" w:lineRule="exact"/>
              <w:jc w:val="left"/>
              <w:rPr>
                <w:color w:val="000000"/>
                <w:sz w:val="28"/>
                <w:szCs w:val="28"/>
              </w:rPr>
            </w:pPr>
          </w:p>
        </w:tc>
      </w:tr>
      <w:tr w:rsidR="009844C7" w:rsidRPr="002E7030" w:rsidTr="009844C7">
        <w:trPr>
          <w:trHeight w:val="726"/>
          <w:jc w:val="center"/>
        </w:trPr>
        <w:tc>
          <w:tcPr>
            <w:tcW w:w="1749" w:type="dxa"/>
            <w:tcBorders>
              <w:top w:val="single" w:sz="4" w:space="0" w:color="000000"/>
              <w:left w:val="single" w:sz="4" w:space="0" w:color="000000"/>
              <w:bottom w:val="single" w:sz="4" w:space="0" w:color="auto"/>
              <w:right w:val="nil"/>
            </w:tcBorders>
            <w:tcMar>
              <w:top w:w="15" w:type="dxa"/>
              <w:left w:w="15" w:type="dxa"/>
              <w:right w:w="15" w:type="dxa"/>
            </w:tcMar>
            <w:vAlign w:val="center"/>
          </w:tcPr>
          <w:p w:rsidR="009844C7" w:rsidRPr="002E7030" w:rsidRDefault="009844C7" w:rsidP="009844C7">
            <w:pPr>
              <w:spacing w:line="560" w:lineRule="exact"/>
              <w:jc w:val="center"/>
              <w:textAlignment w:val="center"/>
              <w:rPr>
                <w:color w:val="000000"/>
                <w:sz w:val="28"/>
                <w:szCs w:val="28"/>
              </w:rPr>
            </w:pPr>
            <w:r w:rsidRPr="002E7030">
              <w:rPr>
                <w:color w:val="000000"/>
                <w:sz w:val="28"/>
                <w:szCs w:val="28"/>
              </w:rPr>
              <w:t>银行帐号</w:t>
            </w:r>
          </w:p>
        </w:tc>
        <w:tc>
          <w:tcPr>
            <w:tcW w:w="7207" w:type="dxa"/>
            <w:gridSpan w:val="4"/>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bottom"/>
          </w:tcPr>
          <w:p w:rsidR="009844C7" w:rsidRPr="002E7030" w:rsidRDefault="009844C7" w:rsidP="009844C7">
            <w:pPr>
              <w:spacing w:line="560" w:lineRule="exact"/>
              <w:jc w:val="center"/>
              <w:textAlignment w:val="bottom"/>
              <w:rPr>
                <w:color w:val="000000"/>
                <w:sz w:val="28"/>
                <w:szCs w:val="28"/>
              </w:rPr>
            </w:pPr>
          </w:p>
        </w:tc>
      </w:tr>
      <w:tr w:rsidR="009844C7" w:rsidRPr="002E7030" w:rsidTr="00112B69">
        <w:trPr>
          <w:trHeight w:val="2475"/>
          <w:jc w:val="center"/>
        </w:trPr>
        <w:tc>
          <w:tcPr>
            <w:tcW w:w="1749" w:type="dxa"/>
            <w:vMerge w:val="restart"/>
            <w:tcBorders>
              <w:top w:val="single" w:sz="4" w:space="0" w:color="auto"/>
              <w:left w:val="single" w:sz="4" w:space="0" w:color="000000"/>
              <w:bottom w:val="single" w:sz="4" w:space="0" w:color="000000"/>
              <w:right w:val="nil"/>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kern w:val="0"/>
                <w:sz w:val="28"/>
                <w:szCs w:val="28"/>
              </w:rPr>
            </w:pPr>
            <w:r w:rsidRPr="002E7030">
              <w:rPr>
                <w:color w:val="000000"/>
                <w:kern w:val="0"/>
                <w:sz w:val="28"/>
                <w:szCs w:val="28"/>
              </w:rPr>
              <w:t>街道办事处</w:t>
            </w:r>
          </w:p>
          <w:p w:rsidR="009844C7" w:rsidRPr="002E7030" w:rsidRDefault="009844C7" w:rsidP="009844C7">
            <w:pPr>
              <w:widowControl/>
              <w:spacing w:line="560" w:lineRule="exact"/>
              <w:jc w:val="center"/>
              <w:textAlignment w:val="center"/>
              <w:rPr>
                <w:color w:val="000000"/>
                <w:kern w:val="0"/>
                <w:sz w:val="28"/>
                <w:szCs w:val="28"/>
              </w:rPr>
            </w:pPr>
            <w:r w:rsidRPr="002E7030">
              <w:rPr>
                <w:color w:val="000000"/>
                <w:kern w:val="0"/>
                <w:sz w:val="28"/>
                <w:szCs w:val="28"/>
              </w:rPr>
              <w:t>镇人民政府</w:t>
            </w:r>
          </w:p>
          <w:p w:rsidR="009844C7" w:rsidRPr="002E7030" w:rsidRDefault="009844C7" w:rsidP="009844C7">
            <w:pPr>
              <w:spacing w:line="560" w:lineRule="exact"/>
              <w:jc w:val="center"/>
              <w:textAlignment w:val="center"/>
              <w:rPr>
                <w:color w:val="000000"/>
                <w:kern w:val="0"/>
                <w:sz w:val="28"/>
                <w:szCs w:val="28"/>
              </w:rPr>
            </w:pPr>
            <w:r w:rsidRPr="002E7030">
              <w:rPr>
                <w:color w:val="000000"/>
                <w:kern w:val="0"/>
                <w:sz w:val="28"/>
                <w:szCs w:val="28"/>
              </w:rPr>
              <w:t>意见</w:t>
            </w:r>
          </w:p>
        </w:tc>
        <w:tc>
          <w:tcPr>
            <w:tcW w:w="7207" w:type="dxa"/>
            <w:gridSpan w:val="4"/>
            <w:tcBorders>
              <w:top w:val="single" w:sz="4" w:space="0" w:color="auto"/>
              <w:left w:val="single" w:sz="4" w:space="0" w:color="000000"/>
              <w:bottom w:val="nil"/>
              <w:right w:val="single" w:sz="4" w:space="0" w:color="000000"/>
            </w:tcBorders>
            <w:tcMar>
              <w:top w:w="15" w:type="dxa"/>
              <w:left w:w="15" w:type="dxa"/>
              <w:right w:w="15" w:type="dxa"/>
            </w:tcMar>
            <w:vAlign w:val="bottom"/>
          </w:tcPr>
          <w:p w:rsidR="009844C7" w:rsidRPr="002E7030" w:rsidRDefault="009844C7" w:rsidP="009844C7">
            <w:pPr>
              <w:widowControl/>
              <w:spacing w:line="560" w:lineRule="exact"/>
              <w:jc w:val="center"/>
              <w:textAlignment w:val="bottom"/>
              <w:rPr>
                <w:color w:val="000000"/>
                <w:kern w:val="0"/>
                <w:sz w:val="28"/>
                <w:szCs w:val="28"/>
              </w:rPr>
            </w:pPr>
          </w:p>
          <w:p w:rsidR="009844C7" w:rsidRPr="002E7030" w:rsidRDefault="009844C7" w:rsidP="009844C7">
            <w:pPr>
              <w:widowControl/>
              <w:spacing w:line="560" w:lineRule="exact"/>
              <w:jc w:val="center"/>
              <w:textAlignment w:val="bottom"/>
              <w:rPr>
                <w:color w:val="000000"/>
                <w:kern w:val="0"/>
                <w:sz w:val="28"/>
                <w:szCs w:val="28"/>
              </w:rPr>
            </w:pPr>
          </w:p>
          <w:p w:rsidR="009844C7" w:rsidRPr="002E7030" w:rsidRDefault="009844C7" w:rsidP="009844C7">
            <w:pPr>
              <w:widowControl/>
              <w:spacing w:line="560" w:lineRule="exact"/>
              <w:jc w:val="center"/>
              <w:textAlignment w:val="bottom"/>
              <w:rPr>
                <w:color w:val="000000"/>
                <w:kern w:val="0"/>
                <w:sz w:val="28"/>
                <w:szCs w:val="28"/>
              </w:rPr>
            </w:pPr>
          </w:p>
          <w:p w:rsidR="009844C7" w:rsidRPr="002E7030" w:rsidRDefault="009844C7" w:rsidP="009844C7">
            <w:pPr>
              <w:spacing w:line="560" w:lineRule="exact"/>
              <w:ind w:firstLineChars="1300" w:firstLine="3640"/>
              <w:textAlignment w:val="bottom"/>
              <w:rPr>
                <w:color w:val="000000"/>
                <w:kern w:val="0"/>
                <w:sz w:val="28"/>
                <w:szCs w:val="28"/>
              </w:rPr>
            </w:pPr>
            <w:r w:rsidRPr="002E7030">
              <w:rPr>
                <w:color w:val="000000"/>
                <w:kern w:val="0"/>
                <w:sz w:val="28"/>
                <w:szCs w:val="28"/>
              </w:rPr>
              <w:t>签字（盖章）：</w:t>
            </w:r>
          </w:p>
        </w:tc>
      </w:tr>
      <w:tr w:rsidR="009844C7" w:rsidRPr="002E7030" w:rsidTr="00112B69">
        <w:trPr>
          <w:trHeight w:val="879"/>
          <w:jc w:val="center"/>
        </w:trPr>
        <w:tc>
          <w:tcPr>
            <w:tcW w:w="1749" w:type="dxa"/>
            <w:vMerge/>
            <w:tcBorders>
              <w:top w:val="single" w:sz="4" w:space="0" w:color="000000"/>
              <w:left w:val="single" w:sz="4" w:space="0" w:color="000000"/>
              <w:bottom w:val="single" w:sz="4" w:space="0" w:color="000000"/>
              <w:right w:val="nil"/>
            </w:tcBorders>
            <w:tcMar>
              <w:top w:w="15" w:type="dxa"/>
              <w:left w:w="15" w:type="dxa"/>
              <w:right w:w="15" w:type="dxa"/>
            </w:tcMar>
            <w:vAlign w:val="center"/>
          </w:tcPr>
          <w:p w:rsidR="009844C7" w:rsidRPr="002E7030" w:rsidRDefault="009844C7" w:rsidP="009844C7">
            <w:pPr>
              <w:spacing w:line="560" w:lineRule="exact"/>
              <w:jc w:val="center"/>
              <w:rPr>
                <w:color w:val="000000"/>
                <w:sz w:val="28"/>
                <w:szCs w:val="28"/>
              </w:rPr>
            </w:pPr>
          </w:p>
        </w:tc>
        <w:tc>
          <w:tcPr>
            <w:tcW w:w="7207" w:type="dxa"/>
            <w:gridSpan w:val="4"/>
            <w:tcBorders>
              <w:top w:val="nil"/>
              <w:left w:val="single" w:sz="4" w:space="0" w:color="000000"/>
              <w:bottom w:val="single" w:sz="4" w:space="0" w:color="000000"/>
              <w:right w:val="single" w:sz="4" w:space="0" w:color="000000"/>
            </w:tcBorders>
            <w:tcMar>
              <w:top w:w="15" w:type="dxa"/>
              <w:left w:w="15" w:type="dxa"/>
              <w:right w:w="15" w:type="dxa"/>
            </w:tcMar>
            <w:vAlign w:val="center"/>
          </w:tcPr>
          <w:p w:rsidR="009844C7" w:rsidRPr="002E7030" w:rsidRDefault="009844C7" w:rsidP="009844C7">
            <w:pPr>
              <w:widowControl/>
              <w:spacing w:line="560" w:lineRule="exact"/>
              <w:jc w:val="center"/>
              <w:textAlignment w:val="center"/>
              <w:rPr>
                <w:color w:val="000000"/>
                <w:sz w:val="28"/>
                <w:szCs w:val="28"/>
              </w:rPr>
            </w:pPr>
            <w:r w:rsidRPr="002E7030">
              <w:rPr>
                <w:color w:val="000000"/>
                <w:kern w:val="0"/>
                <w:sz w:val="28"/>
                <w:szCs w:val="28"/>
              </w:rPr>
              <w:t xml:space="preserve">              </w:t>
            </w:r>
            <w:r w:rsidRPr="002E7030">
              <w:rPr>
                <w:color w:val="000000"/>
                <w:kern w:val="0"/>
                <w:sz w:val="28"/>
                <w:szCs w:val="28"/>
              </w:rPr>
              <w:t>年</w:t>
            </w:r>
            <w:r w:rsidRPr="002E7030">
              <w:rPr>
                <w:color w:val="000000"/>
                <w:kern w:val="0"/>
                <w:sz w:val="28"/>
                <w:szCs w:val="28"/>
              </w:rPr>
              <w:t xml:space="preserve">  </w:t>
            </w:r>
            <w:r w:rsidRPr="002E7030">
              <w:rPr>
                <w:color w:val="000000"/>
                <w:kern w:val="0"/>
                <w:sz w:val="28"/>
                <w:szCs w:val="28"/>
              </w:rPr>
              <w:t>月</w:t>
            </w:r>
            <w:r w:rsidRPr="002E7030">
              <w:rPr>
                <w:color w:val="000000"/>
                <w:kern w:val="0"/>
                <w:sz w:val="28"/>
                <w:szCs w:val="28"/>
              </w:rPr>
              <w:t xml:space="preserve">  </w:t>
            </w:r>
            <w:r w:rsidRPr="002E7030">
              <w:rPr>
                <w:color w:val="000000"/>
                <w:kern w:val="0"/>
                <w:sz w:val="28"/>
                <w:szCs w:val="28"/>
              </w:rPr>
              <w:t>日</w:t>
            </w:r>
          </w:p>
        </w:tc>
      </w:tr>
    </w:tbl>
    <w:p w:rsidR="00BA0FB9" w:rsidRDefault="00BA0FB9">
      <w:pPr>
        <w:spacing w:line="600" w:lineRule="atLeast"/>
        <w:ind w:firstLineChars="200" w:firstLine="640"/>
        <w:jc w:val="left"/>
        <w:rPr>
          <w:rFonts w:ascii="方正仿宋_GBK" w:eastAsia="方正仿宋_GBK" w:hAnsi="方正仿宋_GBK" w:cs="方正仿宋_GBK"/>
          <w:kern w:val="0"/>
          <w:sz w:val="32"/>
          <w:szCs w:val="32"/>
          <w:shd w:val="clear" w:color="auto" w:fill="FFFFFF"/>
        </w:rPr>
      </w:pPr>
    </w:p>
    <w:p w:rsidR="00BA0FB9" w:rsidRDefault="00BA0FB9">
      <w:pPr>
        <w:tabs>
          <w:tab w:val="left" w:pos="3735"/>
        </w:tabs>
        <w:spacing w:line="600" w:lineRule="atLeast"/>
        <w:jc w:val="left"/>
        <w:rPr>
          <w:rFonts w:ascii="Times New Roman" w:eastAsia="方正仿宋_GBK" w:hAnsi="Times New Roman"/>
          <w:kern w:val="0"/>
          <w:sz w:val="32"/>
          <w:szCs w:val="32"/>
          <w:shd w:val="clear" w:color="auto" w:fill="FFFFFF"/>
        </w:rPr>
        <w:sectPr w:rsidR="00BA0FB9">
          <w:headerReference w:type="default" r:id="rId9"/>
          <w:footerReference w:type="default" r:id="rId10"/>
          <w:pgSz w:w="11906" w:h="16838"/>
          <w:pgMar w:top="1962" w:right="1474" w:bottom="1848" w:left="1587" w:header="851" w:footer="992" w:gutter="0"/>
          <w:pgNumType w:fmt="numberInDash" w:start="1"/>
          <w:cols w:space="0"/>
          <w:docGrid w:type="lines" w:linePitch="316"/>
        </w:sectPr>
      </w:pPr>
    </w:p>
    <w:p w:rsidR="009844C7" w:rsidRPr="009844C7" w:rsidRDefault="009844C7" w:rsidP="009844C7">
      <w:pPr>
        <w:snapToGrid w:val="0"/>
        <w:spacing w:line="560" w:lineRule="exact"/>
        <w:rPr>
          <w:rFonts w:ascii="Times New Roman" w:eastAsia="方正黑体_GBK" w:hAnsi="Times New Roman" w:cs="Times New Roman"/>
          <w:color w:val="000000"/>
          <w:sz w:val="32"/>
          <w:szCs w:val="32"/>
        </w:rPr>
      </w:pPr>
      <w:r w:rsidRPr="009844C7">
        <w:rPr>
          <w:rFonts w:ascii="Times New Roman" w:eastAsia="方正黑体_GBK" w:hAnsi="Times New Roman" w:cs="Times New Roman"/>
          <w:color w:val="000000"/>
          <w:sz w:val="32"/>
          <w:szCs w:val="32"/>
        </w:rPr>
        <w:lastRenderedPageBreak/>
        <w:t>附件</w:t>
      </w:r>
      <w:r w:rsidRPr="009844C7">
        <w:rPr>
          <w:rFonts w:ascii="Times New Roman" w:eastAsia="方正黑体_GBK" w:hAnsi="Times New Roman" w:cs="Times New Roman"/>
          <w:color w:val="000000"/>
          <w:sz w:val="32"/>
          <w:szCs w:val="32"/>
        </w:rPr>
        <w:t>2</w:t>
      </w:r>
    </w:p>
    <w:p w:rsidR="009844C7" w:rsidRPr="002E7030" w:rsidRDefault="009844C7" w:rsidP="009844C7">
      <w:pPr>
        <w:spacing w:line="240" w:lineRule="exact"/>
        <w:jc w:val="left"/>
        <w:rPr>
          <w:rFonts w:eastAsia="方正小标宋_GBK"/>
          <w:color w:val="000000"/>
          <w:sz w:val="36"/>
          <w:szCs w:val="36"/>
        </w:rPr>
      </w:pPr>
    </w:p>
    <w:p w:rsidR="009844C7" w:rsidRPr="002E7030" w:rsidRDefault="009844C7" w:rsidP="009844C7">
      <w:pPr>
        <w:spacing w:line="240" w:lineRule="atLeast"/>
        <w:jc w:val="center"/>
        <w:rPr>
          <w:rFonts w:eastAsia="方正小标宋_GBK"/>
          <w:color w:val="000000"/>
          <w:sz w:val="44"/>
          <w:szCs w:val="44"/>
        </w:rPr>
      </w:pPr>
      <w:r w:rsidRPr="002E7030">
        <w:rPr>
          <w:rFonts w:eastAsia="方正小标宋_GBK" w:hAnsi="方正小标宋_GBK"/>
          <w:color w:val="000000"/>
          <w:sz w:val="44"/>
          <w:szCs w:val="44"/>
        </w:rPr>
        <w:t>北碚</w:t>
      </w:r>
      <w:proofErr w:type="gramStart"/>
      <w:r w:rsidRPr="002E7030">
        <w:rPr>
          <w:rFonts w:eastAsia="方正小标宋_GBK" w:hAnsi="方正小标宋_GBK"/>
          <w:color w:val="000000"/>
          <w:sz w:val="44"/>
          <w:szCs w:val="44"/>
        </w:rPr>
        <w:t>区活禽经营</w:t>
      </w:r>
      <w:proofErr w:type="gramEnd"/>
      <w:r w:rsidRPr="002E7030">
        <w:rPr>
          <w:rFonts w:eastAsia="方正小标宋_GBK" w:hAnsi="方正小标宋_GBK"/>
          <w:color w:val="000000"/>
          <w:sz w:val="44"/>
          <w:szCs w:val="44"/>
        </w:rPr>
        <w:t>单位补贴经费申报明细表</w:t>
      </w:r>
    </w:p>
    <w:p w:rsidR="009844C7" w:rsidRPr="002E7030" w:rsidRDefault="009844C7" w:rsidP="009844C7">
      <w:pPr>
        <w:pStyle w:val="a4"/>
        <w:rPr>
          <w:color w:val="000000"/>
        </w:rPr>
      </w:pPr>
    </w:p>
    <w:p w:rsidR="009844C7" w:rsidRDefault="009844C7" w:rsidP="009844C7">
      <w:pPr>
        <w:pStyle w:val="a4"/>
        <w:rPr>
          <w:color w:val="000000"/>
          <w:sz w:val="24"/>
        </w:rPr>
      </w:pPr>
      <w:r w:rsidRPr="002E7030">
        <w:rPr>
          <w:color w:val="000000"/>
          <w:sz w:val="24"/>
        </w:rPr>
        <w:t>填报街镇：</w:t>
      </w:r>
      <w:r w:rsidRPr="002E7030">
        <w:rPr>
          <w:color w:val="000000"/>
          <w:sz w:val="24"/>
        </w:rPr>
        <w:t xml:space="preserve">                                  </w:t>
      </w:r>
      <w:r w:rsidRPr="002E7030">
        <w:rPr>
          <w:color w:val="000000"/>
          <w:sz w:val="24"/>
        </w:rPr>
        <w:t>联系人：</w:t>
      </w:r>
      <w:r w:rsidRPr="002E7030">
        <w:rPr>
          <w:color w:val="000000"/>
          <w:sz w:val="24"/>
        </w:rPr>
        <w:t xml:space="preserve">                              </w:t>
      </w:r>
      <w:r w:rsidRPr="002E7030">
        <w:rPr>
          <w:color w:val="000000"/>
          <w:sz w:val="24"/>
        </w:rPr>
        <w:t>联系电话：</w:t>
      </w:r>
    </w:p>
    <w:tbl>
      <w:tblPr>
        <w:tblpPr w:leftFromText="180" w:rightFromText="180" w:vertAnchor="text" w:horzAnchor="margin" w:tblpY="2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0"/>
        <w:gridCol w:w="1556"/>
        <w:gridCol w:w="2891"/>
        <w:gridCol w:w="1368"/>
        <w:gridCol w:w="1520"/>
        <w:gridCol w:w="1520"/>
        <w:gridCol w:w="1368"/>
        <w:gridCol w:w="1494"/>
        <w:gridCol w:w="985"/>
      </w:tblGrid>
      <w:tr w:rsidR="009844C7" w:rsidRPr="002E7030" w:rsidTr="009844C7">
        <w:trPr>
          <w:trHeight w:val="919"/>
        </w:trPr>
        <w:tc>
          <w:tcPr>
            <w:tcW w:w="461" w:type="pct"/>
            <w:vAlign w:val="center"/>
          </w:tcPr>
          <w:p w:rsidR="009844C7" w:rsidRPr="002E7030" w:rsidRDefault="009844C7" w:rsidP="009844C7">
            <w:pPr>
              <w:spacing w:line="280" w:lineRule="exact"/>
              <w:jc w:val="center"/>
              <w:rPr>
                <w:color w:val="000000"/>
                <w:sz w:val="24"/>
              </w:rPr>
            </w:pPr>
            <w:r w:rsidRPr="002E7030">
              <w:rPr>
                <w:rFonts w:eastAsia="方正黑体_GBK"/>
                <w:color w:val="000000"/>
                <w:sz w:val="24"/>
              </w:rPr>
              <w:t>市场主体类型</w:t>
            </w:r>
          </w:p>
        </w:tc>
        <w:tc>
          <w:tcPr>
            <w:tcW w:w="556"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名称</w:t>
            </w:r>
          </w:p>
        </w:tc>
        <w:tc>
          <w:tcPr>
            <w:tcW w:w="1033"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地址</w:t>
            </w:r>
          </w:p>
        </w:tc>
        <w:tc>
          <w:tcPr>
            <w:tcW w:w="489"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联系人及</w:t>
            </w:r>
          </w:p>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联系方式</w:t>
            </w:r>
          </w:p>
        </w:tc>
        <w:tc>
          <w:tcPr>
            <w:tcW w:w="543"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转向经营补贴（万元）</w:t>
            </w:r>
          </w:p>
        </w:tc>
        <w:tc>
          <w:tcPr>
            <w:tcW w:w="543"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冷链建设</w:t>
            </w:r>
          </w:p>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实际费用</w:t>
            </w:r>
          </w:p>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（万元）</w:t>
            </w:r>
          </w:p>
        </w:tc>
        <w:tc>
          <w:tcPr>
            <w:tcW w:w="489"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冷链建设</w:t>
            </w:r>
          </w:p>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补贴费用</w:t>
            </w:r>
          </w:p>
          <w:p w:rsidR="009844C7" w:rsidRPr="002E7030" w:rsidRDefault="009844C7" w:rsidP="009844C7">
            <w:pPr>
              <w:spacing w:line="280" w:lineRule="exact"/>
              <w:jc w:val="center"/>
              <w:rPr>
                <w:color w:val="000000"/>
              </w:rPr>
            </w:pPr>
            <w:r w:rsidRPr="002E7030">
              <w:rPr>
                <w:rFonts w:eastAsia="方正黑体_GBK"/>
                <w:color w:val="000000"/>
                <w:sz w:val="24"/>
              </w:rPr>
              <w:t>（万元）</w:t>
            </w:r>
          </w:p>
        </w:tc>
        <w:tc>
          <w:tcPr>
            <w:tcW w:w="534"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补贴</w:t>
            </w:r>
          </w:p>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经费合计</w:t>
            </w:r>
          </w:p>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（万元）</w:t>
            </w:r>
          </w:p>
        </w:tc>
        <w:tc>
          <w:tcPr>
            <w:tcW w:w="352" w:type="pct"/>
            <w:vAlign w:val="center"/>
          </w:tcPr>
          <w:p w:rsidR="009844C7" w:rsidRPr="002E7030" w:rsidRDefault="009844C7" w:rsidP="009844C7">
            <w:pPr>
              <w:spacing w:line="280" w:lineRule="exact"/>
              <w:jc w:val="center"/>
              <w:rPr>
                <w:rFonts w:eastAsia="方正黑体_GBK"/>
                <w:color w:val="000000"/>
                <w:sz w:val="24"/>
              </w:rPr>
            </w:pPr>
            <w:r w:rsidRPr="002E7030">
              <w:rPr>
                <w:rFonts w:eastAsia="方正黑体_GBK"/>
                <w:color w:val="000000"/>
                <w:sz w:val="24"/>
              </w:rPr>
              <w:t>备注</w:t>
            </w:r>
          </w:p>
        </w:tc>
      </w:tr>
      <w:tr w:rsidR="009844C7" w:rsidRPr="002E7030" w:rsidTr="009844C7">
        <w:trPr>
          <w:trHeight w:val="498"/>
        </w:trPr>
        <w:tc>
          <w:tcPr>
            <w:tcW w:w="461" w:type="pct"/>
            <w:vAlign w:val="center"/>
          </w:tcPr>
          <w:p w:rsidR="009844C7" w:rsidRPr="002E7030" w:rsidRDefault="009844C7" w:rsidP="009844C7">
            <w:pPr>
              <w:spacing w:line="280" w:lineRule="exact"/>
              <w:jc w:val="center"/>
              <w:rPr>
                <w:color w:val="000000"/>
                <w:sz w:val="24"/>
              </w:rPr>
            </w:pPr>
            <w:r w:rsidRPr="002E7030">
              <w:rPr>
                <w:color w:val="000000"/>
                <w:sz w:val="24"/>
              </w:rPr>
              <w:t>农贸市场</w:t>
            </w:r>
          </w:p>
        </w:tc>
        <w:tc>
          <w:tcPr>
            <w:tcW w:w="556" w:type="pct"/>
            <w:vAlign w:val="center"/>
          </w:tcPr>
          <w:p w:rsidR="009844C7" w:rsidRPr="002E7030" w:rsidRDefault="009844C7" w:rsidP="009844C7">
            <w:pPr>
              <w:spacing w:line="280" w:lineRule="exact"/>
              <w:jc w:val="center"/>
              <w:rPr>
                <w:color w:val="000000"/>
                <w:sz w:val="24"/>
              </w:rPr>
            </w:pPr>
          </w:p>
        </w:tc>
        <w:tc>
          <w:tcPr>
            <w:tcW w:w="103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34" w:type="pct"/>
            <w:vAlign w:val="center"/>
          </w:tcPr>
          <w:p w:rsidR="009844C7" w:rsidRPr="002E7030" w:rsidRDefault="009844C7" w:rsidP="009844C7">
            <w:pPr>
              <w:spacing w:line="280" w:lineRule="exact"/>
              <w:jc w:val="center"/>
              <w:rPr>
                <w:color w:val="000000"/>
                <w:sz w:val="24"/>
              </w:rPr>
            </w:pPr>
          </w:p>
        </w:tc>
        <w:tc>
          <w:tcPr>
            <w:tcW w:w="352" w:type="pct"/>
            <w:vAlign w:val="center"/>
          </w:tcPr>
          <w:p w:rsidR="009844C7" w:rsidRPr="002E7030" w:rsidRDefault="009844C7" w:rsidP="009844C7">
            <w:pPr>
              <w:spacing w:line="280" w:lineRule="exact"/>
              <w:jc w:val="center"/>
              <w:rPr>
                <w:color w:val="000000"/>
                <w:sz w:val="24"/>
              </w:rPr>
            </w:pPr>
          </w:p>
        </w:tc>
      </w:tr>
      <w:tr w:rsidR="009844C7" w:rsidRPr="002E7030" w:rsidTr="009844C7">
        <w:trPr>
          <w:trHeight w:val="476"/>
        </w:trPr>
        <w:tc>
          <w:tcPr>
            <w:tcW w:w="461" w:type="pct"/>
            <w:vAlign w:val="center"/>
          </w:tcPr>
          <w:p w:rsidR="009844C7" w:rsidRPr="002E7030" w:rsidRDefault="009844C7" w:rsidP="009844C7">
            <w:pPr>
              <w:spacing w:line="280" w:lineRule="exact"/>
              <w:jc w:val="center"/>
              <w:rPr>
                <w:color w:val="000000"/>
                <w:sz w:val="24"/>
              </w:rPr>
            </w:pPr>
            <w:r w:rsidRPr="002E7030">
              <w:rPr>
                <w:color w:val="000000"/>
                <w:sz w:val="24"/>
              </w:rPr>
              <w:t>专营店</w:t>
            </w:r>
          </w:p>
        </w:tc>
        <w:tc>
          <w:tcPr>
            <w:tcW w:w="556" w:type="pct"/>
            <w:vAlign w:val="center"/>
          </w:tcPr>
          <w:p w:rsidR="009844C7" w:rsidRPr="002E7030" w:rsidRDefault="009844C7" w:rsidP="009844C7">
            <w:pPr>
              <w:spacing w:line="280" w:lineRule="exact"/>
              <w:jc w:val="center"/>
              <w:rPr>
                <w:color w:val="000000"/>
                <w:sz w:val="24"/>
              </w:rPr>
            </w:pPr>
          </w:p>
        </w:tc>
        <w:tc>
          <w:tcPr>
            <w:tcW w:w="103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34" w:type="pct"/>
            <w:vAlign w:val="center"/>
          </w:tcPr>
          <w:p w:rsidR="009844C7" w:rsidRPr="002E7030" w:rsidRDefault="009844C7" w:rsidP="009844C7">
            <w:pPr>
              <w:spacing w:line="280" w:lineRule="exact"/>
              <w:jc w:val="center"/>
              <w:rPr>
                <w:color w:val="000000"/>
                <w:sz w:val="24"/>
              </w:rPr>
            </w:pPr>
          </w:p>
        </w:tc>
        <w:tc>
          <w:tcPr>
            <w:tcW w:w="352" w:type="pct"/>
            <w:vAlign w:val="center"/>
          </w:tcPr>
          <w:p w:rsidR="009844C7" w:rsidRPr="002E7030" w:rsidRDefault="009844C7" w:rsidP="009844C7">
            <w:pPr>
              <w:spacing w:line="280" w:lineRule="exact"/>
              <w:jc w:val="center"/>
              <w:rPr>
                <w:color w:val="000000"/>
                <w:sz w:val="24"/>
              </w:rPr>
            </w:pPr>
          </w:p>
        </w:tc>
      </w:tr>
      <w:tr w:rsidR="009844C7" w:rsidRPr="002E7030" w:rsidTr="009844C7">
        <w:trPr>
          <w:trHeight w:val="555"/>
        </w:trPr>
        <w:tc>
          <w:tcPr>
            <w:tcW w:w="461" w:type="pct"/>
            <w:vAlign w:val="center"/>
          </w:tcPr>
          <w:p w:rsidR="009844C7" w:rsidRPr="002E7030" w:rsidRDefault="009844C7" w:rsidP="009844C7">
            <w:pPr>
              <w:spacing w:line="280" w:lineRule="exact"/>
              <w:jc w:val="center"/>
              <w:rPr>
                <w:color w:val="000000"/>
                <w:sz w:val="24"/>
              </w:rPr>
            </w:pPr>
            <w:r w:rsidRPr="002E7030">
              <w:rPr>
                <w:color w:val="000000"/>
                <w:sz w:val="24"/>
              </w:rPr>
              <w:t>超市</w:t>
            </w:r>
          </w:p>
        </w:tc>
        <w:tc>
          <w:tcPr>
            <w:tcW w:w="556" w:type="pct"/>
            <w:vAlign w:val="center"/>
          </w:tcPr>
          <w:p w:rsidR="009844C7" w:rsidRPr="002E7030" w:rsidRDefault="009844C7" w:rsidP="009844C7">
            <w:pPr>
              <w:spacing w:line="280" w:lineRule="exact"/>
              <w:jc w:val="center"/>
              <w:rPr>
                <w:color w:val="000000"/>
                <w:sz w:val="24"/>
              </w:rPr>
            </w:pPr>
          </w:p>
        </w:tc>
        <w:tc>
          <w:tcPr>
            <w:tcW w:w="103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34" w:type="pct"/>
            <w:vAlign w:val="center"/>
          </w:tcPr>
          <w:p w:rsidR="009844C7" w:rsidRPr="002E7030" w:rsidRDefault="009844C7" w:rsidP="009844C7">
            <w:pPr>
              <w:spacing w:line="280" w:lineRule="exact"/>
              <w:jc w:val="center"/>
              <w:rPr>
                <w:color w:val="000000"/>
                <w:sz w:val="24"/>
              </w:rPr>
            </w:pPr>
          </w:p>
        </w:tc>
        <w:tc>
          <w:tcPr>
            <w:tcW w:w="352" w:type="pct"/>
            <w:vAlign w:val="center"/>
          </w:tcPr>
          <w:p w:rsidR="009844C7" w:rsidRPr="002E7030" w:rsidRDefault="009844C7" w:rsidP="009844C7">
            <w:pPr>
              <w:spacing w:line="280" w:lineRule="exact"/>
              <w:jc w:val="center"/>
              <w:rPr>
                <w:color w:val="000000"/>
                <w:sz w:val="24"/>
              </w:rPr>
            </w:pPr>
          </w:p>
        </w:tc>
      </w:tr>
      <w:tr w:rsidR="009844C7" w:rsidRPr="002E7030" w:rsidTr="009844C7">
        <w:trPr>
          <w:trHeight w:val="538"/>
        </w:trPr>
        <w:tc>
          <w:tcPr>
            <w:tcW w:w="461" w:type="pct"/>
            <w:vAlign w:val="center"/>
          </w:tcPr>
          <w:p w:rsidR="009844C7" w:rsidRPr="002E7030" w:rsidRDefault="009844C7" w:rsidP="009844C7">
            <w:pPr>
              <w:spacing w:line="280" w:lineRule="exact"/>
              <w:jc w:val="center"/>
              <w:rPr>
                <w:color w:val="000000"/>
                <w:sz w:val="24"/>
              </w:rPr>
            </w:pPr>
            <w:r w:rsidRPr="002E7030">
              <w:rPr>
                <w:color w:val="000000"/>
                <w:sz w:val="24"/>
              </w:rPr>
              <w:t>总计</w:t>
            </w:r>
          </w:p>
        </w:tc>
        <w:tc>
          <w:tcPr>
            <w:tcW w:w="556" w:type="pct"/>
            <w:vAlign w:val="center"/>
          </w:tcPr>
          <w:p w:rsidR="009844C7" w:rsidRPr="002E7030" w:rsidRDefault="009844C7" w:rsidP="009844C7">
            <w:pPr>
              <w:spacing w:line="280" w:lineRule="exact"/>
              <w:jc w:val="center"/>
              <w:rPr>
                <w:color w:val="000000"/>
                <w:sz w:val="24"/>
              </w:rPr>
            </w:pPr>
          </w:p>
        </w:tc>
        <w:tc>
          <w:tcPr>
            <w:tcW w:w="103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543" w:type="pct"/>
            <w:vAlign w:val="center"/>
          </w:tcPr>
          <w:p w:rsidR="009844C7" w:rsidRPr="002E7030" w:rsidRDefault="009844C7" w:rsidP="009844C7">
            <w:pPr>
              <w:spacing w:line="280" w:lineRule="exact"/>
              <w:jc w:val="center"/>
              <w:rPr>
                <w:color w:val="000000"/>
                <w:sz w:val="24"/>
              </w:rPr>
            </w:pPr>
          </w:p>
        </w:tc>
        <w:tc>
          <w:tcPr>
            <w:tcW w:w="489" w:type="pct"/>
            <w:vAlign w:val="center"/>
          </w:tcPr>
          <w:p w:rsidR="009844C7" w:rsidRPr="002E7030" w:rsidRDefault="009844C7" w:rsidP="009844C7">
            <w:pPr>
              <w:spacing w:line="280" w:lineRule="exact"/>
              <w:jc w:val="center"/>
              <w:rPr>
                <w:color w:val="000000"/>
                <w:sz w:val="24"/>
              </w:rPr>
            </w:pPr>
          </w:p>
        </w:tc>
        <w:tc>
          <w:tcPr>
            <w:tcW w:w="534" w:type="pct"/>
            <w:vAlign w:val="center"/>
          </w:tcPr>
          <w:p w:rsidR="009844C7" w:rsidRPr="002E7030" w:rsidRDefault="009844C7" w:rsidP="009844C7">
            <w:pPr>
              <w:spacing w:line="280" w:lineRule="exact"/>
              <w:jc w:val="center"/>
              <w:rPr>
                <w:color w:val="000000"/>
                <w:sz w:val="24"/>
              </w:rPr>
            </w:pPr>
          </w:p>
        </w:tc>
        <w:tc>
          <w:tcPr>
            <w:tcW w:w="352" w:type="pct"/>
            <w:vAlign w:val="center"/>
          </w:tcPr>
          <w:p w:rsidR="009844C7" w:rsidRPr="002E7030" w:rsidRDefault="009844C7" w:rsidP="009844C7">
            <w:pPr>
              <w:spacing w:line="280" w:lineRule="exact"/>
              <w:jc w:val="center"/>
              <w:rPr>
                <w:color w:val="000000"/>
                <w:sz w:val="24"/>
              </w:rPr>
            </w:pPr>
          </w:p>
        </w:tc>
      </w:tr>
      <w:tr w:rsidR="009844C7" w:rsidRPr="002E7030" w:rsidTr="009844C7">
        <w:trPr>
          <w:trHeight w:val="1697"/>
        </w:trPr>
        <w:tc>
          <w:tcPr>
            <w:tcW w:w="5000" w:type="pct"/>
            <w:gridSpan w:val="9"/>
          </w:tcPr>
          <w:p w:rsidR="009844C7" w:rsidRPr="002E7030" w:rsidRDefault="009844C7" w:rsidP="009844C7">
            <w:pPr>
              <w:spacing w:line="280" w:lineRule="exact"/>
              <w:jc w:val="center"/>
              <w:rPr>
                <w:color w:val="000000"/>
                <w:sz w:val="24"/>
              </w:rPr>
            </w:pPr>
          </w:p>
          <w:p w:rsidR="009844C7" w:rsidRPr="002E7030" w:rsidRDefault="009844C7" w:rsidP="009844C7">
            <w:pPr>
              <w:spacing w:line="280" w:lineRule="exact"/>
              <w:rPr>
                <w:color w:val="000000"/>
                <w:sz w:val="24"/>
              </w:rPr>
            </w:pPr>
            <w:r w:rsidRPr="002E7030">
              <w:rPr>
                <w:color w:val="000000"/>
                <w:sz w:val="24"/>
              </w:rPr>
              <w:t>街镇分管领导初审意见：</w:t>
            </w:r>
          </w:p>
          <w:p w:rsidR="009844C7" w:rsidRPr="002E7030" w:rsidRDefault="009844C7" w:rsidP="009844C7">
            <w:pPr>
              <w:pStyle w:val="a4"/>
              <w:spacing w:line="280" w:lineRule="exact"/>
              <w:rPr>
                <w:color w:val="000000"/>
                <w:sz w:val="24"/>
              </w:rPr>
            </w:pPr>
          </w:p>
          <w:p w:rsidR="009844C7" w:rsidRDefault="009844C7" w:rsidP="009844C7">
            <w:pPr>
              <w:pStyle w:val="a4"/>
              <w:spacing w:line="280" w:lineRule="exact"/>
              <w:rPr>
                <w:color w:val="000000"/>
                <w:sz w:val="24"/>
              </w:rPr>
            </w:pPr>
          </w:p>
          <w:p w:rsidR="00D65B90" w:rsidRPr="002E7030" w:rsidRDefault="00D65B90" w:rsidP="009844C7">
            <w:pPr>
              <w:pStyle w:val="a4"/>
              <w:spacing w:line="280" w:lineRule="exact"/>
              <w:rPr>
                <w:color w:val="000000"/>
                <w:sz w:val="24"/>
              </w:rPr>
            </w:pPr>
          </w:p>
          <w:p w:rsidR="009844C7" w:rsidRPr="002E7030" w:rsidRDefault="009844C7" w:rsidP="009844C7">
            <w:pPr>
              <w:pStyle w:val="a4"/>
              <w:spacing w:line="280" w:lineRule="exact"/>
              <w:rPr>
                <w:color w:val="000000"/>
                <w:sz w:val="24"/>
              </w:rPr>
            </w:pPr>
            <w:r w:rsidRPr="002E7030">
              <w:rPr>
                <w:color w:val="000000"/>
                <w:sz w:val="24"/>
              </w:rPr>
              <w:t xml:space="preserve">                                                                                        </w:t>
            </w:r>
            <w:r w:rsidRPr="002E7030">
              <w:rPr>
                <w:color w:val="000000"/>
                <w:sz w:val="24"/>
              </w:rPr>
              <w:t>年</w:t>
            </w:r>
            <w:r w:rsidRPr="002E7030">
              <w:rPr>
                <w:color w:val="000000"/>
                <w:sz w:val="24"/>
              </w:rPr>
              <w:t xml:space="preserve">    </w:t>
            </w:r>
            <w:r w:rsidRPr="002E7030">
              <w:rPr>
                <w:color w:val="000000"/>
                <w:sz w:val="24"/>
              </w:rPr>
              <w:t>月</w:t>
            </w:r>
            <w:r w:rsidRPr="002E7030">
              <w:rPr>
                <w:color w:val="000000"/>
                <w:sz w:val="24"/>
              </w:rPr>
              <w:t xml:space="preserve">    </w:t>
            </w:r>
            <w:r w:rsidRPr="002E7030">
              <w:rPr>
                <w:color w:val="000000"/>
                <w:sz w:val="24"/>
              </w:rPr>
              <w:t>日</w:t>
            </w:r>
          </w:p>
          <w:p w:rsidR="009844C7" w:rsidRPr="002E7030" w:rsidRDefault="009844C7" w:rsidP="009844C7">
            <w:pPr>
              <w:pStyle w:val="a4"/>
              <w:spacing w:line="280" w:lineRule="exact"/>
              <w:ind w:firstLineChars="4600" w:firstLine="11040"/>
              <w:rPr>
                <w:color w:val="000000"/>
                <w:sz w:val="24"/>
              </w:rPr>
            </w:pPr>
            <w:r w:rsidRPr="002E7030">
              <w:rPr>
                <w:color w:val="000000"/>
                <w:sz w:val="24"/>
              </w:rPr>
              <w:t>（公章）</w:t>
            </w:r>
          </w:p>
        </w:tc>
      </w:tr>
    </w:tbl>
    <w:p w:rsidR="009844C7" w:rsidRDefault="009844C7" w:rsidP="009844C7">
      <w:pPr>
        <w:pStyle w:val="a4"/>
        <w:rPr>
          <w:color w:val="000000"/>
          <w:sz w:val="24"/>
        </w:rPr>
        <w:sectPr w:rsidR="009844C7" w:rsidSect="009844C7">
          <w:headerReference w:type="default" r:id="rId11"/>
          <w:footerReference w:type="default" r:id="rId12"/>
          <w:pgSz w:w="16838" w:h="11906" w:orient="landscape"/>
          <w:pgMar w:top="1962" w:right="1474" w:bottom="1848" w:left="1588" w:header="851" w:footer="992" w:gutter="0"/>
          <w:pgNumType w:fmt="numberInDash"/>
          <w:cols w:space="0"/>
          <w:docGrid w:type="lines" w:linePitch="316"/>
        </w:sectPr>
      </w:pPr>
    </w:p>
    <w:p w:rsidR="009844C7" w:rsidRPr="00D65B90" w:rsidRDefault="009844C7" w:rsidP="009844C7">
      <w:pPr>
        <w:snapToGrid w:val="0"/>
        <w:spacing w:line="560" w:lineRule="exact"/>
        <w:rPr>
          <w:rFonts w:ascii="Times New Roman" w:eastAsia="方正黑体_GBK" w:hAnsi="Times New Roman" w:cs="Times New Roman"/>
          <w:color w:val="000000"/>
          <w:sz w:val="32"/>
          <w:szCs w:val="32"/>
        </w:rPr>
      </w:pPr>
      <w:r w:rsidRPr="00D65B90">
        <w:rPr>
          <w:rFonts w:ascii="Times New Roman" w:eastAsia="方正黑体_GBK" w:hAnsi="Times New Roman" w:cs="Times New Roman"/>
          <w:color w:val="000000"/>
          <w:sz w:val="32"/>
          <w:szCs w:val="32"/>
        </w:rPr>
        <w:lastRenderedPageBreak/>
        <w:t>附件</w:t>
      </w:r>
      <w:r w:rsidRPr="00D65B90">
        <w:rPr>
          <w:rFonts w:ascii="Times New Roman" w:eastAsia="方正黑体_GBK" w:hAnsi="Times New Roman" w:cs="Times New Roman"/>
          <w:color w:val="000000"/>
          <w:sz w:val="32"/>
          <w:szCs w:val="32"/>
        </w:rPr>
        <w:t>3</w:t>
      </w:r>
    </w:p>
    <w:p w:rsidR="009844C7" w:rsidRPr="002E7030" w:rsidRDefault="009844C7" w:rsidP="009844C7">
      <w:pPr>
        <w:snapToGrid w:val="0"/>
        <w:spacing w:line="560" w:lineRule="exact"/>
        <w:rPr>
          <w:rFonts w:eastAsia="方正黑体_GBK"/>
          <w:color w:val="000000"/>
          <w:szCs w:val="32"/>
        </w:rPr>
      </w:pPr>
      <w:bookmarkStart w:id="0" w:name="_GoBack"/>
      <w:bookmarkEnd w:id="0"/>
    </w:p>
    <w:p w:rsidR="009844C7" w:rsidRPr="002E7030" w:rsidRDefault="009844C7" w:rsidP="009844C7">
      <w:pPr>
        <w:spacing w:line="240" w:lineRule="atLeast"/>
        <w:jc w:val="center"/>
        <w:rPr>
          <w:rFonts w:eastAsia="方正小标宋_GBK"/>
          <w:color w:val="000000"/>
          <w:sz w:val="44"/>
          <w:szCs w:val="44"/>
        </w:rPr>
      </w:pPr>
      <w:r w:rsidRPr="002E7030">
        <w:rPr>
          <w:rFonts w:eastAsia="方正小标宋_GBK" w:hAnsi="方正小标宋_GBK"/>
          <w:color w:val="000000"/>
          <w:sz w:val="44"/>
          <w:szCs w:val="44"/>
        </w:rPr>
        <w:t>北碚</w:t>
      </w:r>
      <w:proofErr w:type="gramStart"/>
      <w:r w:rsidRPr="002E7030">
        <w:rPr>
          <w:rFonts w:eastAsia="方正小标宋_GBK" w:hAnsi="方正小标宋_GBK"/>
          <w:color w:val="000000"/>
          <w:sz w:val="44"/>
          <w:szCs w:val="44"/>
        </w:rPr>
        <w:t>区活禽经营</w:t>
      </w:r>
      <w:proofErr w:type="gramEnd"/>
      <w:r w:rsidRPr="002E7030">
        <w:rPr>
          <w:rFonts w:eastAsia="方正小标宋_GBK" w:hAnsi="方正小标宋_GBK"/>
          <w:color w:val="000000"/>
          <w:sz w:val="44"/>
          <w:szCs w:val="44"/>
        </w:rPr>
        <w:t>单位补贴经费审核汇总表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0"/>
        <w:gridCol w:w="1879"/>
        <w:gridCol w:w="1908"/>
        <w:gridCol w:w="1993"/>
        <w:gridCol w:w="1790"/>
      </w:tblGrid>
      <w:tr w:rsidR="009844C7" w:rsidRPr="002E7030" w:rsidTr="00B55242">
        <w:trPr>
          <w:trHeight w:val="751"/>
          <w:jc w:val="center"/>
        </w:trPr>
        <w:tc>
          <w:tcPr>
            <w:tcW w:w="822" w:type="pct"/>
            <w:vAlign w:val="center"/>
          </w:tcPr>
          <w:p w:rsidR="009844C7" w:rsidRPr="002E7030" w:rsidRDefault="009844C7" w:rsidP="009844C7">
            <w:pPr>
              <w:spacing w:line="320" w:lineRule="exact"/>
              <w:jc w:val="center"/>
              <w:rPr>
                <w:rFonts w:eastAsia="方正黑体_GBK"/>
                <w:color w:val="000000"/>
                <w:sz w:val="24"/>
              </w:rPr>
            </w:pPr>
            <w:r w:rsidRPr="002E7030">
              <w:rPr>
                <w:rFonts w:eastAsia="方正黑体_GBK"/>
                <w:color w:val="000000"/>
                <w:sz w:val="24"/>
              </w:rPr>
              <w:t>街镇</w:t>
            </w:r>
          </w:p>
        </w:tc>
        <w:tc>
          <w:tcPr>
            <w:tcW w:w="1037" w:type="pct"/>
            <w:vAlign w:val="center"/>
          </w:tcPr>
          <w:p w:rsidR="009844C7" w:rsidRPr="002E7030" w:rsidRDefault="009844C7" w:rsidP="009844C7">
            <w:pPr>
              <w:spacing w:line="320" w:lineRule="exact"/>
              <w:jc w:val="center"/>
              <w:rPr>
                <w:rFonts w:eastAsia="方正黑体_GBK"/>
                <w:color w:val="000000"/>
                <w:sz w:val="24"/>
              </w:rPr>
            </w:pPr>
            <w:r w:rsidRPr="002E7030">
              <w:rPr>
                <w:rFonts w:eastAsia="方正黑体_GBK"/>
                <w:color w:val="000000"/>
                <w:sz w:val="24"/>
              </w:rPr>
              <w:t>市场主体总数（</w:t>
            </w:r>
            <w:proofErr w:type="gramStart"/>
            <w:r w:rsidRPr="002E7030">
              <w:rPr>
                <w:rFonts w:eastAsia="方正黑体_GBK"/>
                <w:color w:val="000000"/>
                <w:sz w:val="24"/>
              </w:rPr>
              <w:t>个</w:t>
            </w:r>
            <w:proofErr w:type="gramEnd"/>
            <w:r w:rsidRPr="002E7030">
              <w:rPr>
                <w:rFonts w:eastAsia="方正黑体_GBK"/>
                <w:color w:val="000000"/>
                <w:sz w:val="24"/>
              </w:rPr>
              <w:t>）</w:t>
            </w:r>
          </w:p>
        </w:tc>
        <w:tc>
          <w:tcPr>
            <w:tcW w:w="1053" w:type="pct"/>
            <w:vAlign w:val="center"/>
          </w:tcPr>
          <w:p w:rsidR="009844C7" w:rsidRPr="002E7030" w:rsidRDefault="009844C7" w:rsidP="009844C7">
            <w:pPr>
              <w:spacing w:line="320" w:lineRule="exact"/>
              <w:jc w:val="center"/>
              <w:rPr>
                <w:rFonts w:eastAsia="方正黑体_GBK"/>
                <w:color w:val="000000"/>
                <w:sz w:val="24"/>
              </w:rPr>
            </w:pPr>
            <w:r w:rsidRPr="002E7030">
              <w:rPr>
                <w:rFonts w:eastAsia="方正黑体_GBK"/>
                <w:color w:val="000000"/>
                <w:sz w:val="24"/>
              </w:rPr>
              <w:t>转向经营补贴合计（万元</w:t>
            </w:r>
            <w:r w:rsidRPr="002E7030">
              <w:rPr>
                <w:rFonts w:eastAsia="方正黑体_GBK"/>
                <w:color w:val="000000"/>
                <w:sz w:val="24"/>
              </w:rPr>
              <w:t>/</w:t>
            </w:r>
            <w:proofErr w:type="gramStart"/>
            <w:r w:rsidRPr="002E7030">
              <w:rPr>
                <w:rFonts w:eastAsia="方正黑体_GBK"/>
                <w:color w:val="000000"/>
                <w:sz w:val="24"/>
              </w:rPr>
              <w:t>个</w:t>
            </w:r>
            <w:proofErr w:type="gramEnd"/>
            <w:r w:rsidRPr="002E7030">
              <w:rPr>
                <w:rFonts w:eastAsia="方正黑体_GBK"/>
                <w:color w:val="000000"/>
                <w:sz w:val="24"/>
              </w:rPr>
              <w:t>）</w:t>
            </w:r>
          </w:p>
        </w:tc>
        <w:tc>
          <w:tcPr>
            <w:tcW w:w="1100" w:type="pct"/>
            <w:vAlign w:val="center"/>
          </w:tcPr>
          <w:p w:rsidR="009844C7" w:rsidRPr="002E7030" w:rsidRDefault="009844C7" w:rsidP="009844C7">
            <w:pPr>
              <w:spacing w:line="320" w:lineRule="exact"/>
              <w:rPr>
                <w:rFonts w:eastAsia="方正黑体_GBK"/>
                <w:color w:val="000000"/>
                <w:sz w:val="24"/>
              </w:rPr>
            </w:pPr>
            <w:r w:rsidRPr="002E7030">
              <w:rPr>
                <w:rFonts w:eastAsia="方正黑体_GBK"/>
                <w:color w:val="000000"/>
                <w:sz w:val="24"/>
              </w:rPr>
              <w:t>冷链建设补贴</w:t>
            </w:r>
          </w:p>
          <w:p w:rsidR="009844C7" w:rsidRPr="002E7030" w:rsidRDefault="009844C7" w:rsidP="009844C7">
            <w:pPr>
              <w:spacing w:line="320" w:lineRule="exact"/>
              <w:rPr>
                <w:color w:val="000000"/>
              </w:rPr>
            </w:pPr>
            <w:r w:rsidRPr="002E7030">
              <w:rPr>
                <w:rFonts w:eastAsia="方正黑体_GBK"/>
                <w:color w:val="000000"/>
                <w:sz w:val="24"/>
              </w:rPr>
              <w:t>合计（万元</w:t>
            </w:r>
            <w:r w:rsidRPr="002E7030">
              <w:rPr>
                <w:rFonts w:eastAsia="方正黑体_GBK"/>
                <w:color w:val="000000"/>
                <w:sz w:val="24"/>
              </w:rPr>
              <w:t>/</w:t>
            </w:r>
            <w:proofErr w:type="gramStart"/>
            <w:r w:rsidRPr="002E7030">
              <w:rPr>
                <w:rFonts w:eastAsia="方正黑体_GBK"/>
                <w:color w:val="000000"/>
                <w:sz w:val="24"/>
              </w:rPr>
              <w:t>个</w:t>
            </w:r>
            <w:proofErr w:type="gramEnd"/>
            <w:r w:rsidRPr="002E7030">
              <w:rPr>
                <w:rFonts w:eastAsia="方正黑体_GBK"/>
                <w:color w:val="000000"/>
                <w:sz w:val="24"/>
              </w:rPr>
              <w:t>）</w:t>
            </w:r>
          </w:p>
        </w:tc>
        <w:tc>
          <w:tcPr>
            <w:tcW w:w="988" w:type="pct"/>
            <w:vAlign w:val="center"/>
          </w:tcPr>
          <w:p w:rsidR="009844C7" w:rsidRPr="002E7030" w:rsidRDefault="009844C7" w:rsidP="009844C7">
            <w:pPr>
              <w:spacing w:line="320" w:lineRule="exact"/>
              <w:jc w:val="center"/>
              <w:rPr>
                <w:rFonts w:eastAsia="方正黑体_GBK"/>
                <w:color w:val="000000"/>
                <w:sz w:val="24"/>
              </w:rPr>
            </w:pPr>
            <w:r w:rsidRPr="002E7030">
              <w:rPr>
                <w:rFonts w:eastAsia="方正黑体_GBK"/>
                <w:color w:val="000000"/>
                <w:sz w:val="24"/>
              </w:rPr>
              <w:t>补贴经费合计</w:t>
            </w:r>
          </w:p>
          <w:p w:rsidR="009844C7" w:rsidRPr="002E7030" w:rsidRDefault="009844C7" w:rsidP="009844C7">
            <w:pPr>
              <w:spacing w:line="320" w:lineRule="exact"/>
              <w:jc w:val="center"/>
              <w:rPr>
                <w:rFonts w:eastAsia="方正黑体_GBK"/>
                <w:color w:val="000000"/>
                <w:sz w:val="24"/>
              </w:rPr>
            </w:pPr>
            <w:r w:rsidRPr="002E7030">
              <w:rPr>
                <w:rFonts w:eastAsia="方正黑体_GBK"/>
                <w:color w:val="000000"/>
                <w:sz w:val="24"/>
              </w:rPr>
              <w:t>（万元）</w:t>
            </w:r>
          </w:p>
        </w:tc>
      </w:tr>
      <w:tr w:rsidR="009844C7" w:rsidRPr="002E7030" w:rsidTr="00B55242">
        <w:trPr>
          <w:trHeight w:val="563"/>
          <w:jc w:val="center"/>
        </w:trPr>
        <w:tc>
          <w:tcPr>
            <w:tcW w:w="822" w:type="pct"/>
            <w:vAlign w:val="center"/>
          </w:tcPr>
          <w:p w:rsidR="009844C7" w:rsidRPr="002E7030" w:rsidRDefault="009844C7" w:rsidP="009844C7">
            <w:pPr>
              <w:spacing w:line="320" w:lineRule="exact"/>
              <w:jc w:val="center"/>
              <w:rPr>
                <w:color w:val="000000"/>
                <w:sz w:val="24"/>
              </w:rPr>
            </w:pPr>
          </w:p>
        </w:tc>
        <w:tc>
          <w:tcPr>
            <w:tcW w:w="1037" w:type="pct"/>
            <w:vAlign w:val="center"/>
          </w:tcPr>
          <w:p w:rsidR="009844C7" w:rsidRPr="002E7030" w:rsidRDefault="009844C7" w:rsidP="009844C7">
            <w:pPr>
              <w:spacing w:line="320" w:lineRule="exact"/>
              <w:jc w:val="center"/>
              <w:rPr>
                <w:color w:val="000000"/>
                <w:sz w:val="24"/>
              </w:rPr>
            </w:pPr>
          </w:p>
        </w:tc>
        <w:tc>
          <w:tcPr>
            <w:tcW w:w="1053" w:type="pct"/>
            <w:vAlign w:val="center"/>
          </w:tcPr>
          <w:p w:rsidR="009844C7" w:rsidRPr="002E7030" w:rsidRDefault="009844C7" w:rsidP="009844C7">
            <w:pPr>
              <w:spacing w:line="320" w:lineRule="exact"/>
              <w:jc w:val="center"/>
              <w:rPr>
                <w:color w:val="000000"/>
                <w:sz w:val="24"/>
              </w:rPr>
            </w:pPr>
          </w:p>
        </w:tc>
        <w:tc>
          <w:tcPr>
            <w:tcW w:w="1100" w:type="pct"/>
            <w:vAlign w:val="center"/>
          </w:tcPr>
          <w:p w:rsidR="009844C7" w:rsidRPr="002E7030" w:rsidRDefault="009844C7" w:rsidP="009844C7">
            <w:pPr>
              <w:spacing w:line="320" w:lineRule="exact"/>
              <w:jc w:val="center"/>
              <w:rPr>
                <w:color w:val="000000"/>
                <w:sz w:val="24"/>
              </w:rPr>
            </w:pPr>
          </w:p>
        </w:tc>
        <w:tc>
          <w:tcPr>
            <w:tcW w:w="988" w:type="pct"/>
            <w:vAlign w:val="center"/>
          </w:tcPr>
          <w:p w:rsidR="009844C7" w:rsidRPr="002E7030" w:rsidRDefault="009844C7" w:rsidP="009844C7">
            <w:pPr>
              <w:spacing w:line="320" w:lineRule="exact"/>
              <w:jc w:val="center"/>
              <w:rPr>
                <w:color w:val="000000"/>
                <w:sz w:val="24"/>
              </w:rPr>
            </w:pPr>
          </w:p>
        </w:tc>
      </w:tr>
      <w:tr w:rsidR="009844C7" w:rsidRPr="002E7030" w:rsidTr="00B55242">
        <w:trPr>
          <w:trHeight w:val="558"/>
          <w:jc w:val="center"/>
        </w:trPr>
        <w:tc>
          <w:tcPr>
            <w:tcW w:w="822" w:type="pct"/>
            <w:vAlign w:val="center"/>
          </w:tcPr>
          <w:p w:rsidR="009844C7" w:rsidRPr="002E7030" w:rsidRDefault="009844C7" w:rsidP="009844C7">
            <w:pPr>
              <w:spacing w:line="320" w:lineRule="exact"/>
              <w:jc w:val="center"/>
              <w:rPr>
                <w:color w:val="000000"/>
                <w:sz w:val="24"/>
              </w:rPr>
            </w:pPr>
          </w:p>
        </w:tc>
        <w:tc>
          <w:tcPr>
            <w:tcW w:w="1037" w:type="pct"/>
            <w:vAlign w:val="center"/>
          </w:tcPr>
          <w:p w:rsidR="009844C7" w:rsidRPr="002E7030" w:rsidRDefault="009844C7" w:rsidP="009844C7">
            <w:pPr>
              <w:spacing w:line="320" w:lineRule="exact"/>
              <w:jc w:val="center"/>
              <w:rPr>
                <w:color w:val="000000"/>
                <w:sz w:val="24"/>
              </w:rPr>
            </w:pPr>
          </w:p>
        </w:tc>
        <w:tc>
          <w:tcPr>
            <w:tcW w:w="1053" w:type="pct"/>
            <w:vAlign w:val="center"/>
          </w:tcPr>
          <w:p w:rsidR="009844C7" w:rsidRPr="002E7030" w:rsidRDefault="009844C7" w:rsidP="009844C7">
            <w:pPr>
              <w:spacing w:line="320" w:lineRule="exact"/>
              <w:jc w:val="center"/>
              <w:rPr>
                <w:color w:val="000000"/>
                <w:sz w:val="24"/>
              </w:rPr>
            </w:pPr>
          </w:p>
        </w:tc>
        <w:tc>
          <w:tcPr>
            <w:tcW w:w="1100" w:type="pct"/>
            <w:vAlign w:val="center"/>
          </w:tcPr>
          <w:p w:rsidR="009844C7" w:rsidRPr="002E7030" w:rsidRDefault="009844C7" w:rsidP="009844C7">
            <w:pPr>
              <w:spacing w:line="320" w:lineRule="exact"/>
              <w:jc w:val="center"/>
              <w:rPr>
                <w:color w:val="000000"/>
                <w:sz w:val="24"/>
              </w:rPr>
            </w:pPr>
          </w:p>
        </w:tc>
        <w:tc>
          <w:tcPr>
            <w:tcW w:w="988" w:type="pct"/>
            <w:vAlign w:val="center"/>
          </w:tcPr>
          <w:p w:rsidR="009844C7" w:rsidRPr="002E7030" w:rsidRDefault="009844C7" w:rsidP="009844C7">
            <w:pPr>
              <w:spacing w:line="320" w:lineRule="exact"/>
              <w:jc w:val="center"/>
              <w:rPr>
                <w:color w:val="000000"/>
                <w:sz w:val="24"/>
              </w:rPr>
            </w:pPr>
          </w:p>
        </w:tc>
      </w:tr>
      <w:tr w:rsidR="009844C7" w:rsidRPr="002E7030" w:rsidTr="00B55242">
        <w:trPr>
          <w:trHeight w:val="566"/>
          <w:jc w:val="center"/>
        </w:trPr>
        <w:tc>
          <w:tcPr>
            <w:tcW w:w="822" w:type="pct"/>
            <w:vAlign w:val="center"/>
          </w:tcPr>
          <w:p w:rsidR="009844C7" w:rsidRPr="002E7030" w:rsidRDefault="009844C7" w:rsidP="009844C7">
            <w:pPr>
              <w:spacing w:line="320" w:lineRule="exact"/>
              <w:jc w:val="center"/>
              <w:rPr>
                <w:color w:val="000000"/>
                <w:sz w:val="24"/>
              </w:rPr>
            </w:pPr>
          </w:p>
        </w:tc>
        <w:tc>
          <w:tcPr>
            <w:tcW w:w="1037" w:type="pct"/>
            <w:vAlign w:val="center"/>
          </w:tcPr>
          <w:p w:rsidR="009844C7" w:rsidRPr="002E7030" w:rsidRDefault="009844C7" w:rsidP="009844C7">
            <w:pPr>
              <w:spacing w:line="320" w:lineRule="exact"/>
              <w:jc w:val="center"/>
              <w:rPr>
                <w:color w:val="000000"/>
                <w:sz w:val="24"/>
              </w:rPr>
            </w:pPr>
          </w:p>
        </w:tc>
        <w:tc>
          <w:tcPr>
            <w:tcW w:w="1053" w:type="pct"/>
            <w:vAlign w:val="center"/>
          </w:tcPr>
          <w:p w:rsidR="009844C7" w:rsidRPr="002E7030" w:rsidRDefault="009844C7" w:rsidP="009844C7">
            <w:pPr>
              <w:spacing w:line="320" w:lineRule="exact"/>
              <w:jc w:val="center"/>
              <w:rPr>
                <w:color w:val="000000"/>
                <w:sz w:val="24"/>
              </w:rPr>
            </w:pPr>
          </w:p>
        </w:tc>
        <w:tc>
          <w:tcPr>
            <w:tcW w:w="1100" w:type="pct"/>
            <w:vAlign w:val="center"/>
          </w:tcPr>
          <w:p w:rsidR="009844C7" w:rsidRPr="002E7030" w:rsidRDefault="009844C7" w:rsidP="009844C7">
            <w:pPr>
              <w:spacing w:line="320" w:lineRule="exact"/>
              <w:jc w:val="center"/>
              <w:rPr>
                <w:color w:val="000000"/>
                <w:sz w:val="24"/>
              </w:rPr>
            </w:pPr>
          </w:p>
        </w:tc>
        <w:tc>
          <w:tcPr>
            <w:tcW w:w="988" w:type="pct"/>
            <w:vAlign w:val="center"/>
          </w:tcPr>
          <w:p w:rsidR="009844C7" w:rsidRPr="002E7030" w:rsidRDefault="009844C7" w:rsidP="009844C7">
            <w:pPr>
              <w:spacing w:line="320" w:lineRule="exact"/>
              <w:jc w:val="center"/>
              <w:rPr>
                <w:color w:val="000000"/>
                <w:sz w:val="24"/>
              </w:rPr>
            </w:pPr>
          </w:p>
        </w:tc>
      </w:tr>
      <w:tr w:rsidR="009844C7" w:rsidRPr="002E7030" w:rsidTr="00B55242">
        <w:trPr>
          <w:trHeight w:val="545"/>
          <w:jc w:val="center"/>
        </w:trPr>
        <w:tc>
          <w:tcPr>
            <w:tcW w:w="822" w:type="pct"/>
            <w:vAlign w:val="center"/>
          </w:tcPr>
          <w:p w:rsidR="009844C7" w:rsidRPr="002E7030" w:rsidRDefault="009844C7" w:rsidP="009844C7">
            <w:pPr>
              <w:spacing w:line="320" w:lineRule="exact"/>
              <w:jc w:val="center"/>
              <w:rPr>
                <w:color w:val="000000"/>
                <w:sz w:val="24"/>
              </w:rPr>
            </w:pPr>
            <w:r w:rsidRPr="002E7030">
              <w:rPr>
                <w:color w:val="000000"/>
                <w:sz w:val="24"/>
              </w:rPr>
              <w:t>合计</w:t>
            </w:r>
          </w:p>
        </w:tc>
        <w:tc>
          <w:tcPr>
            <w:tcW w:w="1037" w:type="pct"/>
            <w:vAlign w:val="center"/>
          </w:tcPr>
          <w:p w:rsidR="009844C7" w:rsidRPr="002E7030" w:rsidRDefault="009844C7" w:rsidP="009844C7">
            <w:pPr>
              <w:spacing w:line="320" w:lineRule="exact"/>
              <w:jc w:val="center"/>
              <w:rPr>
                <w:color w:val="000000"/>
                <w:sz w:val="24"/>
              </w:rPr>
            </w:pPr>
          </w:p>
        </w:tc>
        <w:tc>
          <w:tcPr>
            <w:tcW w:w="1053" w:type="pct"/>
            <w:vAlign w:val="center"/>
          </w:tcPr>
          <w:p w:rsidR="009844C7" w:rsidRPr="002E7030" w:rsidRDefault="009844C7" w:rsidP="009844C7">
            <w:pPr>
              <w:spacing w:line="320" w:lineRule="exact"/>
              <w:jc w:val="center"/>
              <w:rPr>
                <w:color w:val="000000"/>
                <w:sz w:val="24"/>
              </w:rPr>
            </w:pPr>
          </w:p>
        </w:tc>
        <w:tc>
          <w:tcPr>
            <w:tcW w:w="1100" w:type="pct"/>
            <w:vAlign w:val="center"/>
          </w:tcPr>
          <w:p w:rsidR="009844C7" w:rsidRPr="002E7030" w:rsidRDefault="009844C7" w:rsidP="009844C7">
            <w:pPr>
              <w:spacing w:line="320" w:lineRule="exact"/>
              <w:jc w:val="center"/>
              <w:rPr>
                <w:color w:val="000000"/>
                <w:sz w:val="24"/>
              </w:rPr>
            </w:pPr>
          </w:p>
        </w:tc>
        <w:tc>
          <w:tcPr>
            <w:tcW w:w="988" w:type="pct"/>
            <w:vAlign w:val="center"/>
          </w:tcPr>
          <w:p w:rsidR="009844C7" w:rsidRPr="002E7030" w:rsidRDefault="009844C7" w:rsidP="009844C7">
            <w:pPr>
              <w:spacing w:line="320" w:lineRule="exact"/>
              <w:jc w:val="center"/>
              <w:rPr>
                <w:color w:val="000000"/>
                <w:sz w:val="24"/>
              </w:rPr>
            </w:pPr>
          </w:p>
        </w:tc>
      </w:tr>
      <w:tr w:rsidR="009844C7" w:rsidRPr="002E7030" w:rsidTr="00B55242">
        <w:trPr>
          <w:trHeight w:val="1500"/>
          <w:jc w:val="center"/>
        </w:trPr>
        <w:tc>
          <w:tcPr>
            <w:tcW w:w="822" w:type="pct"/>
            <w:vMerge w:val="restart"/>
            <w:vAlign w:val="center"/>
          </w:tcPr>
          <w:p w:rsidR="009844C7" w:rsidRPr="002E7030" w:rsidRDefault="009844C7" w:rsidP="009844C7">
            <w:pPr>
              <w:spacing w:line="320" w:lineRule="exact"/>
              <w:rPr>
                <w:color w:val="000000"/>
                <w:w w:val="85"/>
              </w:rPr>
            </w:pPr>
            <w:r w:rsidRPr="002E7030">
              <w:rPr>
                <w:color w:val="000000"/>
                <w:sz w:val="24"/>
              </w:rPr>
              <w:t>资金审核成员单位意见</w:t>
            </w:r>
          </w:p>
        </w:tc>
        <w:tc>
          <w:tcPr>
            <w:tcW w:w="4178" w:type="pct"/>
            <w:gridSpan w:val="4"/>
          </w:tcPr>
          <w:p w:rsidR="009844C7" w:rsidRPr="002E7030" w:rsidRDefault="009844C7" w:rsidP="009844C7">
            <w:pPr>
              <w:spacing w:line="320" w:lineRule="exact"/>
              <w:rPr>
                <w:color w:val="000000"/>
                <w:sz w:val="24"/>
              </w:rPr>
            </w:pPr>
            <w:r w:rsidRPr="002E7030">
              <w:rPr>
                <w:color w:val="000000"/>
                <w:sz w:val="24"/>
              </w:rPr>
              <w:t>区农业农村委意见（签章）：</w:t>
            </w:r>
          </w:p>
          <w:p w:rsidR="009844C7" w:rsidRPr="002E7030" w:rsidRDefault="009844C7" w:rsidP="009844C7">
            <w:pPr>
              <w:pStyle w:val="a4"/>
              <w:spacing w:line="320" w:lineRule="exact"/>
              <w:rPr>
                <w:color w:val="000000"/>
                <w:sz w:val="24"/>
              </w:rPr>
            </w:pPr>
          </w:p>
          <w:p w:rsidR="009844C7" w:rsidRPr="002E7030" w:rsidRDefault="009844C7" w:rsidP="009844C7">
            <w:pPr>
              <w:pStyle w:val="a4"/>
              <w:spacing w:line="320" w:lineRule="exact"/>
              <w:rPr>
                <w:color w:val="000000"/>
                <w:sz w:val="24"/>
              </w:rPr>
            </w:pPr>
            <w:r w:rsidRPr="002E7030">
              <w:rPr>
                <w:color w:val="000000"/>
                <w:sz w:val="24"/>
              </w:rPr>
              <w:t xml:space="preserve">                                               </w:t>
            </w:r>
            <w:r w:rsidRPr="002E7030">
              <w:rPr>
                <w:color w:val="000000"/>
                <w:sz w:val="24"/>
              </w:rPr>
              <w:t>年</w:t>
            </w:r>
            <w:r w:rsidRPr="002E7030">
              <w:rPr>
                <w:color w:val="000000"/>
                <w:sz w:val="24"/>
              </w:rPr>
              <w:t xml:space="preserve">   </w:t>
            </w:r>
            <w:r w:rsidRPr="002E7030">
              <w:rPr>
                <w:color w:val="000000"/>
                <w:sz w:val="24"/>
              </w:rPr>
              <w:t>月</w:t>
            </w:r>
            <w:r w:rsidRPr="002E7030">
              <w:rPr>
                <w:color w:val="000000"/>
                <w:sz w:val="24"/>
              </w:rPr>
              <w:t xml:space="preserve">   </w:t>
            </w:r>
            <w:r w:rsidRPr="002E7030">
              <w:rPr>
                <w:color w:val="000000"/>
                <w:sz w:val="24"/>
              </w:rPr>
              <w:t>日</w:t>
            </w:r>
          </w:p>
        </w:tc>
      </w:tr>
      <w:tr w:rsidR="009844C7" w:rsidRPr="002E7030" w:rsidTr="00B55242">
        <w:trPr>
          <w:trHeight w:val="1758"/>
          <w:jc w:val="center"/>
        </w:trPr>
        <w:tc>
          <w:tcPr>
            <w:tcW w:w="822" w:type="pct"/>
            <w:vMerge/>
            <w:vAlign w:val="center"/>
          </w:tcPr>
          <w:p w:rsidR="009844C7" w:rsidRPr="002E7030" w:rsidRDefault="009844C7" w:rsidP="009844C7">
            <w:pPr>
              <w:pStyle w:val="a4"/>
              <w:spacing w:line="320" w:lineRule="exact"/>
              <w:rPr>
                <w:color w:val="000000"/>
                <w:sz w:val="24"/>
              </w:rPr>
            </w:pPr>
          </w:p>
        </w:tc>
        <w:tc>
          <w:tcPr>
            <w:tcW w:w="4178" w:type="pct"/>
            <w:gridSpan w:val="4"/>
          </w:tcPr>
          <w:p w:rsidR="009844C7" w:rsidRPr="002E7030" w:rsidRDefault="009844C7" w:rsidP="009844C7">
            <w:pPr>
              <w:spacing w:line="320" w:lineRule="exact"/>
              <w:rPr>
                <w:color w:val="000000"/>
                <w:sz w:val="24"/>
              </w:rPr>
            </w:pPr>
            <w:r w:rsidRPr="002E7030">
              <w:rPr>
                <w:color w:val="000000"/>
                <w:sz w:val="24"/>
              </w:rPr>
              <w:t>区</w:t>
            </w:r>
            <w:proofErr w:type="gramStart"/>
            <w:r w:rsidRPr="002E7030">
              <w:rPr>
                <w:color w:val="000000"/>
                <w:sz w:val="24"/>
              </w:rPr>
              <w:t>商务委意见</w:t>
            </w:r>
            <w:proofErr w:type="gramEnd"/>
            <w:r w:rsidRPr="002E7030">
              <w:rPr>
                <w:color w:val="000000"/>
                <w:sz w:val="24"/>
              </w:rPr>
              <w:t>（签章）：</w:t>
            </w:r>
          </w:p>
          <w:p w:rsidR="009844C7" w:rsidRPr="002E7030" w:rsidRDefault="009844C7" w:rsidP="009844C7">
            <w:pPr>
              <w:pStyle w:val="a4"/>
              <w:spacing w:line="320" w:lineRule="exact"/>
              <w:rPr>
                <w:color w:val="000000"/>
                <w:sz w:val="24"/>
              </w:rPr>
            </w:pPr>
          </w:p>
          <w:p w:rsidR="009844C7" w:rsidRPr="002E7030" w:rsidRDefault="009844C7" w:rsidP="009844C7">
            <w:pPr>
              <w:pStyle w:val="a4"/>
              <w:spacing w:line="320" w:lineRule="exact"/>
              <w:rPr>
                <w:color w:val="000000"/>
                <w:sz w:val="24"/>
              </w:rPr>
            </w:pPr>
          </w:p>
          <w:p w:rsidR="009844C7" w:rsidRPr="002E7030" w:rsidRDefault="009844C7" w:rsidP="009844C7">
            <w:pPr>
              <w:pStyle w:val="a4"/>
              <w:spacing w:line="320" w:lineRule="exact"/>
              <w:rPr>
                <w:color w:val="000000"/>
              </w:rPr>
            </w:pPr>
            <w:r w:rsidRPr="002E7030">
              <w:rPr>
                <w:color w:val="000000"/>
                <w:sz w:val="24"/>
              </w:rPr>
              <w:t xml:space="preserve">                                               </w:t>
            </w:r>
            <w:r w:rsidRPr="002E7030">
              <w:rPr>
                <w:color w:val="000000"/>
                <w:sz w:val="24"/>
              </w:rPr>
              <w:t>年</w:t>
            </w:r>
            <w:r w:rsidRPr="002E7030">
              <w:rPr>
                <w:color w:val="000000"/>
                <w:sz w:val="24"/>
              </w:rPr>
              <w:t xml:space="preserve">   </w:t>
            </w:r>
            <w:r w:rsidRPr="002E7030">
              <w:rPr>
                <w:color w:val="000000"/>
                <w:sz w:val="24"/>
              </w:rPr>
              <w:t>月</w:t>
            </w:r>
            <w:r w:rsidRPr="002E7030">
              <w:rPr>
                <w:color w:val="000000"/>
                <w:sz w:val="24"/>
              </w:rPr>
              <w:t xml:space="preserve">   </w:t>
            </w:r>
            <w:r w:rsidRPr="002E7030">
              <w:rPr>
                <w:color w:val="000000"/>
                <w:sz w:val="24"/>
              </w:rPr>
              <w:t>日</w:t>
            </w:r>
          </w:p>
        </w:tc>
      </w:tr>
      <w:tr w:rsidR="009844C7" w:rsidRPr="002E7030" w:rsidTr="00B55242">
        <w:trPr>
          <w:trHeight w:val="1608"/>
          <w:jc w:val="center"/>
        </w:trPr>
        <w:tc>
          <w:tcPr>
            <w:tcW w:w="822" w:type="pct"/>
            <w:vMerge/>
            <w:vAlign w:val="center"/>
          </w:tcPr>
          <w:p w:rsidR="009844C7" w:rsidRPr="002E7030" w:rsidRDefault="009844C7" w:rsidP="009844C7">
            <w:pPr>
              <w:spacing w:line="320" w:lineRule="exact"/>
              <w:rPr>
                <w:color w:val="000000"/>
              </w:rPr>
            </w:pPr>
          </w:p>
        </w:tc>
        <w:tc>
          <w:tcPr>
            <w:tcW w:w="4178" w:type="pct"/>
            <w:gridSpan w:val="4"/>
          </w:tcPr>
          <w:p w:rsidR="009844C7" w:rsidRPr="002E7030" w:rsidRDefault="009844C7" w:rsidP="009844C7">
            <w:pPr>
              <w:spacing w:line="320" w:lineRule="exact"/>
              <w:rPr>
                <w:color w:val="000000"/>
                <w:sz w:val="24"/>
              </w:rPr>
            </w:pPr>
            <w:r w:rsidRPr="002E7030">
              <w:rPr>
                <w:color w:val="000000"/>
                <w:sz w:val="24"/>
              </w:rPr>
              <w:t>区市场监管局意见（签章）：</w:t>
            </w:r>
          </w:p>
          <w:p w:rsidR="009844C7" w:rsidRPr="002E7030" w:rsidRDefault="009844C7" w:rsidP="009844C7">
            <w:pPr>
              <w:pStyle w:val="a4"/>
              <w:spacing w:line="320" w:lineRule="exact"/>
              <w:rPr>
                <w:color w:val="000000"/>
                <w:sz w:val="24"/>
              </w:rPr>
            </w:pPr>
          </w:p>
          <w:p w:rsidR="009844C7" w:rsidRPr="002E7030" w:rsidRDefault="009844C7" w:rsidP="009844C7">
            <w:pPr>
              <w:pStyle w:val="a4"/>
              <w:spacing w:line="320" w:lineRule="exact"/>
              <w:jc w:val="both"/>
              <w:rPr>
                <w:color w:val="000000"/>
                <w:sz w:val="24"/>
              </w:rPr>
            </w:pPr>
            <w:r w:rsidRPr="002E7030">
              <w:rPr>
                <w:color w:val="000000"/>
                <w:sz w:val="24"/>
              </w:rPr>
              <w:t xml:space="preserve">                                               </w:t>
            </w:r>
            <w:r w:rsidRPr="002E7030">
              <w:rPr>
                <w:color w:val="000000"/>
                <w:sz w:val="24"/>
              </w:rPr>
              <w:t>年</w:t>
            </w:r>
            <w:r w:rsidRPr="002E7030">
              <w:rPr>
                <w:color w:val="000000"/>
                <w:sz w:val="24"/>
              </w:rPr>
              <w:t xml:space="preserve">   </w:t>
            </w:r>
            <w:r w:rsidRPr="002E7030">
              <w:rPr>
                <w:color w:val="000000"/>
                <w:sz w:val="24"/>
              </w:rPr>
              <w:t>月</w:t>
            </w:r>
            <w:r w:rsidRPr="002E7030">
              <w:rPr>
                <w:color w:val="000000"/>
                <w:sz w:val="24"/>
              </w:rPr>
              <w:t xml:space="preserve">   </w:t>
            </w:r>
            <w:r w:rsidRPr="002E7030">
              <w:rPr>
                <w:color w:val="000000"/>
                <w:sz w:val="24"/>
              </w:rPr>
              <w:t>日</w:t>
            </w:r>
          </w:p>
        </w:tc>
      </w:tr>
      <w:tr w:rsidR="009844C7" w:rsidRPr="002E7030" w:rsidTr="00B55242">
        <w:trPr>
          <w:trHeight w:val="1767"/>
          <w:jc w:val="center"/>
        </w:trPr>
        <w:tc>
          <w:tcPr>
            <w:tcW w:w="822" w:type="pct"/>
            <w:vMerge/>
            <w:vAlign w:val="center"/>
          </w:tcPr>
          <w:p w:rsidR="009844C7" w:rsidRPr="002E7030" w:rsidRDefault="009844C7" w:rsidP="009844C7">
            <w:pPr>
              <w:pStyle w:val="a4"/>
              <w:spacing w:line="320" w:lineRule="exact"/>
              <w:rPr>
                <w:color w:val="000000"/>
                <w:sz w:val="24"/>
              </w:rPr>
            </w:pPr>
          </w:p>
        </w:tc>
        <w:tc>
          <w:tcPr>
            <w:tcW w:w="4178" w:type="pct"/>
            <w:gridSpan w:val="4"/>
          </w:tcPr>
          <w:p w:rsidR="009844C7" w:rsidRPr="002E7030" w:rsidRDefault="009844C7" w:rsidP="009844C7">
            <w:pPr>
              <w:spacing w:line="320" w:lineRule="exact"/>
              <w:rPr>
                <w:color w:val="000000"/>
                <w:sz w:val="24"/>
              </w:rPr>
            </w:pPr>
            <w:r w:rsidRPr="002E7030">
              <w:rPr>
                <w:color w:val="000000"/>
                <w:sz w:val="24"/>
              </w:rPr>
              <w:t>区财政局意见（签章）：</w:t>
            </w:r>
          </w:p>
          <w:p w:rsidR="009844C7" w:rsidRPr="002E7030" w:rsidRDefault="009844C7" w:rsidP="009844C7">
            <w:pPr>
              <w:pStyle w:val="a4"/>
              <w:spacing w:line="320" w:lineRule="exact"/>
              <w:rPr>
                <w:color w:val="000000"/>
                <w:sz w:val="24"/>
              </w:rPr>
            </w:pPr>
          </w:p>
          <w:p w:rsidR="009844C7" w:rsidRPr="002E7030" w:rsidRDefault="009844C7" w:rsidP="009844C7">
            <w:pPr>
              <w:pStyle w:val="a4"/>
              <w:spacing w:line="320" w:lineRule="exact"/>
              <w:rPr>
                <w:color w:val="000000"/>
                <w:sz w:val="24"/>
              </w:rPr>
            </w:pPr>
          </w:p>
          <w:p w:rsidR="009844C7" w:rsidRPr="002E7030" w:rsidRDefault="009844C7" w:rsidP="009844C7">
            <w:pPr>
              <w:pStyle w:val="a4"/>
              <w:spacing w:line="320" w:lineRule="exact"/>
              <w:rPr>
                <w:color w:val="000000"/>
              </w:rPr>
            </w:pPr>
            <w:r w:rsidRPr="002E7030">
              <w:rPr>
                <w:color w:val="000000"/>
                <w:sz w:val="24"/>
              </w:rPr>
              <w:t xml:space="preserve">                                               </w:t>
            </w:r>
            <w:r w:rsidRPr="002E7030">
              <w:rPr>
                <w:color w:val="000000"/>
                <w:sz w:val="24"/>
              </w:rPr>
              <w:t>年</w:t>
            </w:r>
            <w:r w:rsidRPr="002E7030">
              <w:rPr>
                <w:color w:val="000000"/>
                <w:sz w:val="24"/>
              </w:rPr>
              <w:t xml:space="preserve">   </w:t>
            </w:r>
            <w:r w:rsidRPr="002E7030">
              <w:rPr>
                <w:color w:val="000000"/>
                <w:sz w:val="24"/>
              </w:rPr>
              <w:t>月</w:t>
            </w:r>
            <w:r w:rsidRPr="002E7030">
              <w:rPr>
                <w:color w:val="000000"/>
                <w:sz w:val="24"/>
              </w:rPr>
              <w:t xml:space="preserve">   </w:t>
            </w:r>
            <w:r w:rsidRPr="002E7030">
              <w:rPr>
                <w:color w:val="000000"/>
                <w:sz w:val="24"/>
              </w:rPr>
              <w:t>日</w:t>
            </w:r>
          </w:p>
        </w:tc>
      </w:tr>
    </w:tbl>
    <w:p w:rsidR="00BA0FB9" w:rsidRDefault="00BA0FB9">
      <w:pPr>
        <w:tabs>
          <w:tab w:val="left" w:pos="3735"/>
        </w:tabs>
        <w:spacing w:line="600" w:lineRule="atLeast"/>
        <w:jc w:val="left"/>
        <w:rPr>
          <w:rFonts w:ascii="Times New Roman" w:eastAsia="方正仿宋_GBK" w:hAnsi="Times New Roman"/>
          <w:kern w:val="0"/>
          <w:sz w:val="32"/>
          <w:szCs w:val="32"/>
          <w:shd w:val="clear" w:color="auto" w:fill="FFFFFF"/>
        </w:rPr>
      </w:pPr>
    </w:p>
    <w:sectPr w:rsidR="00BA0FB9" w:rsidSect="009844C7">
      <w:headerReference w:type="default" r:id="rId13"/>
      <w:footerReference w:type="default" r:id="rId14"/>
      <w:pgSz w:w="11906" w:h="16838" w:code="9"/>
      <w:pgMar w:top="1962" w:right="1474" w:bottom="1848" w:left="1588" w:header="851" w:footer="992" w:gutter="0"/>
      <w:pgNumType w:fmt="numberInDash"/>
      <w:cols w:space="0"/>
      <w:docGrid w:type="lines" w:linePitch="31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8362304" w15:done="0"/>
  <w15:commentEx w15:paraId="08913E12" w15:done="0"/>
  <w15:commentEx w15:paraId="67A204D0" w15:done="0"/>
  <w15:commentEx w15:paraId="4B6B5127" w15:done="0"/>
  <w15:commentEx w15:paraId="0CD20273" w15:done="0"/>
  <w15:commentEx w15:paraId="69713C83" w15:done="0"/>
  <w15:commentEx w15:paraId="47485B94" w15:done="0"/>
  <w15:commentEx w15:paraId="2ABD57AD" w15:done="0"/>
  <w15:commentEx w15:paraId="5C127F21" w15:done="0"/>
  <w15:commentEx w15:paraId="7CC674FB" w15:done="0"/>
  <w15:commentEx w15:paraId="719E2330" w15:done="0"/>
  <w15:commentEx w15:paraId="78C96318" w15:done="0"/>
  <w15:commentEx w15:paraId="555E293E" w15:done="0"/>
  <w15:commentEx w15:paraId="432016B7" w15:done="0"/>
  <w15:commentEx w15:paraId="406A794E" w15:done="0"/>
  <w15:commentEx w15:paraId="5C9D4BD7" w15:done="0"/>
  <w15:commentEx w15:paraId="29F21328" w15:done="0"/>
  <w15:commentEx w15:paraId="706A6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245" w:rsidRDefault="00152245">
      <w:r>
        <w:separator/>
      </w:r>
    </w:p>
  </w:endnote>
  <w:endnote w:type="continuationSeparator" w:id="0">
    <w:p w:rsidR="00152245" w:rsidRDefault="0015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B9" w:rsidRDefault="00CF56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FB9" w:rsidRDefault="00CF56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3569">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BA0FB9" w:rsidRDefault="00CF56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3569">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BA0FB9" w:rsidRDefault="00CF56FE">
    <w:pPr>
      <w:pStyle w:val="a5"/>
      <w:wordWrap w:val="0"/>
      <w:ind w:leftChars="508" w:left="1067" w:firstLineChars="3161" w:firstLine="10115"/>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sidR="00715A19">
      <w:rPr>
        <w:rFonts w:ascii="宋体" w:eastAsia="宋体" w:hAnsi="宋体" w:cs="宋体" w:hint="eastAsia"/>
        <w:b/>
        <w:bCs/>
        <w:color w:val="005192"/>
        <w:sz w:val="28"/>
        <w:szCs w:val="44"/>
      </w:rPr>
      <w:t>重庆市北碚区人民政府办公室</w:t>
    </w:r>
    <w:r>
      <w:rPr>
        <w:rFonts w:ascii="宋体" w:eastAsia="宋体" w:hAnsi="宋体" w:cs="宋体" w:hint="eastAsia"/>
        <w:b/>
        <w:bCs/>
        <w:color w:val="005192"/>
        <w:sz w:val="28"/>
        <w:szCs w:val="44"/>
      </w:rPr>
      <w:t>发布</w:t>
    </w:r>
    <w:r w:rsidR="00715A19">
      <w:rPr>
        <w:rFonts w:ascii="宋体" w:eastAsia="宋体" w:hAnsi="宋体" w:cs="宋体" w:hint="eastAsia"/>
        <w:b/>
        <w:bCs/>
        <w:color w:val="005192"/>
        <w:sz w:val="28"/>
        <w:szCs w:val="44"/>
      </w:rPr>
      <w:t xml:space="preserve">    </w:t>
    </w:r>
  </w:p>
  <w:p w:rsidR="00BA0FB9" w:rsidRDefault="00BA0FB9">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B9" w:rsidRDefault="00CF56FE">
    <w:pPr>
      <w:pStyle w:val="a5"/>
      <w:ind w:leftChars="2280" w:left="4788" w:firstLineChars="2000" w:firstLine="6400"/>
      <w:rPr>
        <w:sz w:val="32"/>
      </w:rPr>
    </w:pPr>
    <w:r>
      <w:rPr>
        <w:noProof/>
        <w:sz w:val="32"/>
      </w:rPr>
      <mc:AlternateContent>
        <mc:Choice Requires="wps">
          <w:drawing>
            <wp:anchor distT="0" distB="0" distL="114300" distR="114300" simplePos="0" relativeHeight="251670528" behindDoc="0" locked="0" layoutInCell="1" allowOverlap="1" wp14:anchorId="693F61F7" wp14:editId="3F9E2FED">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BA0FB9" w:rsidRDefault="00CF56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3569">
                            <w:rPr>
                              <w:rFonts w:ascii="宋体" w:eastAsia="宋体" w:hAnsi="宋体" w:cs="宋体"/>
                              <w:noProof/>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7" type="#_x0000_t202" style="position:absolute;left:0;text-align:left;margin-left:92.8pt;margin-top:0;width:2in;height:2in;z-index:25167052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rsidR="00BA0FB9" w:rsidRDefault="00CF56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003569">
                      <w:rPr>
                        <w:rFonts w:ascii="宋体" w:eastAsia="宋体" w:hAnsi="宋体" w:cs="宋体"/>
                        <w:noProof/>
                        <w:sz w:val="28"/>
                        <w:szCs w:val="28"/>
                      </w:rPr>
                      <w:t>- 10 -</w:t>
                    </w:r>
                    <w:r>
                      <w:rPr>
                        <w:rFonts w:ascii="宋体" w:eastAsia="宋体" w:hAnsi="宋体" w:cs="宋体" w:hint="eastAsia"/>
                        <w:sz w:val="28"/>
                        <w:szCs w:val="28"/>
                      </w:rPr>
                      <w:fldChar w:fldCharType="end"/>
                    </w:r>
                  </w:p>
                </w:txbxContent>
              </v:textbox>
              <w10:wrap anchorx="margin"/>
            </v:shape>
          </w:pict>
        </mc:Fallback>
      </mc:AlternateContent>
    </w:r>
  </w:p>
  <w:p w:rsidR="00BA0FB9" w:rsidRDefault="00CF56FE">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9504" behindDoc="0" locked="0" layoutInCell="1" allowOverlap="1" wp14:anchorId="32A15FDB" wp14:editId="73E71658">
              <wp:simplePos x="0" y="0"/>
              <wp:positionH relativeFrom="column">
                <wp:posOffset>-17780</wp:posOffset>
              </wp:positionH>
              <wp:positionV relativeFrom="paragraph">
                <wp:posOffset>139700</wp:posOffset>
              </wp:positionV>
              <wp:extent cx="8753475" cy="0"/>
              <wp:effectExtent l="0" t="0" r="9525" b="19050"/>
              <wp:wrapNone/>
              <wp:docPr id="11" name="直接连接符 11"/>
              <wp:cNvGraphicFramePr/>
              <a:graphic xmlns:a="http://schemas.openxmlformats.org/drawingml/2006/main">
                <a:graphicData uri="http://schemas.microsoft.com/office/word/2010/wordprocessingShape">
                  <wps:wsp>
                    <wps:cNvCnPr/>
                    <wps:spPr>
                      <a:xfrm>
                        <a:off x="0" y="0"/>
                        <a:ext cx="875347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1"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pt,11pt" to="68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" strokecolor="#005192" strokeweight="1.75pt">
              <v:stroke joinstyle="miter"/>
            </v:line>
          </w:pict>
        </mc:Fallback>
      </mc:AlternateContent>
    </w:r>
  </w:p>
  <w:p w:rsidR="00BA0FB9" w:rsidRDefault="00715A19">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重庆市北碚区人民政府办公室</w:t>
    </w:r>
    <w:r w:rsidR="00CF56FE">
      <w:rPr>
        <w:rFonts w:ascii="宋体" w:eastAsia="宋体" w:hAnsi="宋体" w:cs="宋体" w:hint="eastAsia"/>
        <w:b/>
        <w:bCs/>
        <w:color w:val="005192"/>
        <w:sz w:val="28"/>
        <w:szCs w:val="44"/>
      </w:rPr>
      <w:t>发布</w:t>
    </w:r>
    <w:r w:rsidR="00CF56FE">
      <w:rPr>
        <w:rFonts w:ascii="宋体" w:eastAsia="宋体" w:hAnsi="宋体" w:cs="宋体"/>
        <w:b/>
        <w:bCs/>
        <w:color w:val="005192"/>
        <w:sz w:val="28"/>
        <w:szCs w:val="4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69" w:rsidRDefault="00003569">
    <w:pPr>
      <w:pStyle w:val="a5"/>
      <w:ind w:leftChars="2280" w:left="4788" w:firstLineChars="2000" w:firstLine="6400"/>
      <w:rPr>
        <w:sz w:val="32"/>
      </w:rPr>
    </w:pPr>
    <w:r>
      <w:rPr>
        <w:noProof/>
        <w:sz w:val="32"/>
      </w:rPr>
      <mc:AlternateContent>
        <mc:Choice Requires="wps">
          <w:drawing>
            <wp:anchor distT="0" distB="0" distL="114300" distR="114300" simplePos="0" relativeHeight="251673600" behindDoc="0" locked="0" layoutInCell="1" allowOverlap="1" wp14:anchorId="5F1AD5B7" wp14:editId="2385ABBE">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3569" w:rsidRDefault="0000356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7360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rsidR="00003569" w:rsidRDefault="00003569">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- 11 -</w:t>
                    </w:r>
                    <w:r>
                      <w:rPr>
                        <w:rFonts w:ascii="宋体" w:eastAsia="宋体" w:hAnsi="宋体" w:cs="宋体" w:hint="eastAsia"/>
                        <w:sz w:val="28"/>
                        <w:szCs w:val="28"/>
                      </w:rPr>
                      <w:fldChar w:fldCharType="end"/>
                    </w:r>
                  </w:p>
                </w:txbxContent>
              </v:textbox>
              <w10:wrap anchorx="margin"/>
            </v:shape>
          </w:pict>
        </mc:Fallback>
      </mc:AlternateContent>
    </w:r>
  </w:p>
  <w:p w:rsidR="00003569" w:rsidRDefault="00003569">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72576" behindDoc="0" locked="0" layoutInCell="1" allowOverlap="1" wp14:anchorId="5A1A5ED4" wp14:editId="40B4DDCE">
              <wp:simplePos x="0" y="0"/>
              <wp:positionH relativeFrom="column">
                <wp:posOffset>-141605</wp:posOffset>
              </wp:positionH>
              <wp:positionV relativeFrom="paragraph">
                <wp:posOffset>141605</wp:posOffset>
              </wp:positionV>
              <wp:extent cx="5760085" cy="0"/>
              <wp:effectExtent l="0" t="0" r="12065" b="19050"/>
              <wp:wrapNone/>
              <wp:docPr id="15" name="直接连接符 15"/>
              <wp:cNvGraphicFramePr/>
              <a:graphic xmlns:a="http://schemas.openxmlformats.org/drawingml/2006/main">
                <a:graphicData uri="http://schemas.microsoft.com/office/word/2010/wordprocessingShape">
                  <wps:wsp>
                    <wps:cNvCnPr/>
                    <wps:spPr>
                      <a:xfrm>
                        <a:off x="0" y="0"/>
                        <a:ext cx="57600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5"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5pt,11.15pt" to="442.4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" strokecolor="#005192" strokeweight="1.75pt">
              <v:stroke joinstyle="miter"/>
            </v:line>
          </w:pict>
        </mc:Fallback>
      </mc:AlternateContent>
    </w:r>
  </w:p>
  <w:p w:rsidR="00003569" w:rsidRDefault="00003569">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重庆市北碚区人民政府办公室发布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245" w:rsidRDefault="00152245">
      <w:r>
        <w:separator/>
      </w:r>
    </w:p>
  </w:footnote>
  <w:footnote w:type="continuationSeparator" w:id="0">
    <w:p w:rsidR="00152245" w:rsidRDefault="00152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B9" w:rsidRDefault="00CF56FE">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rsidR="00BA0FB9" w:rsidRDefault="00CF56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15A19">
      <w:rPr>
        <w:rFonts w:ascii="宋体" w:eastAsia="宋体" w:hAnsi="宋体" w:cs="宋体" w:hint="eastAsia"/>
        <w:b/>
        <w:bCs/>
        <w:color w:val="005192"/>
        <w:sz w:val="32"/>
      </w:rPr>
      <w:t>重庆市北碚区人民政府行政</w:t>
    </w:r>
    <w:r>
      <w:rPr>
        <w:rFonts w:ascii="宋体" w:eastAsia="宋体" w:hAnsi="宋体" w:cs="宋体" w:hint="eastAsia"/>
        <w:b/>
        <w:bCs/>
        <w:color w:val="005192"/>
        <w:sz w:val="32"/>
        <w:szCs w:val="32"/>
        <w:lang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FB9" w:rsidRDefault="00CF56FE">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5408" behindDoc="0" locked="0" layoutInCell="1" allowOverlap="1" wp14:anchorId="09E31EAA" wp14:editId="691C2151">
              <wp:simplePos x="0" y="0"/>
              <wp:positionH relativeFrom="column">
                <wp:posOffset>1270</wp:posOffset>
              </wp:positionH>
              <wp:positionV relativeFrom="paragraph">
                <wp:posOffset>459740</wp:posOffset>
              </wp:positionV>
              <wp:extent cx="8734425" cy="0"/>
              <wp:effectExtent l="0" t="0" r="9525" b="19050"/>
              <wp:wrapNone/>
              <wp:docPr id="2" name="直接连接符 2"/>
              <wp:cNvGraphicFramePr/>
              <a:graphic xmlns:a="http://schemas.openxmlformats.org/drawingml/2006/main">
                <a:graphicData uri="http://schemas.microsoft.com/office/word/2010/wordprocessingShape">
                  <wps:wsp>
                    <wps:cNvCnPr/>
                    <wps:spPr>
                      <a:xfrm>
                        <a:off x="0" y="0"/>
                        <a:ext cx="87344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2"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6.2pt" to="687.8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77371E27" wp14:editId="188CB66E">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715A19">
      <w:rPr>
        <w:rFonts w:ascii="宋体" w:eastAsia="宋体" w:hAnsi="宋体" w:cs="宋体" w:hint="eastAsia"/>
        <w:b/>
        <w:bCs/>
        <w:color w:val="005192"/>
        <w:sz w:val="32"/>
      </w:rPr>
      <w:t>重庆市北碚区人民政府行政</w:t>
    </w:r>
    <w:r>
      <w:rPr>
        <w:rFonts w:ascii="宋体" w:eastAsia="宋体" w:hAnsi="宋体" w:cs="宋体" w:hint="eastAsia"/>
        <w:b/>
        <w:bCs/>
        <w:color w:val="005192"/>
        <w:sz w:val="32"/>
        <w:szCs w:val="32"/>
        <w:lang w:eastAsia="zh-Hans"/>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569" w:rsidRDefault="00003569">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75648" behindDoc="0" locked="0" layoutInCell="1" allowOverlap="1" wp14:anchorId="512630FC" wp14:editId="413222E4">
              <wp:simplePos x="0" y="0"/>
              <wp:positionH relativeFrom="column">
                <wp:posOffset>1270</wp:posOffset>
              </wp:positionH>
              <wp:positionV relativeFrom="paragraph">
                <wp:posOffset>459740</wp:posOffset>
              </wp:positionV>
              <wp:extent cx="5617210" cy="0"/>
              <wp:effectExtent l="0" t="0" r="21590" b="19050"/>
              <wp:wrapNone/>
              <wp:docPr id="16" name="直接连接符 16"/>
              <wp:cNvGraphicFramePr/>
              <a:graphic xmlns:a="http://schemas.openxmlformats.org/drawingml/2006/main">
                <a:graphicData uri="http://schemas.microsoft.com/office/word/2010/wordprocessingShape">
                  <wps:wsp>
                    <wps:cNvCnPr/>
                    <wps:spPr>
                      <a:xfrm>
                        <a:off x="0" y="0"/>
                        <a:ext cx="561721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接连接符 16"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36.2pt" to="442.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14:anchorId="3B715B85" wp14:editId="06D0DD3A">
          <wp:extent cx="308610" cy="308610"/>
          <wp:effectExtent l="0" t="0" r="21590" b="21590"/>
          <wp:docPr id="17" name="图片 1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重庆市北碚区人民政府行政</w:t>
    </w:r>
    <w:r>
      <w:rPr>
        <w:rFonts w:ascii="宋体" w:eastAsia="宋体" w:hAnsi="宋体" w:cs="宋体" w:hint="eastAsia"/>
        <w:b/>
        <w:bCs/>
        <w:color w:val="005192"/>
        <w:sz w:val="32"/>
        <w:szCs w:val="32"/>
        <w:lang w:eastAsia="zh-Hans"/>
      </w:rPr>
      <w:t>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2]">
    <w15:presenceInfo w15:providerId="WPS Office" w15:userId="3509452811"/>
  </w15:person>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8"/>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BD9D1569"/>
    <w:rsid w:val="EBDDA9D0"/>
    <w:rsid w:val="F05B4F69"/>
    <w:rsid w:val="F7F902F6"/>
    <w:rsid w:val="F97D9566"/>
    <w:rsid w:val="FDFF411C"/>
    <w:rsid w:val="00003569"/>
    <w:rsid w:val="00152245"/>
    <w:rsid w:val="00172A27"/>
    <w:rsid w:val="00520D04"/>
    <w:rsid w:val="006D4018"/>
    <w:rsid w:val="00715A19"/>
    <w:rsid w:val="009844C7"/>
    <w:rsid w:val="00B55242"/>
    <w:rsid w:val="00BA0FB9"/>
    <w:rsid w:val="00CF56FE"/>
    <w:rsid w:val="00D65B9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9844C7"/>
    <w:rPr>
      <w:sz w:val="18"/>
      <w:szCs w:val="18"/>
    </w:rPr>
  </w:style>
  <w:style w:type="character" w:customStyle="1" w:styleId="Char1">
    <w:name w:val="批注框文本 Char"/>
    <w:basedOn w:val="a0"/>
    <w:link w:val="a9"/>
    <w:rsid w:val="009844C7"/>
    <w:rPr>
      <w:rFonts w:asciiTheme="minorHAnsi" w:eastAsiaTheme="minorEastAsia" w:hAnsiTheme="minorHAnsi" w:cstheme="minorBidi"/>
      <w:kern w:val="2"/>
      <w:sz w:val="18"/>
      <w:szCs w:val="18"/>
    </w:rPr>
  </w:style>
  <w:style w:type="character" w:customStyle="1" w:styleId="Char0">
    <w:name w:val="页眉 Char"/>
    <w:basedOn w:val="a0"/>
    <w:link w:val="a5"/>
    <w:qFormat/>
    <w:rsid w:val="009844C7"/>
    <w:rPr>
      <w:rFonts w:asciiTheme="minorHAnsi" w:eastAsiaTheme="minorEastAsia" w:hAnsiTheme="minorHAnsi" w:cstheme="minorBidi"/>
      <w:kern w:val="2"/>
      <w:sz w:val="18"/>
      <w:szCs w:val="24"/>
    </w:rPr>
  </w:style>
  <w:style w:type="character" w:customStyle="1" w:styleId="Char">
    <w:name w:val="页脚 Char"/>
    <w:basedOn w:val="a0"/>
    <w:link w:val="a4"/>
    <w:uiPriority w:val="99"/>
    <w:qFormat/>
    <w:rsid w:val="009844C7"/>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
    <w:uiPriority w:val="99"/>
    <w:qFormat/>
    <w:pPr>
      <w:tabs>
        <w:tab w:val="center" w:pos="4153"/>
        <w:tab w:val="right" w:pos="8306"/>
      </w:tabs>
      <w:snapToGrid w:val="0"/>
      <w:jc w:val="left"/>
    </w:pPr>
    <w:rPr>
      <w:sz w:val="18"/>
    </w:rPr>
  </w:style>
  <w:style w:type="paragraph" w:styleId="a5">
    <w:name w:val="header"/>
    <w:basedOn w:val="a"/>
    <w:link w:val="Char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styleId="a8">
    <w:name w:val="annotation reference"/>
    <w:basedOn w:val="a0"/>
    <w:rPr>
      <w:sz w:val="21"/>
      <w:szCs w:val="21"/>
    </w:rPr>
  </w:style>
  <w:style w:type="paragraph" w:styleId="a9">
    <w:name w:val="Balloon Text"/>
    <w:basedOn w:val="a"/>
    <w:link w:val="Char1"/>
    <w:rsid w:val="009844C7"/>
    <w:rPr>
      <w:sz w:val="18"/>
      <w:szCs w:val="18"/>
    </w:rPr>
  </w:style>
  <w:style w:type="character" w:customStyle="1" w:styleId="Char1">
    <w:name w:val="批注框文本 Char"/>
    <w:basedOn w:val="a0"/>
    <w:link w:val="a9"/>
    <w:rsid w:val="009844C7"/>
    <w:rPr>
      <w:rFonts w:asciiTheme="minorHAnsi" w:eastAsiaTheme="minorEastAsia" w:hAnsiTheme="minorHAnsi" w:cstheme="minorBidi"/>
      <w:kern w:val="2"/>
      <w:sz w:val="18"/>
      <w:szCs w:val="18"/>
    </w:rPr>
  </w:style>
  <w:style w:type="character" w:customStyle="1" w:styleId="Char0">
    <w:name w:val="页眉 Char"/>
    <w:basedOn w:val="a0"/>
    <w:link w:val="a5"/>
    <w:qFormat/>
    <w:rsid w:val="009844C7"/>
    <w:rPr>
      <w:rFonts w:asciiTheme="minorHAnsi" w:eastAsiaTheme="minorEastAsia" w:hAnsiTheme="minorHAnsi" w:cstheme="minorBidi"/>
      <w:kern w:val="2"/>
      <w:sz w:val="18"/>
      <w:szCs w:val="24"/>
    </w:rPr>
  </w:style>
  <w:style w:type="character" w:customStyle="1" w:styleId="Char">
    <w:name w:val="页脚 Char"/>
    <w:basedOn w:val="a0"/>
    <w:link w:val="a4"/>
    <w:uiPriority w:val="99"/>
    <w:qFormat/>
    <w:rsid w:val="009844C7"/>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604</Words>
  <Characters>3448</Characters>
  <Application>Microsoft Office Word</Application>
  <DocSecurity>0</DocSecurity>
  <Lines>28</Lines>
  <Paragraphs>8</Paragraphs>
  <ScaleCrop>false</ScaleCrop>
  <Company>Microsoft</Company>
  <LinksUpToDate>false</LinksUpToDate>
  <CharactersWithSpaces>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黎国强</cp:lastModifiedBy>
  <cp:revision>7</cp:revision>
  <cp:lastPrinted>2022-06-06T16:09:00Z</cp:lastPrinted>
  <dcterms:created xsi:type="dcterms:W3CDTF">2021-09-11T02:41:00Z</dcterms:created>
  <dcterms:modified xsi:type="dcterms:W3CDTF">2022-06-13T11:06:00Z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48C61CB29D3F4D9384F5922CF0F7FFB4</vt:lpwstr>
  </property>
</Properties>
</file>